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8D" w:rsidRPr="003C5AD4" w:rsidRDefault="00632B8D" w:rsidP="00511A4D">
      <w:pPr>
        <w:tabs>
          <w:tab w:val="left" w:pos="8640"/>
          <w:tab w:val="left" w:pos="9000"/>
        </w:tabs>
        <w:spacing w:line="240" w:lineRule="auto"/>
        <w:ind w:right="-148"/>
        <w:jc w:val="center"/>
        <w:rPr>
          <w:rFonts w:asciiTheme="majorBidi" w:hAnsiTheme="majorBidi" w:cs="Simplified Arabic"/>
          <w:sz w:val="36"/>
          <w:szCs w:val="36"/>
        </w:rPr>
      </w:pPr>
      <w:bookmarkStart w:id="0" w:name="OLE_LINK9"/>
      <w:bookmarkStart w:id="1" w:name="OLE_LINK10"/>
      <w:r w:rsidRPr="003C5AD4">
        <w:rPr>
          <w:rFonts w:asciiTheme="majorBidi" w:hAnsiTheme="majorBidi" w:cs="Simplified Arabic"/>
          <w:sz w:val="36"/>
          <w:szCs w:val="36"/>
          <w:rtl/>
          <w:lang w:bidi="ar-EG"/>
        </w:rPr>
        <w:t>تقييم الممارسات الحالية في مسلخ جدة ال</w:t>
      </w:r>
      <w:r>
        <w:rPr>
          <w:rFonts w:asciiTheme="majorBidi" w:hAnsiTheme="majorBidi" w:cs="Simplified Arabic"/>
          <w:sz w:val="36"/>
          <w:szCs w:val="36"/>
          <w:rtl/>
          <w:lang w:bidi="ar-EG"/>
        </w:rPr>
        <w:t>شمالي</w:t>
      </w:r>
      <w:r w:rsidRPr="003C5AD4">
        <w:rPr>
          <w:rFonts w:asciiTheme="majorBidi" w:hAnsiTheme="majorBidi" w:cs="Simplified Arabic"/>
          <w:sz w:val="36"/>
          <w:szCs w:val="36"/>
          <w:rtl/>
          <w:lang w:bidi="ar-EG"/>
        </w:rPr>
        <w:t xml:space="preserve"> وسبل </w:t>
      </w:r>
      <w:r w:rsidRPr="003C5AD4">
        <w:rPr>
          <w:rFonts w:asciiTheme="majorBidi" w:hAnsiTheme="majorBidi" w:cs="Simplified Arabic" w:hint="cs"/>
          <w:sz w:val="36"/>
          <w:szCs w:val="36"/>
          <w:rtl/>
          <w:lang w:bidi="ar-EG"/>
        </w:rPr>
        <w:t>تطويره</w:t>
      </w:r>
      <w:r w:rsidRPr="003C5AD4">
        <w:rPr>
          <w:rFonts w:asciiTheme="majorBidi" w:hAnsiTheme="majorBidi" w:cs="Simplified Arabic"/>
          <w:sz w:val="36"/>
          <w:szCs w:val="36"/>
          <w:rtl/>
          <w:lang w:bidi="ar-EG"/>
        </w:rPr>
        <w:t xml:space="preserve"> من خلال تطبيق</w:t>
      </w:r>
      <w:r w:rsidRPr="00632B8D">
        <w:rPr>
          <w:rFonts w:asciiTheme="majorBidi" w:hAnsiTheme="majorBidi" w:cs="Simplified Arabic" w:hint="cs"/>
          <w:sz w:val="36"/>
          <w:szCs w:val="36"/>
          <w:rtl/>
          <w:lang w:bidi="ar-EG"/>
        </w:rPr>
        <w:t xml:space="preserve"> </w:t>
      </w:r>
      <w:r>
        <w:rPr>
          <w:rFonts w:asciiTheme="majorBidi" w:hAnsiTheme="majorBidi" w:cs="Simplified Arabic" w:hint="cs"/>
          <w:sz w:val="36"/>
          <w:szCs w:val="36"/>
          <w:rtl/>
          <w:lang w:bidi="ar-EG"/>
        </w:rPr>
        <w:t xml:space="preserve">نظام تحليل المخاطر لنقاط التحكم الحرجة </w:t>
      </w:r>
    </w:p>
    <w:bookmarkEnd w:id="0"/>
    <w:bookmarkEnd w:id="1"/>
    <w:p w:rsidR="00632B8D" w:rsidRPr="00C34B23" w:rsidRDefault="00632B8D" w:rsidP="001F758D">
      <w:pPr>
        <w:spacing w:line="240" w:lineRule="auto"/>
        <w:ind w:right="-58"/>
        <w:jc w:val="center"/>
        <w:rPr>
          <w:rFonts w:asciiTheme="majorBidi" w:hAnsiTheme="majorBidi" w:cs="Simplified Arabic"/>
          <w:b/>
          <w:bCs/>
          <w:sz w:val="28"/>
          <w:szCs w:val="28"/>
          <w:rtl/>
        </w:rPr>
      </w:pPr>
      <w:r w:rsidRPr="00C34B23">
        <w:rPr>
          <w:rFonts w:asciiTheme="majorBidi" w:hAnsiTheme="majorBidi" w:cs="Simplified Arabic" w:hint="cs"/>
          <w:b/>
          <w:bCs/>
          <w:sz w:val="28"/>
          <w:szCs w:val="28"/>
          <w:rtl/>
        </w:rPr>
        <w:t>محمود محمد الطويلة, منصور</w:t>
      </w:r>
      <w:r>
        <w:rPr>
          <w:rFonts w:asciiTheme="majorBidi" w:hAnsiTheme="majorBidi" w:cs="Simplified Arabic" w:hint="cs"/>
          <w:b/>
          <w:bCs/>
          <w:sz w:val="28"/>
          <w:szCs w:val="28"/>
          <w:rtl/>
        </w:rPr>
        <w:t xml:space="preserve"> أحمد</w:t>
      </w:r>
      <w:r w:rsidRPr="00C34B23">
        <w:rPr>
          <w:rFonts w:asciiTheme="majorBidi" w:hAnsiTheme="majorBidi" w:cs="Simplified Arabic" w:hint="cs"/>
          <w:b/>
          <w:bCs/>
          <w:sz w:val="28"/>
          <w:szCs w:val="28"/>
          <w:rtl/>
        </w:rPr>
        <w:t xml:space="preserve"> بالخيور و علاء جميل باتوبارة</w:t>
      </w:r>
    </w:p>
    <w:p w:rsidR="00632B8D" w:rsidRPr="00C34B23" w:rsidRDefault="00632B8D" w:rsidP="001F758D">
      <w:pPr>
        <w:spacing w:line="240" w:lineRule="auto"/>
        <w:ind w:right="-58"/>
        <w:jc w:val="center"/>
        <w:rPr>
          <w:rFonts w:asciiTheme="majorBidi" w:hAnsiTheme="majorBidi" w:cs="Simplified Arabic"/>
          <w:i/>
          <w:iCs/>
          <w:sz w:val="28"/>
          <w:szCs w:val="28"/>
          <w:rtl/>
        </w:rPr>
      </w:pPr>
      <w:r w:rsidRPr="00C34B23">
        <w:rPr>
          <w:rFonts w:asciiTheme="majorBidi" w:hAnsiTheme="majorBidi" w:cs="Simplified Arabic" w:hint="cs"/>
          <w:i/>
          <w:iCs/>
          <w:sz w:val="28"/>
          <w:szCs w:val="28"/>
          <w:rtl/>
        </w:rPr>
        <w:t xml:space="preserve">قسم العلوم البيئية, كلية الأرصاد و البيئة وزراعة المناطق الجافة </w:t>
      </w:r>
    </w:p>
    <w:p w:rsidR="00632B8D" w:rsidRPr="00F5522D" w:rsidRDefault="00632B8D" w:rsidP="00F5522D">
      <w:pPr>
        <w:spacing w:after="0" w:line="240" w:lineRule="auto"/>
        <w:ind w:right="-58"/>
        <w:jc w:val="center"/>
        <w:rPr>
          <w:rFonts w:asciiTheme="majorBidi" w:hAnsiTheme="majorBidi" w:cs="Simplified Arabic"/>
          <w:i/>
          <w:iCs/>
          <w:sz w:val="28"/>
          <w:szCs w:val="28"/>
          <w:rtl/>
        </w:rPr>
      </w:pPr>
      <w:r w:rsidRPr="00C34B23">
        <w:rPr>
          <w:rFonts w:asciiTheme="majorBidi" w:hAnsiTheme="majorBidi" w:cs="Simplified Arabic" w:hint="cs"/>
          <w:i/>
          <w:iCs/>
          <w:sz w:val="28"/>
          <w:szCs w:val="28"/>
          <w:rtl/>
        </w:rPr>
        <w:t xml:space="preserve">جامعة الملك عبد العزيز, جدة </w:t>
      </w:r>
      <w:r w:rsidRPr="00C34B23">
        <w:rPr>
          <w:rFonts w:asciiTheme="majorBidi" w:hAnsiTheme="majorBidi" w:cs="Simplified Arabic"/>
          <w:i/>
          <w:iCs/>
          <w:sz w:val="28"/>
          <w:szCs w:val="28"/>
          <w:rtl/>
        </w:rPr>
        <w:t>–</w:t>
      </w:r>
      <w:r w:rsidRPr="00C34B23">
        <w:rPr>
          <w:rFonts w:asciiTheme="majorBidi" w:hAnsiTheme="majorBidi" w:cs="Simplified Arabic" w:hint="cs"/>
          <w:i/>
          <w:iCs/>
          <w:sz w:val="28"/>
          <w:szCs w:val="28"/>
          <w:rtl/>
        </w:rPr>
        <w:t xml:space="preserve"> المملكة العربية السعودية</w:t>
      </w:r>
    </w:p>
    <w:p w:rsidR="00632B8D" w:rsidRPr="00404E8E" w:rsidRDefault="00632B8D" w:rsidP="00F30CB6">
      <w:pPr>
        <w:tabs>
          <w:tab w:val="right" w:pos="8343"/>
          <w:tab w:val="right" w:pos="8433"/>
          <w:tab w:val="right" w:pos="8793"/>
        </w:tabs>
        <w:bidi/>
        <w:spacing w:before="240" w:after="0" w:line="240" w:lineRule="auto"/>
        <w:ind w:left="1022" w:right="720"/>
        <w:jc w:val="both"/>
        <w:rPr>
          <w:rFonts w:cs="Simplified Arabic"/>
          <w:sz w:val="24"/>
          <w:szCs w:val="24"/>
          <w:rtl/>
        </w:rPr>
      </w:pPr>
      <w:r w:rsidRPr="009155BD">
        <w:rPr>
          <w:rFonts w:asciiTheme="majorBidi" w:hAnsiTheme="majorBidi" w:cs="Simplified Arabic" w:hint="cs"/>
          <w:b/>
          <w:bCs/>
          <w:sz w:val="24"/>
          <w:szCs w:val="24"/>
          <w:rtl/>
        </w:rPr>
        <w:t>المستخلص</w:t>
      </w:r>
      <w:r>
        <w:rPr>
          <w:rFonts w:asciiTheme="majorBidi" w:hAnsiTheme="majorBidi" w:cstheme="majorBidi" w:hint="cs"/>
          <w:sz w:val="36"/>
          <w:szCs w:val="36"/>
          <w:rtl/>
        </w:rPr>
        <w:t xml:space="preserve">. </w:t>
      </w:r>
      <w:r w:rsidRPr="00404E8E">
        <w:rPr>
          <w:rFonts w:cs="Simplified Arabic" w:hint="cs"/>
          <w:sz w:val="24"/>
          <w:szCs w:val="24"/>
          <w:rtl/>
        </w:rPr>
        <w:t xml:space="preserve">أجريت هذه  الدراسة بغرض </w:t>
      </w:r>
      <w:r w:rsidRPr="00404E8E">
        <w:rPr>
          <w:rFonts w:cs="Simplified Arabic"/>
          <w:sz w:val="24"/>
          <w:szCs w:val="24"/>
          <w:rtl/>
        </w:rPr>
        <w:t>تقييم الاشتراطات الفنية والممارسات الصحية المتبعة في مسلخ جدة</w:t>
      </w:r>
      <w:r w:rsidRPr="00404E8E">
        <w:rPr>
          <w:rFonts w:cs="Simplified Arabic" w:hint="cs"/>
          <w:sz w:val="24"/>
          <w:szCs w:val="24"/>
          <w:rtl/>
        </w:rPr>
        <w:t xml:space="preserve"> الشمالي</w:t>
      </w:r>
      <w:r w:rsidRPr="00404E8E">
        <w:rPr>
          <w:rFonts w:cs="Simplified Arabic"/>
          <w:sz w:val="24"/>
          <w:szCs w:val="24"/>
          <w:rtl/>
        </w:rPr>
        <w:t xml:space="preserve"> </w:t>
      </w:r>
      <w:r w:rsidRPr="00404E8E">
        <w:rPr>
          <w:rFonts w:cs="Simplified Arabic" w:hint="cs"/>
          <w:sz w:val="24"/>
          <w:szCs w:val="24"/>
          <w:rtl/>
        </w:rPr>
        <w:t>و</w:t>
      </w:r>
      <w:r w:rsidRPr="00404E8E">
        <w:rPr>
          <w:rFonts w:cs="Simplified Arabic"/>
          <w:sz w:val="24"/>
          <w:szCs w:val="24"/>
          <w:rtl/>
        </w:rPr>
        <w:t>رصد التلوث الميكروبي لجميع مراحل الذبح</w:t>
      </w:r>
      <w:r w:rsidRPr="00404E8E">
        <w:rPr>
          <w:rFonts w:cs="Simplified Arabic" w:hint="cs"/>
          <w:sz w:val="24"/>
          <w:szCs w:val="24"/>
          <w:rtl/>
        </w:rPr>
        <w:t xml:space="preserve"> ودراسة إمكانية تأهيل المسلخ لتطبيق نظام تحليل المخاطر لنقاط التحكم الحرجة </w:t>
      </w:r>
      <w:r w:rsidRPr="00404E8E">
        <w:rPr>
          <w:rFonts w:cs="Simplified Arabic"/>
          <w:sz w:val="24"/>
          <w:szCs w:val="24"/>
        </w:rPr>
        <w:t>(HACCP)</w:t>
      </w:r>
      <w:r w:rsidRPr="00404E8E">
        <w:rPr>
          <w:rFonts w:cs="Simplified Arabic" w:hint="cs"/>
          <w:sz w:val="24"/>
          <w:szCs w:val="24"/>
          <w:rtl/>
        </w:rPr>
        <w:t xml:space="preserve"> والتعرف على أوجة القصور التي تعوق تطبيق النظام بالمسلخ.</w:t>
      </w:r>
    </w:p>
    <w:p w:rsidR="00632B8D" w:rsidRPr="00404E8E" w:rsidRDefault="00632B8D" w:rsidP="00F30CB6">
      <w:pPr>
        <w:tabs>
          <w:tab w:val="right" w:pos="8343"/>
          <w:tab w:val="right" w:pos="8433"/>
          <w:tab w:val="right" w:pos="8793"/>
        </w:tabs>
        <w:bidi/>
        <w:spacing w:after="0" w:line="240" w:lineRule="auto"/>
        <w:ind w:left="1022" w:right="720"/>
        <w:jc w:val="both"/>
        <w:rPr>
          <w:rFonts w:cs="Simplified Arabic"/>
          <w:sz w:val="24"/>
          <w:szCs w:val="24"/>
          <w:rtl/>
        </w:rPr>
      </w:pPr>
      <w:r w:rsidRPr="00404E8E">
        <w:rPr>
          <w:rFonts w:cs="Simplified Arabic" w:hint="cs"/>
          <w:sz w:val="24"/>
          <w:szCs w:val="24"/>
          <w:rtl/>
        </w:rPr>
        <w:t>وقد اظهرات نتائج تقييم مسلخ جدة الشمالي من ناحية التطابق مع المواصفات الفنية واتباع قواعد الممارسات الصحية السليمة أن المسلخ بشكل عام يشكل مخاطر متوسطة تنعكس بصورة مباشرة علي المواصفات الميكروبيولوجية للحوم المنتجة بالمسلخ</w:t>
      </w:r>
      <w:r w:rsidRPr="00404E8E">
        <w:rPr>
          <w:rFonts w:cs="Simplified Arabic" w:hint="cs"/>
          <w:rtl/>
        </w:rPr>
        <w:t>،</w:t>
      </w:r>
      <w:r w:rsidRPr="00404E8E">
        <w:rPr>
          <w:rFonts w:cs="Simplified Arabic" w:hint="cs"/>
          <w:sz w:val="24"/>
          <w:szCs w:val="24"/>
          <w:rtl/>
        </w:rPr>
        <w:t xml:space="preserve"> بينما هناك بعض الممارسات منفصلة يمكن أن تسبب مخاطر كبيرة  مثل إجراءات التنظيف والتطهير بالمسلخ  حيث لوحظ عدم اتباع اشتراطات الممارسات الصحية السليمة</w:t>
      </w:r>
      <w:r w:rsidRPr="00404E8E">
        <w:rPr>
          <w:rFonts w:cs="Simplified Arabic"/>
          <w:sz w:val="24"/>
          <w:szCs w:val="24"/>
        </w:rPr>
        <w:t xml:space="preserve"> (GHP)</w:t>
      </w:r>
      <w:r w:rsidRPr="00404E8E">
        <w:rPr>
          <w:rFonts w:cs="Simplified Arabic" w:hint="cs"/>
          <w:sz w:val="24"/>
          <w:szCs w:val="24"/>
          <w:rtl/>
        </w:rPr>
        <w:t xml:space="preserve">، كما اظهرت النتائج أن الممارسات التي تتبع قبل ذبح الحيوان لا تتم أيضا بالصور المطلوبة في الممارسات الصحية السليمة والتي يمكن أن تؤثر علي جودة وسلامة اللحوم المنتجة. أما فيم يتعلق بالضوابط والاشتراطات  الخاصة بالمسالخ فقد أوضحت النتائج سوء حالة الصيانة بالمسلخ بصفة عامة خاصة صيانة الأرضيات والحوائط والأسقف والثلاجات، </w:t>
      </w:r>
      <w:r w:rsidRPr="00404E8E">
        <w:rPr>
          <w:rFonts w:cs="Simplified Arabic" w:hint="cs"/>
          <w:sz w:val="24"/>
          <w:szCs w:val="24"/>
          <w:rtl/>
        </w:rPr>
        <w:lastRenderedPageBreak/>
        <w:t xml:space="preserve">كما أظهرت نتائج التقييم أن المخاطر في الممارسات الصحية أثناء الذبح  والتجهيز تكمن في خطوات سلخ الحيوان والغسيل النهائي للذبائح, وقد أدى ضعف الممارسات المتبعة </w:t>
      </w:r>
      <w:r w:rsidRPr="00404E8E">
        <w:rPr>
          <w:rFonts w:cs="Simplified Arabic" w:hint="cs"/>
          <w:sz w:val="24"/>
          <w:szCs w:val="24"/>
          <w:rtl/>
          <w:lang w:bidi="ar-EG"/>
        </w:rPr>
        <w:t xml:space="preserve">إلي </w:t>
      </w:r>
      <w:r w:rsidRPr="00404E8E">
        <w:rPr>
          <w:rFonts w:cs="Simplified Arabic"/>
          <w:sz w:val="24"/>
          <w:szCs w:val="24"/>
          <w:rtl/>
        </w:rPr>
        <w:t xml:space="preserve">ارتفاع </w:t>
      </w:r>
      <w:r w:rsidRPr="00404E8E">
        <w:rPr>
          <w:rFonts w:cs="Simplified Arabic" w:hint="cs"/>
          <w:sz w:val="24"/>
          <w:szCs w:val="24"/>
          <w:rtl/>
        </w:rPr>
        <w:t>الحمل</w:t>
      </w:r>
      <w:r w:rsidRPr="00404E8E">
        <w:rPr>
          <w:rFonts w:cs="Simplified Arabic"/>
          <w:sz w:val="24"/>
          <w:szCs w:val="24"/>
          <w:rtl/>
        </w:rPr>
        <w:t xml:space="preserve"> </w:t>
      </w:r>
      <w:r w:rsidRPr="00404E8E">
        <w:rPr>
          <w:rFonts w:cs="Simplified Arabic" w:hint="cs"/>
          <w:sz w:val="24"/>
          <w:szCs w:val="24"/>
          <w:rtl/>
        </w:rPr>
        <w:t>الميكروبي</w:t>
      </w:r>
      <w:r w:rsidRPr="00404E8E">
        <w:rPr>
          <w:rFonts w:cs="Simplified Arabic"/>
          <w:sz w:val="24"/>
          <w:szCs w:val="24"/>
          <w:rtl/>
        </w:rPr>
        <w:t xml:space="preserve"> للكائنات الحية الدقيقة الميزوفيلية</w:t>
      </w:r>
      <w:r w:rsidRPr="00404E8E">
        <w:rPr>
          <w:rFonts w:cs="Simplified Arabic" w:hint="cs"/>
          <w:sz w:val="24"/>
          <w:szCs w:val="24"/>
          <w:rtl/>
        </w:rPr>
        <w:t xml:space="preserve"> </w:t>
      </w:r>
      <w:r w:rsidRPr="00404E8E">
        <w:rPr>
          <w:rFonts w:cs="Simplified Arabic"/>
          <w:sz w:val="24"/>
          <w:szCs w:val="24"/>
          <w:rtl/>
        </w:rPr>
        <w:t>والسيكروفيلية و</w:t>
      </w:r>
      <w:r w:rsidRPr="00404E8E">
        <w:rPr>
          <w:rFonts w:cs="Simplified Arabic" w:hint="cs"/>
          <w:sz w:val="24"/>
          <w:szCs w:val="24"/>
          <w:rtl/>
        </w:rPr>
        <w:t>ال</w:t>
      </w:r>
      <w:r w:rsidRPr="00404E8E">
        <w:rPr>
          <w:rFonts w:cs="Simplified Arabic"/>
          <w:sz w:val="24"/>
          <w:szCs w:val="24"/>
          <w:rtl/>
        </w:rPr>
        <w:t xml:space="preserve">بكتيريا </w:t>
      </w:r>
      <w:r w:rsidRPr="00404E8E">
        <w:rPr>
          <w:rFonts w:cs="Simplified Arabic" w:hint="cs"/>
          <w:sz w:val="24"/>
          <w:szCs w:val="24"/>
          <w:rtl/>
        </w:rPr>
        <w:t>العنقودية</w:t>
      </w:r>
      <w:r w:rsidRPr="00404E8E">
        <w:rPr>
          <w:rFonts w:cs="Simplified Arabic"/>
          <w:sz w:val="24"/>
          <w:szCs w:val="24"/>
          <w:rtl/>
        </w:rPr>
        <w:t xml:space="preserve"> وبكتيريا القولون الكلية والبرازية والخمائر والفطريات</w:t>
      </w:r>
      <w:r w:rsidRPr="00404E8E">
        <w:rPr>
          <w:rFonts w:cs="Simplified Arabic" w:hint="cs"/>
          <w:sz w:val="24"/>
          <w:szCs w:val="24"/>
          <w:rtl/>
        </w:rPr>
        <w:t xml:space="preserve"> على</w:t>
      </w:r>
      <w:r w:rsidRPr="00404E8E">
        <w:rPr>
          <w:rFonts w:cs="Simplified Arabic"/>
          <w:sz w:val="24"/>
          <w:szCs w:val="24"/>
          <w:rtl/>
        </w:rPr>
        <w:t xml:space="preserve"> أسطح الذب</w:t>
      </w:r>
      <w:r w:rsidRPr="00404E8E">
        <w:rPr>
          <w:rFonts w:cs="Simplified Arabic" w:hint="cs"/>
          <w:sz w:val="24"/>
          <w:szCs w:val="24"/>
          <w:rtl/>
        </w:rPr>
        <w:t>ائح.</w:t>
      </w:r>
    </w:p>
    <w:p w:rsidR="00632B8D" w:rsidRPr="00386629" w:rsidRDefault="00632B8D" w:rsidP="00E624D9">
      <w:pPr>
        <w:tabs>
          <w:tab w:val="right" w:pos="738"/>
          <w:tab w:val="right" w:pos="8343"/>
          <w:tab w:val="right" w:pos="8433"/>
          <w:tab w:val="right" w:pos="8793"/>
        </w:tabs>
        <w:bidi/>
        <w:spacing w:line="240" w:lineRule="auto"/>
        <w:ind w:left="1022" w:right="720"/>
        <w:jc w:val="both"/>
        <w:rPr>
          <w:rFonts w:cs="Simplified Arabic"/>
          <w:sz w:val="24"/>
          <w:szCs w:val="24"/>
          <w:rtl/>
        </w:rPr>
      </w:pPr>
      <w:r w:rsidRPr="00404E8E">
        <w:rPr>
          <w:rFonts w:cs="Simplified Arabic" w:hint="cs"/>
          <w:sz w:val="24"/>
          <w:szCs w:val="24"/>
          <w:rtl/>
        </w:rPr>
        <w:t>وقد تم وضع تصور لتطوير المسلخ من خلال تطبيق نظام الهاسب بالمسلخ وتحديد البرامج الأولية المطلوب استكمالها حتى يمكن تطبيق النظام بالمسلخ وقد خلصت نتائج الدراسة الي أن</w:t>
      </w:r>
      <w:r w:rsidR="00E624D9">
        <w:rPr>
          <w:rFonts w:cs="Simplified Arabic" w:hint="cs"/>
          <w:sz w:val="24"/>
          <w:szCs w:val="24"/>
          <w:rtl/>
        </w:rPr>
        <w:t>ه</w:t>
      </w:r>
      <w:r w:rsidRPr="00404E8E">
        <w:rPr>
          <w:rFonts w:cs="Simplified Arabic" w:hint="cs"/>
          <w:sz w:val="24"/>
          <w:szCs w:val="24"/>
          <w:rtl/>
        </w:rPr>
        <w:t xml:space="preserve"> لا يتم تطبيق معايير الجودة والسلامة اللازمة</w:t>
      </w:r>
      <w:r w:rsidR="00E624D9">
        <w:rPr>
          <w:rFonts w:cs="Simplified Arabic" w:hint="cs"/>
          <w:sz w:val="24"/>
          <w:szCs w:val="24"/>
          <w:rtl/>
        </w:rPr>
        <w:t xml:space="preserve"> في </w:t>
      </w:r>
      <w:r w:rsidR="00E624D9" w:rsidRPr="00404E8E">
        <w:rPr>
          <w:rFonts w:cs="Simplified Arabic" w:hint="cs"/>
          <w:sz w:val="24"/>
          <w:szCs w:val="24"/>
          <w:rtl/>
        </w:rPr>
        <w:t>مسلخ جدة  الشمالي في صورته الحالية</w:t>
      </w:r>
      <w:r w:rsidRPr="00404E8E">
        <w:rPr>
          <w:rFonts w:cs="Simplified Arabic" w:hint="cs"/>
          <w:sz w:val="24"/>
          <w:szCs w:val="24"/>
          <w:rtl/>
        </w:rPr>
        <w:t xml:space="preserve"> لإنتاج لحوم خالية من المخاطر الميكروبية والكيميائية ومطابقة للمواصفات القياسية السعودية والعالمية  لذلك توصي الدراسة بتطبيق نظام تحليل المخاطر لنقاط التحكم الحرجة </w:t>
      </w:r>
      <w:r w:rsidRPr="00404E8E">
        <w:rPr>
          <w:rFonts w:cs="Simplified Arabic"/>
          <w:sz w:val="24"/>
          <w:szCs w:val="24"/>
        </w:rPr>
        <w:t>(HACCP)</w:t>
      </w:r>
      <w:r w:rsidRPr="00404E8E">
        <w:rPr>
          <w:rFonts w:cs="Simplified Arabic" w:hint="cs"/>
          <w:sz w:val="24"/>
          <w:szCs w:val="24"/>
          <w:rtl/>
          <w:lang w:bidi="ar-EG"/>
        </w:rPr>
        <w:t xml:space="preserve"> بالمسلخ بعد استكمال البرامج الأولية وتدريب العمال والمسئولين عن المسلخ على تطبيق النظام.</w:t>
      </w:r>
    </w:p>
    <w:p w:rsidR="00373ED8" w:rsidRPr="003254AB" w:rsidRDefault="00C34B23" w:rsidP="00CD5A86">
      <w:pPr>
        <w:bidi/>
        <w:spacing w:after="0" w:line="240" w:lineRule="auto"/>
        <w:ind w:right="-58"/>
        <w:jc w:val="center"/>
        <w:rPr>
          <w:rFonts w:asciiTheme="majorBidi" w:hAnsiTheme="majorBidi" w:cs="Simplified Arabic"/>
          <w:b/>
          <w:bCs/>
          <w:sz w:val="32"/>
          <w:szCs w:val="32"/>
          <w:rtl/>
        </w:rPr>
      </w:pPr>
      <w:r w:rsidRPr="003254AB">
        <w:rPr>
          <w:rFonts w:asciiTheme="majorBidi" w:hAnsiTheme="majorBidi" w:cs="Simplified Arabic" w:hint="cs"/>
          <w:b/>
          <w:bCs/>
          <w:sz w:val="32"/>
          <w:szCs w:val="32"/>
          <w:rtl/>
        </w:rPr>
        <w:t>المقدمة</w:t>
      </w:r>
    </w:p>
    <w:p w:rsidR="0011598E" w:rsidRPr="00C34B23" w:rsidRDefault="0011598E" w:rsidP="004319D7">
      <w:pPr>
        <w:bidi/>
        <w:spacing w:after="0" w:line="240" w:lineRule="auto"/>
        <w:ind w:right="-58"/>
        <w:jc w:val="both"/>
        <w:rPr>
          <w:rFonts w:cs="Simplified Arabic"/>
          <w:sz w:val="28"/>
          <w:szCs w:val="28"/>
          <w:rtl/>
        </w:rPr>
      </w:pPr>
      <w:r w:rsidRPr="00C34B23">
        <w:rPr>
          <w:rFonts w:cs="Simplified Arabic" w:hint="cs"/>
          <w:sz w:val="28"/>
          <w:szCs w:val="28"/>
          <w:rtl/>
        </w:rPr>
        <w:t xml:space="preserve">اهتم الإسلام بوضع أسس وقواعد لصحة وسلامة الغذاء فأحل الطيبات من الرزق قال تعالى: " ياأيها الذين أمنوا كلوا من طيبات ما رزقناكم واشكروا الله إن كنتم </w:t>
      </w:r>
      <w:r w:rsidR="00A62F1F">
        <w:rPr>
          <w:rFonts w:cs="Simplified Arabic" w:hint="cs"/>
          <w:sz w:val="28"/>
          <w:szCs w:val="28"/>
          <w:rtl/>
        </w:rPr>
        <w:t>إياه تعبدون</w:t>
      </w:r>
      <w:r w:rsidR="00F56A9E">
        <w:rPr>
          <w:rFonts w:cs="Simplified Arabic" w:hint="cs"/>
          <w:sz w:val="28"/>
          <w:szCs w:val="28"/>
          <w:rtl/>
        </w:rPr>
        <w:t>"</w:t>
      </w:r>
      <w:r w:rsidR="00F56A9E">
        <w:rPr>
          <w:rFonts w:cs="Simplified Arabic"/>
          <w:sz w:val="28"/>
          <w:szCs w:val="28"/>
        </w:rPr>
        <w:t xml:space="preserve">  </w:t>
      </w:r>
      <w:r w:rsidRPr="00C34B23">
        <w:rPr>
          <w:rFonts w:cs="Simplified Arabic" w:hint="cs"/>
          <w:sz w:val="28"/>
          <w:szCs w:val="28"/>
          <w:rtl/>
        </w:rPr>
        <w:t xml:space="preserve">( سورة البقرة </w:t>
      </w:r>
      <w:r w:rsidR="00A62F1F">
        <w:rPr>
          <w:rFonts w:cs="Simplified Arabic" w:hint="cs"/>
          <w:sz w:val="28"/>
          <w:szCs w:val="28"/>
          <w:rtl/>
        </w:rPr>
        <w:t>:172 ) وحرم الخبائث قال تعالى "</w:t>
      </w:r>
      <w:r w:rsidRPr="00C34B23">
        <w:rPr>
          <w:rFonts w:cs="Simplified Arabic" w:hint="cs"/>
          <w:sz w:val="28"/>
          <w:szCs w:val="28"/>
          <w:rtl/>
        </w:rPr>
        <w:t>حرمت عليكم الميتة والدم ولحم الخنزير وما أهل به لغير الله والم</w:t>
      </w:r>
      <w:r w:rsidR="00761ABC">
        <w:rPr>
          <w:rFonts w:cs="Simplified Arabic" w:hint="cs"/>
          <w:sz w:val="28"/>
          <w:szCs w:val="28"/>
          <w:rtl/>
        </w:rPr>
        <w:t>ن</w:t>
      </w:r>
      <w:r w:rsidRPr="00C34B23">
        <w:rPr>
          <w:rFonts w:cs="Simplified Arabic" w:hint="cs"/>
          <w:sz w:val="28"/>
          <w:szCs w:val="28"/>
          <w:rtl/>
        </w:rPr>
        <w:t>خنقة والموقوذة والمتردية والنطيحة وما أكل السبع</w:t>
      </w:r>
      <w:r w:rsidR="00A62F1F">
        <w:rPr>
          <w:rFonts w:cs="Simplified Arabic" w:hint="cs"/>
          <w:sz w:val="28"/>
          <w:szCs w:val="28"/>
          <w:rtl/>
        </w:rPr>
        <w:t xml:space="preserve"> إلا ما ذكيتم وما ذبح على النصب</w:t>
      </w:r>
      <w:r w:rsidRPr="00C34B23">
        <w:rPr>
          <w:rFonts w:cs="Simplified Arabic" w:hint="cs"/>
          <w:sz w:val="28"/>
          <w:szCs w:val="28"/>
          <w:rtl/>
        </w:rPr>
        <w:t>" (سورة المائدة :3) .</w:t>
      </w:r>
      <w:r w:rsidR="00F30CB6">
        <w:rPr>
          <w:rFonts w:cs="Simplified Arabic" w:hint="cs"/>
          <w:sz w:val="28"/>
          <w:szCs w:val="28"/>
          <w:rtl/>
        </w:rPr>
        <w:t xml:space="preserve"> </w:t>
      </w:r>
      <w:r w:rsidRPr="00C34B23">
        <w:rPr>
          <w:rFonts w:cs="Simplified Arabic" w:hint="cs"/>
          <w:sz w:val="28"/>
          <w:szCs w:val="28"/>
          <w:rtl/>
        </w:rPr>
        <w:t>وتهتم</w:t>
      </w:r>
      <w:r w:rsidRPr="00C34B23">
        <w:rPr>
          <w:rFonts w:cs="Simplified Arabic"/>
          <w:sz w:val="28"/>
          <w:szCs w:val="28"/>
          <w:rtl/>
        </w:rPr>
        <w:t xml:space="preserve"> الحكومات في جميع </w:t>
      </w:r>
      <w:r w:rsidRPr="00C34B23">
        <w:rPr>
          <w:rFonts w:cs="Simplified Arabic" w:hint="cs"/>
          <w:sz w:val="28"/>
          <w:szCs w:val="28"/>
          <w:rtl/>
        </w:rPr>
        <w:t>أنحاء</w:t>
      </w:r>
      <w:r w:rsidR="006A6EE7">
        <w:rPr>
          <w:rFonts w:cs="Simplified Arabic"/>
          <w:sz w:val="28"/>
          <w:szCs w:val="28"/>
          <w:rtl/>
        </w:rPr>
        <w:t xml:space="preserve"> العالم </w:t>
      </w:r>
      <w:r w:rsidR="006A6EE7">
        <w:rPr>
          <w:rFonts w:cs="Simplified Arabic" w:hint="cs"/>
          <w:sz w:val="28"/>
          <w:szCs w:val="28"/>
          <w:rtl/>
        </w:rPr>
        <w:t xml:space="preserve">بالحفاظ علي </w:t>
      </w:r>
      <w:r w:rsidRPr="00C34B23">
        <w:rPr>
          <w:rFonts w:cs="Simplified Arabic"/>
          <w:sz w:val="28"/>
          <w:szCs w:val="28"/>
          <w:rtl/>
        </w:rPr>
        <w:t xml:space="preserve">الصحة العامة </w:t>
      </w:r>
      <w:r w:rsidRPr="00C34B23">
        <w:rPr>
          <w:rFonts w:cs="Simplified Arabic" w:hint="cs"/>
          <w:sz w:val="28"/>
          <w:szCs w:val="28"/>
          <w:rtl/>
        </w:rPr>
        <w:t xml:space="preserve">من خلال </w:t>
      </w:r>
      <w:r w:rsidRPr="00C34B23">
        <w:rPr>
          <w:rFonts w:cs="Simplified Arabic"/>
          <w:sz w:val="28"/>
          <w:szCs w:val="28"/>
          <w:rtl/>
        </w:rPr>
        <w:t xml:space="preserve"> إنشاء المؤسسات </w:t>
      </w:r>
      <w:r w:rsidRPr="00C34B23">
        <w:rPr>
          <w:rFonts w:cs="Simplified Arabic" w:hint="cs"/>
          <w:sz w:val="28"/>
          <w:szCs w:val="28"/>
          <w:rtl/>
        </w:rPr>
        <w:t>والمرافق</w:t>
      </w:r>
      <w:r w:rsidRPr="00C34B23">
        <w:rPr>
          <w:rFonts w:cs="Simplified Arabic"/>
          <w:sz w:val="28"/>
          <w:szCs w:val="28"/>
          <w:rtl/>
        </w:rPr>
        <w:t xml:space="preserve"> الصحية </w:t>
      </w:r>
      <w:r w:rsidRPr="00C34B23">
        <w:rPr>
          <w:rFonts w:cs="Simplified Arabic" w:hint="cs"/>
          <w:sz w:val="28"/>
          <w:szCs w:val="28"/>
          <w:rtl/>
        </w:rPr>
        <w:t>بغرض</w:t>
      </w:r>
      <w:r w:rsidRPr="00C34B23">
        <w:rPr>
          <w:rFonts w:cs="Simplified Arabic"/>
          <w:sz w:val="28"/>
          <w:szCs w:val="28"/>
          <w:rtl/>
        </w:rPr>
        <w:t xml:space="preserve"> السيطرة على الأمراض </w:t>
      </w:r>
      <w:r w:rsidRPr="00C34B23">
        <w:rPr>
          <w:rFonts w:cs="Simplified Arabic" w:hint="cs"/>
          <w:sz w:val="28"/>
          <w:szCs w:val="28"/>
          <w:rtl/>
        </w:rPr>
        <w:t>و</w:t>
      </w:r>
      <w:r w:rsidRPr="00C34B23">
        <w:rPr>
          <w:rFonts w:cs="Simplified Arabic"/>
          <w:sz w:val="28"/>
          <w:szCs w:val="28"/>
          <w:rtl/>
        </w:rPr>
        <w:t>تلافي حدوث</w:t>
      </w:r>
      <w:r w:rsidRPr="00C34B23">
        <w:rPr>
          <w:rFonts w:cs="Simplified Arabic" w:hint="cs"/>
          <w:sz w:val="28"/>
          <w:szCs w:val="28"/>
          <w:rtl/>
        </w:rPr>
        <w:t xml:space="preserve">ها </w:t>
      </w:r>
      <w:r w:rsidRPr="00C34B23">
        <w:rPr>
          <w:rFonts w:cs="Simplified Arabic"/>
          <w:sz w:val="28"/>
          <w:szCs w:val="28"/>
          <w:rtl/>
        </w:rPr>
        <w:t xml:space="preserve"> </w:t>
      </w:r>
      <w:r w:rsidRPr="00C34B23">
        <w:rPr>
          <w:rFonts w:cs="Simplified Arabic" w:hint="cs"/>
          <w:sz w:val="28"/>
          <w:szCs w:val="28"/>
          <w:rtl/>
        </w:rPr>
        <w:t>وحماية المواطن</w:t>
      </w:r>
      <w:r w:rsidR="006A6EE7">
        <w:rPr>
          <w:rFonts w:cs="Simplified Arabic" w:hint="cs"/>
          <w:sz w:val="28"/>
          <w:szCs w:val="28"/>
          <w:rtl/>
        </w:rPr>
        <w:t>ين</w:t>
      </w:r>
      <w:r w:rsidR="00251338">
        <w:rPr>
          <w:rFonts w:cs="Simplified Arabic" w:hint="cs"/>
          <w:sz w:val="28"/>
          <w:szCs w:val="28"/>
          <w:rtl/>
        </w:rPr>
        <w:t>، و</w:t>
      </w:r>
      <w:r w:rsidRPr="00C34B23">
        <w:rPr>
          <w:rFonts w:cs="Simplified Arabic" w:hint="cs"/>
          <w:sz w:val="28"/>
          <w:szCs w:val="28"/>
          <w:rtl/>
        </w:rPr>
        <w:t xml:space="preserve">تعتبر </w:t>
      </w:r>
      <w:r w:rsidRPr="00C34B23">
        <w:rPr>
          <w:rFonts w:cs="Simplified Arabic"/>
          <w:sz w:val="28"/>
          <w:szCs w:val="28"/>
          <w:rtl/>
        </w:rPr>
        <w:t>المسالخ</w:t>
      </w:r>
      <w:r w:rsidRPr="00C34B23">
        <w:rPr>
          <w:rFonts w:cs="Simplified Arabic" w:hint="cs"/>
          <w:sz w:val="28"/>
          <w:szCs w:val="28"/>
          <w:rtl/>
        </w:rPr>
        <w:t xml:space="preserve"> </w:t>
      </w:r>
      <w:r w:rsidR="006A6EE7">
        <w:rPr>
          <w:rFonts w:cs="Simplified Arabic" w:hint="cs"/>
          <w:sz w:val="28"/>
          <w:szCs w:val="28"/>
          <w:rtl/>
        </w:rPr>
        <w:t xml:space="preserve"> من المرافق الحيوية الهامة ذات </w:t>
      </w:r>
      <w:r w:rsidR="006A6EE7">
        <w:rPr>
          <w:rFonts w:cs="Simplified Arabic" w:hint="cs"/>
          <w:sz w:val="28"/>
          <w:szCs w:val="28"/>
          <w:rtl/>
        </w:rPr>
        <w:lastRenderedPageBreak/>
        <w:t xml:space="preserve">العلاقة المباشرة بالصحة </w:t>
      </w:r>
      <w:r w:rsidRPr="00C34B23">
        <w:rPr>
          <w:rFonts w:cs="Simplified Arabic" w:hint="cs"/>
          <w:sz w:val="28"/>
          <w:szCs w:val="28"/>
          <w:rtl/>
        </w:rPr>
        <w:t>والتي يرجع أهميتها الي</w:t>
      </w:r>
      <w:r w:rsidRPr="00C34B23">
        <w:rPr>
          <w:rFonts w:cs="Simplified Arabic"/>
          <w:sz w:val="28"/>
          <w:szCs w:val="28"/>
          <w:rtl/>
        </w:rPr>
        <w:t xml:space="preserve"> كونها توفر اللحوم</w:t>
      </w:r>
      <w:r w:rsidRPr="00C34B23">
        <w:rPr>
          <w:rFonts w:cs="Simplified Arabic" w:hint="cs"/>
          <w:sz w:val="28"/>
          <w:szCs w:val="28"/>
          <w:rtl/>
        </w:rPr>
        <w:t xml:space="preserve"> الصالحة للاستهلاك الآدمي</w:t>
      </w:r>
      <w:r w:rsidRPr="00C34B23">
        <w:rPr>
          <w:rFonts w:cs="Simplified Arabic"/>
          <w:sz w:val="28"/>
          <w:szCs w:val="28"/>
          <w:rtl/>
        </w:rPr>
        <w:t xml:space="preserve"> </w:t>
      </w:r>
      <w:r w:rsidRPr="00C34B23">
        <w:rPr>
          <w:rFonts w:cs="Simplified Arabic" w:hint="cs"/>
          <w:sz w:val="28"/>
          <w:szCs w:val="28"/>
          <w:rtl/>
        </w:rPr>
        <w:t xml:space="preserve">بعد الكشف عليها بواسطة </w:t>
      </w:r>
      <w:r w:rsidR="006A6EE7">
        <w:rPr>
          <w:rFonts w:cs="Simplified Arabic" w:hint="cs"/>
          <w:sz w:val="28"/>
          <w:szCs w:val="28"/>
          <w:rtl/>
        </w:rPr>
        <w:t>الأطباء</w:t>
      </w:r>
      <w:r w:rsidRPr="00C34B23">
        <w:rPr>
          <w:rFonts w:cs="Simplified Arabic" w:hint="cs"/>
          <w:sz w:val="28"/>
          <w:szCs w:val="28"/>
          <w:rtl/>
        </w:rPr>
        <w:t xml:space="preserve"> </w:t>
      </w:r>
      <w:r w:rsidR="0017337E">
        <w:rPr>
          <w:rFonts w:cs="Simplified Arabic" w:hint="cs"/>
          <w:sz w:val="28"/>
          <w:szCs w:val="28"/>
          <w:rtl/>
        </w:rPr>
        <w:t>المتخصصي</w:t>
      </w:r>
      <w:r w:rsidR="003C4AA5">
        <w:rPr>
          <w:rFonts w:cs="Simplified Arabic" w:hint="cs"/>
          <w:sz w:val="28"/>
          <w:szCs w:val="28"/>
          <w:rtl/>
        </w:rPr>
        <w:t>ن</w:t>
      </w:r>
      <w:r w:rsidR="006A6EE7">
        <w:rPr>
          <w:rFonts w:cs="Simplified Arabic" w:hint="cs"/>
          <w:sz w:val="28"/>
          <w:szCs w:val="28"/>
          <w:rtl/>
        </w:rPr>
        <w:t xml:space="preserve"> ل</w:t>
      </w:r>
      <w:r w:rsidR="00A62F1F">
        <w:rPr>
          <w:rFonts w:cs="Simplified Arabic" w:hint="cs"/>
          <w:sz w:val="28"/>
          <w:szCs w:val="28"/>
          <w:rtl/>
        </w:rPr>
        <w:t>ضمان خلوها من الأمراض المشتركة و</w:t>
      </w:r>
      <w:r w:rsidR="006A6EE7">
        <w:rPr>
          <w:rFonts w:cs="Simplified Arabic" w:hint="cs"/>
          <w:sz w:val="28"/>
          <w:szCs w:val="28"/>
          <w:rtl/>
        </w:rPr>
        <w:t>الأمراض المعدية</w:t>
      </w:r>
      <w:r w:rsidRPr="00C34B23">
        <w:rPr>
          <w:rFonts w:cs="Simplified Arabic" w:hint="cs"/>
          <w:sz w:val="28"/>
          <w:szCs w:val="28"/>
          <w:rtl/>
        </w:rPr>
        <w:t xml:space="preserve">.  </w:t>
      </w:r>
    </w:p>
    <w:p w:rsidR="0011598E" w:rsidRPr="00C34B23" w:rsidRDefault="006A6EE7" w:rsidP="008B4C9F">
      <w:pPr>
        <w:bidi/>
        <w:spacing w:after="0" w:line="240" w:lineRule="auto"/>
        <w:ind w:right="-58"/>
        <w:jc w:val="both"/>
        <w:rPr>
          <w:rFonts w:cs="Simplified Arabic"/>
          <w:sz w:val="28"/>
          <w:szCs w:val="28"/>
          <w:rtl/>
        </w:rPr>
      </w:pPr>
      <w:r>
        <w:rPr>
          <w:rFonts w:cs="Simplified Arabic" w:hint="cs"/>
          <w:sz w:val="28"/>
          <w:szCs w:val="28"/>
          <w:rtl/>
        </w:rPr>
        <w:t>لذلك فقد اهتمت الدول المتقدمة ب</w:t>
      </w:r>
      <w:r w:rsidR="0011598E" w:rsidRPr="00C34B23">
        <w:rPr>
          <w:rFonts w:cs="Simplified Arabic" w:hint="cs"/>
          <w:sz w:val="28"/>
          <w:szCs w:val="28"/>
          <w:rtl/>
        </w:rPr>
        <w:t>و</w:t>
      </w:r>
      <w:r w:rsidR="0011598E" w:rsidRPr="00C34B23">
        <w:rPr>
          <w:rFonts w:cs="Simplified Arabic"/>
          <w:sz w:val="28"/>
          <w:szCs w:val="28"/>
          <w:rtl/>
        </w:rPr>
        <w:t xml:space="preserve">ضع </w:t>
      </w:r>
      <w:r w:rsidR="0011598E" w:rsidRPr="00C34B23">
        <w:rPr>
          <w:rFonts w:cs="Simplified Arabic" w:hint="cs"/>
          <w:sz w:val="28"/>
          <w:szCs w:val="28"/>
          <w:rtl/>
        </w:rPr>
        <w:t xml:space="preserve">اشتراطات للمسالخ </w:t>
      </w:r>
      <w:r w:rsidR="0011598E" w:rsidRPr="00C34B23">
        <w:rPr>
          <w:rFonts w:cs="Simplified Arabic"/>
          <w:sz w:val="28"/>
          <w:szCs w:val="28"/>
          <w:rtl/>
        </w:rPr>
        <w:t xml:space="preserve"> يجب توافرها ممثلة في اختيار </w:t>
      </w:r>
      <w:r w:rsidR="00A62F1F">
        <w:rPr>
          <w:rFonts w:cs="Simplified Arabic" w:hint="cs"/>
          <w:sz w:val="28"/>
          <w:szCs w:val="28"/>
          <w:rtl/>
        </w:rPr>
        <w:t>الموقع</w:t>
      </w:r>
      <w:r w:rsidR="00A62F1F">
        <w:rPr>
          <w:rFonts w:cs="Simplified Arabic"/>
          <w:sz w:val="28"/>
          <w:szCs w:val="28"/>
          <w:rtl/>
        </w:rPr>
        <w:t xml:space="preserve"> المناسب</w:t>
      </w:r>
      <w:r w:rsidR="008B4C9F">
        <w:rPr>
          <w:rFonts w:cs="Simplified Arabic" w:hint="cs"/>
          <w:sz w:val="28"/>
          <w:szCs w:val="28"/>
          <w:rtl/>
        </w:rPr>
        <w:t xml:space="preserve"> وتوفير</w:t>
      </w:r>
      <w:r>
        <w:rPr>
          <w:rFonts w:cs="Simplified Arabic" w:hint="cs"/>
          <w:sz w:val="28"/>
          <w:szCs w:val="28"/>
          <w:rtl/>
        </w:rPr>
        <w:t xml:space="preserve">المساحة </w:t>
      </w:r>
      <w:r w:rsidR="00A62F1F">
        <w:rPr>
          <w:rFonts w:cs="Simplified Arabic" w:hint="cs"/>
          <w:sz w:val="28"/>
          <w:szCs w:val="28"/>
          <w:rtl/>
        </w:rPr>
        <w:t>و</w:t>
      </w:r>
      <w:r w:rsidR="0011598E" w:rsidRPr="00C34B23">
        <w:rPr>
          <w:rFonts w:cs="Simplified Arabic" w:hint="cs"/>
          <w:sz w:val="28"/>
          <w:szCs w:val="28"/>
          <w:rtl/>
        </w:rPr>
        <w:t>المرافق</w:t>
      </w:r>
      <w:r w:rsidR="0011598E" w:rsidRPr="00C34B23">
        <w:rPr>
          <w:rFonts w:cs="Simplified Arabic"/>
          <w:sz w:val="28"/>
          <w:szCs w:val="28"/>
          <w:rtl/>
        </w:rPr>
        <w:t xml:space="preserve"> </w:t>
      </w:r>
      <w:r w:rsidR="003C4AA5">
        <w:rPr>
          <w:rFonts w:cs="Simplified Arabic" w:hint="cs"/>
          <w:sz w:val="28"/>
          <w:szCs w:val="28"/>
          <w:rtl/>
        </w:rPr>
        <w:t>اللازمة للتشغيل الآمن</w:t>
      </w:r>
      <w:r w:rsidR="0011598E" w:rsidRPr="00C34B23">
        <w:rPr>
          <w:rFonts w:cs="Simplified Arabic"/>
          <w:sz w:val="28"/>
          <w:szCs w:val="28"/>
          <w:rtl/>
        </w:rPr>
        <w:t xml:space="preserve"> </w:t>
      </w:r>
      <w:r>
        <w:rPr>
          <w:rFonts w:cs="Simplified Arabic" w:hint="cs"/>
          <w:sz w:val="28"/>
          <w:szCs w:val="28"/>
          <w:rtl/>
        </w:rPr>
        <w:t>مثل وجود</w:t>
      </w:r>
      <w:r>
        <w:rPr>
          <w:rFonts w:cs="Simplified Arabic"/>
          <w:sz w:val="28"/>
          <w:szCs w:val="28"/>
          <w:rtl/>
        </w:rPr>
        <w:t xml:space="preserve"> </w:t>
      </w:r>
      <w:r w:rsidR="008B4C9F">
        <w:rPr>
          <w:rFonts w:cs="Simplified Arabic" w:hint="cs"/>
          <w:sz w:val="28"/>
          <w:szCs w:val="28"/>
          <w:rtl/>
        </w:rPr>
        <w:t>ا</w:t>
      </w:r>
      <w:r w:rsidR="0011598E" w:rsidRPr="00C34B23">
        <w:rPr>
          <w:rFonts w:cs="Simplified Arabic"/>
          <w:sz w:val="28"/>
          <w:szCs w:val="28"/>
          <w:rtl/>
        </w:rPr>
        <w:t>لمياه</w:t>
      </w:r>
      <w:r>
        <w:rPr>
          <w:rFonts w:cs="Simplified Arabic" w:hint="cs"/>
          <w:sz w:val="28"/>
          <w:szCs w:val="28"/>
          <w:rtl/>
        </w:rPr>
        <w:t xml:space="preserve"> النقية</w:t>
      </w:r>
      <w:r w:rsidR="0011598E" w:rsidRPr="00C34B23">
        <w:rPr>
          <w:rFonts w:cs="Simplified Arabic"/>
          <w:sz w:val="28"/>
          <w:szCs w:val="28"/>
          <w:rtl/>
        </w:rPr>
        <w:t xml:space="preserve"> </w:t>
      </w:r>
      <w:r>
        <w:rPr>
          <w:rFonts w:cs="Simplified Arabic" w:hint="cs"/>
          <w:sz w:val="28"/>
          <w:szCs w:val="28"/>
          <w:rtl/>
        </w:rPr>
        <w:t>و</w:t>
      </w:r>
      <w:r w:rsidR="0011598E" w:rsidRPr="00C34B23">
        <w:rPr>
          <w:rFonts w:cs="Simplified Arabic" w:hint="cs"/>
          <w:sz w:val="28"/>
          <w:szCs w:val="28"/>
          <w:rtl/>
        </w:rPr>
        <w:t>طرق التخلص الآمن</w:t>
      </w:r>
      <w:r w:rsidR="0011598E" w:rsidRPr="00C34B23">
        <w:rPr>
          <w:rFonts w:cs="Simplified Arabic"/>
          <w:sz w:val="28"/>
          <w:szCs w:val="28"/>
          <w:rtl/>
        </w:rPr>
        <w:t xml:space="preserve"> </w:t>
      </w:r>
      <w:r w:rsidR="0011598E" w:rsidRPr="00C34B23">
        <w:rPr>
          <w:rFonts w:cs="Simplified Arabic" w:hint="cs"/>
          <w:sz w:val="28"/>
          <w:szCs w:val="28"/>
          <w:rtl/>
        </w:rPr>
        <w:t>لل</w:t>
      </w:r>
      <w:r w:rsidR="0011598E" w:rsidRPr="00C34B23">
        <w:rPr>
          <w:rFonts w:cs="Simplified Arabic"/>
          <w:sz w:val="28"/>
          <w:szCs w:val="28"/>
          <w:rtl/>
        </w:rPr>
        <w:t>مخلفات</w:t>
      </w:r>
      <w:r w:rsidR="00D01708">
        <w:rPr>
          <w:rFonts w:cs="Simplified Arabic" w:hint="cs"/>
          <w:sz w:val="28"/>
          <w:szCs w:val="28"/>
          <w:rtl/>
        </w:rPr>
        <w:t xml:space="preserve"> </w:t>
      </w:r>
      <w:r w:rsidR="003C4AA5">
        <w:rPr>
          <w:rFonts w:cs="Simplified Arabic" w:hint="cs"/>
          <w:sz w:val="28"/>
          <w:szCs w:val="28"/>
          <w:rtl/>
        </w:rPr>
        <w:t>وتوفير مساحات لإنشاء</w:t>
      </w:r>
      <w:r w:rsidR="0011598E" w:rsidRPr="00C34B23">
        <w:rPr>
          <w:rFonts w:cs="Simplified Arabic"/>
          <w:sz w:val="28"/>
          <w:szCs w:val="28"/>
          <w:rtl/>
        </w:rPr>
        <w:t xml:space="preserve"> حظائر خاصة لاستقبال الحيوانات وحظائر </w:t>
      </w:r>
      <w:r>
        <w:rPr>
          <w:rFonts w:cs="Simplified Arabic" w:hint="cs"/>
          <w:sz w:val="28"/>
          <w:szCs w:val="28"/>
          <w:rtl/>
        </w:rPr>
        <w:t>أخري</w:t>
      </w:r>
      <w:r w:rsidR="0011598E" w:rsidRPr="00C34B23">
        <w:rPr>
          <w:rFonts w:cs="Simplified Arabic"/>
          <w:sz w:val="28"/>
          <w:szCs w:val="28"/>
          <w:rtl/>
        </w:rPr>
        <w:t xml:space="preserve"> لعزل </w:t>
      </w:r>
      <w:r w:rsidR="0011598E" w:rsidRPr="00C34B23">
        <w:rPr>
          <w:rFonts w:cs="Simplified Arabic" w:hint="cs"/>
          <w:sz w:val="28"/>
          <w:szCs w:val="28"/>
          <w:rtl/>
        </w:rPr>
        <w:t>الحيوانات المريضة</w:t>
      </w:r>
      <w:r w:rsidR="0011598E" w:rsidRPr="00C34B23">
        <w:rPr>
          <w:rFonts w:cs="Simplified Arabic"/>
          <w:sz w:val="28"/>
          <w:szCs w:val="28"/>
          <w:rtl/>
        </w:rPr>
        <w:t xml:space="preserve"> والمشتبه به</w:t>
      </w:r>
      <w:r w:rsidR="0011598E" w:rsidRPr="00C34B23">
        <w:rPr>
          <w:rFonts w:cs="Simplified Arabic" w:hint="cs"/>
          <w:sz w:val="28"/>
          <w:szCs w:val="28"/>
          <w:rtl/>
        </w:rPr>
        <w:t>ا</w:t>
      </w:r>
      <w:r w:rsidR="0011598E" w:rsidRPr="00C34B23">
        <w:rPr>
          <w:rFonts w:cs="Simplified Arabic"/>
          <w:sz w:val="28"/>
          <w:szCs w:val="28"/>
          <w:rtl/>
        </w:rPr>
        <w:t xml:space="preserve"> </w:t>
      </w:r>
      <w:r w:rsidR="001917BA" w:rsidRPr="0011044F">
        <w:rPr>
          <w:rFonts w:ascii="Times New Roman" w:hAnsi="Times New Roman" w:cs="Arabic Transparent"/>
          <w:szCs w:val="28"/>
          <w:rtl/>
        </w:rPr>
        <w:t xml:space="preserve">(مرشدي </w:t>
      </w:r>
      <w:r w:rsidR="00AF56F6">
        <w:rPr>
          <w:rFonts w:ascii="Times New Roman" w:hAnsi="Times New Roman" w:cs="Arabic Transparent"/>
          <w:szCs w:val="28"/>
          <w:rtl/>
        </w:rPr>
        <w:t>،</w:t>
      </w:r>
      <w:r w:rsidR="001917BA" w:rsidRPr="0011044F">
        <w:rPr>
          <w:rFonts w:ascii="Times New Roman" w:hAnsi="Times New Roman" w:cs="Arabic Transparent"/>
          <w:szCs w:val="28"/>
          <w:rtl/>
        </w:rPr>
        <w:t xml:space="preserve"> </w:t>
      </w:r>
      <w:r w:rsidR="001917BA">
        <w:rPr>
          <w:rFonts w:ascii="Times New Roman" w:hAnsi="Times New Roman" w:cs="Arabic Transparent" w:hint="cs"/>
          <w:szCs w:val="28"/>
          <w:rtl/>
        </w:rPr>
        <w:t>1418هـ و</w:t>
      </w:r>
      <w:r w:rsidR="001917BA" w:rsidRPr="00E863D0">
        <w:rPr>
          <w:rFonts w:ascii="Times New Roman" w:hAnsi="Times New Roman" w:cs="Times New Roman"/>
          <w:szCs w:val="28"/>
          <w:rtl/>
        </w:rPr>
        <w:t xml:space="preserve"> </w:t>
      </w:r>
      <w:r w:rsidR="00D01708">
        <w:rPr>
          <w:rFonts w:ascii="Times New Roman" w:hAnsi="Times New Roman" w:cs="Times New Roman"/>
          <w:sz w:val="24"/>
          <w:szCs w:val="24"/>
        </w:rPr>
        <w:t>Sofos</w:t>
      </w:r>
      <w:r w:rsidR="001917BA" w:rsidRPr="00E863D0">
        <w:rPr>
          <w:rFonts w:ascii="Times New Roman" w:hAnsi="Times New Roman" w:cs="Times New Roman"/>
          <w:sz w:val="24"/>
          <w:szCs w:val="24"/>
        </w:rPr>
        <w:t>,</w:t>
      </w:r>
      <w:r w:rsidR="00D01708">
        <w:rPr>
          <w:rFonts w:ascii="Times New Roman" w:hAnsi="Times New Roman" w:cs="Times New Roman"/>
          <w:sz w:val="24"/>
          <w:szCs w:val="24"/>
        </w:rPr>
        <w:t xml:space="preserve"> </w:t>
      </w:r>
      <w:r w:rsidR="001917BA" w:rsidRPr="00E863D0">
        <w:rPr>
          <w:rFonts w:ascii="Times New Roman" w:hAnsi="Times New Roman" w:cs="Times New Roman"/>
          <w:sz w:val="24"/>
          <w:szCs w:val="24"/>
        </w:rPr>
        <w:t>200</w:t>
      </w:r>
      <w:r w:rsidR="001917BA">
        <w:rPr>
          <w:rFonts w:ascii="Times New Roman" w:hAnsi="Times New Roman" w:cs="Times New Roman"/>
          <w:sz w:val="24"/>
          <w:szCs w:val="24"/>
        </w:rPr>
        <w:t>8</w:t>
      </w:r>
      <w:r w:rsidR="001917BA" w:rsidRPr="00E863D0">
        <w:rPr>
          <w:rFonts w:ascii="Times New Roman" w:hAnsi="Times New Roman" w:cs="Times New Roman"/>
          <w:szCs w:val="28"/>
          <w:rtl/>
        </w:rPr>
        <w:t xml:space="preserve"> ).</w:t>
      </w:r>
    </w:p>
    <w:p w:rsidR="0011598E" w:rsidRPr="009155BD" w:rsidRDefault="0011598E" w:rsidP="008B4C9F">
      <w:pPr>
        <w:bidi/>
        <w:spacing w:after="0" w:line="240" w:lineRule="auto"/>
        <w:ind w:right="-58"/>
        <w:jc w:val="both"/>
        <w:rPr>
          <w:rFonts w:asciiTheme="majorBidi" w:hAnsiTheme="majorBidi" w:cstheme="majorBidi"/>
          <w:sz w:val="24"/>
          <w:szCs w:val="24"/>
        </w:rPr>
      </w:pPr>
      <w:r w:rsidRPr="00C34B23">
        <w:rPr>
          <w:rFonts w:cs="Simplified Arabic" w:hint="cs"/>
          <w:sz w:val="28"/>
          <w:szCs w:val="28"/>
          <w:rtl/>
        </w:rPr>
        <w:t>يتضح</w:t>
      </w:r>
      <w:r w:rsidR="003C4AA5">
        <w:rPr>
          <w:rFonts w:cs="Simplified Arabic" w:hint="cs"/>
          <w:sz w:val="28"/>
          <w:szCs w:val="28"/>
          <w:rtl/>
        </w:rPr>
        <w:t xml:space="preserve"> من هذا</w:t>
      </w:r>
      <w:r w:rsidRPr="00C34B23">
        <w:rPr>
          <w:rFonts w:cs="Simplified Arabic" w:hint="cs"/>
          <w:sz w:val="28"/>
          <w:szCs w:val="28"/>
          <w:rtl/>
        </w:rPr>
        <w:t xml:space="preserve"> أن إنشاء المسالخ</w:t>
      </w:r>
      <w:r w:rsidR="003C4AA5">
        <w:rPr>
          <w:rFonts w:cs="Simplified Arabic" w:hint="cs"/>
          <w:sz w:val="28"/>
          <w:szCs w:val="28"/>
          <w:rtl/>
        </w:rPr>
        <w:t xml:space="preserve"> الحديثة أصبح</w:t>
      </w:r>
      <w:r w:rsidR="004319D7">
        <w:rPr>
          <w:rFonts w:cs="Simplified Arabic" w:hint="cs"/>
          <w:sz w:val="28"/>
          <w:szCs w:val="28"/>
          <w:rtl/>
        </w:rPr>
        <w:t xml:space="preserve"> ضرورة ملحة</w:t>
      </w:r>
      <w:r w:rsidR="004319D7">
        <w:rPr>
          <w:rFonts w:cs="Simplified Arabic"/>
          <w:sz w:val="28"/>
          <w:szCs w:val="28"/>
        </w:rPr>
        <w:t xml:space="preserve"> </w:t>
      </w:r>
      <w:r w:rsidRPr="00C34B23">
        <w:rPr>
          <w:rFonts w:cs="Simplified Arabic" w:hint="cs"/>
          <w:sz w:val="28"/>
          <w:szCs w:val="28"/>
          <w:rtl/>
        </w:rPr>
        <w:t xml:space="preserve"> تقتضيها ظروف التطور المتلاحق والمتنامي لمواجهة </w:t>
      </w:r>
      <w:r w:rsidR="003C4AA5">
        <w:rPr>
          <w:rFonts w:cs="Simplified Arabic" w:hint="cs"/>
          <w:sz w:val="28"/>
          <w:szCs w:val="28"/>
          <w:rtl/>
        </w:rPr>
        <w:t>الزيادة الكبيرة في أعداد ا</w:t>
      </w:r>
      <w:r w:rsidR="00251338">
        <w:rPr>
          <w:rFonts w:cs="Simplified Arabic" w:hint="cs"/>
          <w:sz w:val="28"/>
          <w:szCs w:val="28"/>
          <w:rtl/>
        </w:rPr>
        <w:t>لذبائح،</w:t>
      </w:r>
      <w:r w:rsidRPr="00C34B23">
        <w:rPr>
          <w:rFonts w:cs="Simplified Arabic" w:hint="cs"/>
          <w:sz w:val="28"/>
          <w:szCs w:val="28"/>
          <w:rtl/>
        </w:rPr>
        <w:t xml:space="preserve"> </w:t>
      </w:r>
      <w:r w:rsidR="003C4AA5">
        <w:rPr>
          <w:rFonts w:cs="Simplified Arabic" w:hint="cs"/>
          <w:sz w:val="28"/>
          <w:szCs w:val="28"/>
          <w:rtl/>
        </w:rPr>
        <w:t>و</w:t>
      </w:r>
      <w:r w:rsidRPr="00C34B23">
        <w:rPr>
          <w:rFonts w:cs="Simplified Arabic" w:hint="cs"/>
          <w:sz w:val="28"/>
          <w:szCs w:val="28"/>
          <w:rtl/>
        </w:rPr>
        <w:t xml:space="preserve">الكشف </w:t>
      </w:r>
      <w:r w:rsidR="003C4AA5">
        <w:rPr>
          <w:rFonts w:cs="Simplified Arabic" w:hint="cs"/>
          <w:sz w:val="28"/>
          <w:szCs w:val="28"/>
          <w:rtl/>
        </w:rPr>
        <w:t>عليها</w:t>
      </w:r>
      <w:r w:rsidRPr="00C34B23">
        <w:rPr>
          <w:rFonts w:cs="Simplified Arabic" w:hint="cs"/>
          <w:sz w:val="28"/>
          <w:szCs w:val="28"/>
          <w:rtl/>
        </w:rPr>
        <w:t xml:space="preserve"> بعناية للتأكد من خلوها من الأمراض التي يمكن أن تنتقل من </w:t>
      </w:r>
      <w:r w:rsidR="003C4AA5">
        <w:rPr>
          <w:rFonts w:cs="Simplified Arabic" w:hint="cs"/>
          <w:sz w:val="28"/>
          <w:szCs w:val="28"/>
          <w:rtl/>
        </w:rPr>
        <w:t>الحيوان</w:t>
      </w:r>
      <w:r w:rsidR="00A62F1F">
        <w:rPr>
          <w:rFonts w:cs="Simplified Arabic" w:hint="cs"/>
          <w:sz w:val="28"/>
          <w:szCs w:val="28"/>
          <w:rtl/>
        </w:rPr>
        <w:t xml:space="preserve"> إلى الإنسان </w:t>
      </w:r>
      <w:r w:rsidR="003C4AA5">
        <w:rPr>
          <w:rFonts w:cs="Simplified Arabic" w:hint="cs"/>
          <w:sz w:val="28"/>
          <w:szCs w:val="28"/>
          <w:rtl/>
        </w:rPr>
        <w:t xml:space="preserve">وضمان </w:t>
      </w:r>
      <w:r w:rsidRPr="00C34B23">
        <w:rPr>
          <w:rFonts w:cs="Simplified Arabic" w:hint="cs"/>
          <w:sz w:val="28"/>
          <w:szCs w:val="28"/>
          <w:rtl/>
        </w:rPr>
        <w:t>صلاحيتها للاستهلاك الآدمي. وهذا يبين أهمية تطبق النظ</w:t>
      </w:r>
      <w:r w:rsidR="003C4AA5">
        <w:rPr>
          <w:rFonts w:cs="Simplified Arabic" w:hint="cs"/>
          <w:sz w:val="28"/>
          <w:szCs w:val="28"/>
          <w:rtl/>
        </w:rPr>
        <w:t>م الحديثة</w:t>
      </w:r>
      <w:r w:rsidR="00A62F1F">
        <w:rPr>
          <w:rFonts w:cs="Simplified Arabic" w:hint="cs"/>
          <w:sz w:val="28"/>
          <w:szCs w:val="28"/>
          <w:rtl/>
        </w:rPr>
        <w:t xml:space="preserve"> في المسالخ لكي</w:t>
      </w:r>
      <w:r w:rsidR="003C4AA5">
        <w:rPr>
          <w:rFonts w:cs="Simplified Arabic" w:hint="cs"/>
          <w:sz w:val="28"/>
          <w:szCs w:val="28"/>
          <w:rtl/>
        </w:rPr>
        <w:t xml:space="preserve"> </w:t>
      </w:r>
      <w:r w:rsidRPr="00C34B23">
        <w:rPr>
          <w:rFonts w:cs="Simplified Arabic" w:hint="cs"/>
          <w:sz w:val="28"/>
          <w:szCs w:val="28"/>
          <w:rtl/>
        </w:rPr>
        <w:t xml:space="preserve">تعالج كثيرا من أوجه القصور الموجودة في المسالخ القديمة مثل </w:t>
      </w:r>
      <w:r w:rsidR="00D01708">
        <w:rPr>
          <w:rFonts w:cs="Simplified Arabic" w:hint="cs"/>
          <w:sz w:val="28"/>
          <w:szCs w:val="28"/>
          <w:rtl/>
        </w:rPr>
        <w:t xml:space="preserve">تطبيق </w:t>
      </w:r>
      <w:r w:rsidR="00251338">
        <w:rPr>
          <w:rFonts w:cs="Simplified Arabic" w:hint="cs"/>
          <w:sz w:val="28"/>
          <w:szCs w:val="28"/>
          <w:rtl/>
        </w:rPr>
        <w:t xml:space="preserve">نظام تحليل المخاطر </w:t>
      </w:r>
      <w:r w:rsidRPr="00C34B23">
        <w:rPr>
          <w:rFonts w:cs="Simplified Arabic" w:hint="cs"/>
          <w:sz w:val="28"/>
          <w:szCs w:val="28"/>
          <w:rtl/>
        </w:rPr>
        <w:t xml:space="preserve">ونقاط التحكم الحرجة </w:t>
      </w:r>
      <w:r w:rsidRPr="009155BD">
        <w:rPr>
          <w:rFonts w:asciiTheme="majorBidi" w:hAnsiTheme="majorBidi" w:cstheme="majorBidi"/>
          <w:sz w:val="24"/>
          <w:szCs w:val="24"/>
          <w:rtl/>
        </w:rPr>
        <w:t>(</w:t>
      </w:r>
      <w:r w:rsidRPr="009155BD">
        <w:rPr>
          <w:rFonts w:asciiTheme="majorBidi" w:hAnsiTheme="majorBidi" w:cstheme="majorBidi"/>
          <w:sz w:val="24"/>
          <w:szCs w:val="24"/>
        </w:rPr>
        <w:t>HACCP</w:t>
      </w:r>
      <w:r w:rsidRPr="009155BD">
        <w:rPr>
          <w:rFonts w:asciiTheme="majorBidi" w:hAnsiTheme="majorBidi" w:cstheme="majorBidi"/>
          <w:sz w:val="24"/>
          <w:szCs w:val="24"/>
          <w:rtl/>
        </w:rPr>
        <w:t>)</w:t>
      </w:r>
      <w:r w:rsidRPr="00C34B23">
        <w:rPr>
          <w:rFonts w:cs="Simplified Arabic"/>
          <w:sz w:val="28"/>
          <w:szCs w:val="28"/>
        </w:rPr>
        <w:t xml:space="preserve">  </w:t>
      </w:r>
      <w:r w:rsidR="003C4AA5">
        <w:rPr>
          <w:rFonts w:cs="Simplified Arabic" w:hint="cs"/>
          <w:sz w:val="28"/>
          <w:szCs w:val="28"/>
          <w:rtl/>
        </w:rPr>
        <w:t xml:space="preserve">وهو </w:t>
      </w:r>
      <w:r w:rsidRPr="00C34B23">
        <w:rPr>
          <w:rFonts w:cs="Simplified Arabic" w:hint="cs"/>
          <w:sz w:val="28"/>
          <w:szCs w:val="28"/>
          <w:rtl/>
        </w:rPr>
        <w:t>نظام رقابي متكامل يمكنه تحقيق السلامة المنشودة للأغذية من خلال تحليل المخاطر المحتملة والتعرف على نقاط التحك</w:t>
      </w:r>
      <w:r w:rsidR="00251338">
        <w:rPr>
          <w:rFonts w:cs="Simplified Arabic" w:hint="cs"/>
          <w:sz w:val="28"/>
          <w:szCs w:val="28"/>
          <w:rtl/>
        </w:rPr>
        <w:t>م الحرجة والعمل على مراقبتها و</w:t>
      </w:r>
      <w:r w:rsidRPr="00C34B23">
        <w:rPr>
          <w:rFonts w:cs="Simplified Arabic" w:hint="cs"/>
          <w:sz w:val="28"/>
          <w:szCs w:val="28"/>
          <w:rtl/>
        </w:rPr>
        <w:t>التح</w:t>
      </w:r>
      <w:r w:rsidR="00251338">
        <w:rPr>
          <w:rFonts w:cs="Simplified Arabic" w:hint="cs"/>
          <w:sz w:val="28"/>
          <w:szCs w:val="28"/>
          <w:rtl/>
        </w:rPr>
        <w:t xml:space="preserve">كم فيها لتلافي حدوث تلك المخاطر، </w:t>
      </w:r>
      <w:r w:rsidR="0050213F" w:rsidRPr="0050213F">
        <w:rPr>
          <w:rFonts w:cs="Simplified Arabic" w:hint="cs"/>
          <w:sz w:val="28"/>
          <w:szCs w:val="28"/>
          <w:rtl/>
        </w:rPr>
        <w:t xml:space="preserve"> ونظرا للنجاح الكبير الذي حققه نظام</w:t>
      </w:r>
      <w:r w:rsidR="00251338">
        <w:rPr>
          <w:rFonts w:cs="Simplified Arabic" w:hint="cs"/>
          <w:sz w:val="28"/>
          <w:szCs w:val="28"/>
          <w:rtl/>
        </w:rPr>
        <w:t xml:space="preserve"> الهاسب في ضمان سلامة الأغذية و</w:t>
      </w:r>
      <w:r w:rsidR="0050213F" w:rsidRPr="0050213F">
        <w:rPr>
          <w:rFonts w:cs="Simplified Arabic" w:hint="cs"/>
          <w:sz w:val="28"/>
          <w:szCs w:val="28"/>
          <w:rtl/>
        </w:rPr>
        <w:t>حماية المستهلك فقد قرر الاتحاد الأوربي والولايات المتحدة الأمريكية تطبيق النظ</w:t>
      </w:r>
      <w:r w:rsidR="0050213F">
        <w:rPr>
          <w:rFonts w:cs="Simplified Arabic" w:hint="cs"/>
          <w:sz w:val="28"/>
          <w:szCs w:val="28"/>
          <w:rtl/>
        </w:rPr>
        <w:t>ام في جميع مراحل إنتاج اللحوم و</w:t>
      </w:r>
      <w:r w:rsidR="00251338">
        <w:rPr>
          <w:rFonts w:cs="Simplified Arabic" w:hint="cs"/>
          <w:sz w:val="28"/>
          <w:szCs w:val="28"/>
          <w:rtl/>
        </w:rPr>
        <w:t>الدواجن،</w:t>
      </w:r>
      <w:r w:rsidR="0050213F" w:rsidRPr="0050213F">
        <w:rPr>
          <w:rFonts w:cs="Simplified Arabic" w:hint="cs"/>
          <w:sz w:val="28"/>
          <w:szCs w:val="28"/>
          <w:rtl/>
        </w:rPr>
        <w:t xml:space="preserve"> وقد أظهر استخدام نظام الهاسب</w:t>
      </w:r>
      <w:r w:rsidR="00D01708">
        <w:rPr>
          <w:rFonts w:cs="Simplified Arabic" w:hint="cs"/>
          <w:sz w:val="28"/>
          <w:szCs w:val="28"/>
          <w:rtl/>
        </w:rPr>
        <w:t xml:space="preserve"> في المسالخ في العديد </w:t>
      </w:r>
      <w:r w:rsidR="008B4C9F">
        <w:rPr>
          <w:rFonts w:cs="Simplified Arabic" w:hint="cs"/>
          <w:sz w:val="28"/>
          <w:szCs w:val="28"/>
          <w:rtl/>
        </w:rPr>
        <w:t xml:space="preserve">من </w:t>
      </w:r>
      <w:r w:rsidR="00D01708">
        <w:rPr>
          <w:rFonts w:cs="Simplified Arabic" w:hint="cs"/>
          <w:sz w:val="28"/>
          <w:szCs w:val="28"/>
          <w:rtl/>
        </w:rPr>
        <w:t xml:space="preserve">الدول </w:t>
      </w:r>
      <w:r w:rsidR="0050213F" w:rsidRPr="0050213F">
        <w:rPr>
          <w:rFonts w:cs="Simplified Arabic" w:hint="cs"/>
          <w:sz w:val="28"/>
          <w:szCs w:val="28"/>
          <w:rtl/>
        </w:rPr>
        <w:t>نجاح كبير في الحد من مشا</w:t>
      </w:r>
      <w:r w:rsidR="004319D7">
        <w:rPr>
          <w:rFonts w:cs="Simplified Arabic" w:hint="cs"/>
          <w:sz w:val="28"/>
          <w:szCs w:val="28"/>
          <w:rtl/>
        </w:rPr>
        <w:t xml:space="preserve">كل تلوث اللحوم </w:t>
      </w:r>
      <w:r w:rsidR="0050213F" w:rsidRPr="009155BD">
        <w:rPr>
          <w:rFonts w:asciiTheme="majorBidi" w:hAnsiTheme="majorBidi" w:cstheme="majorBidi"/>
          <w:sz w:val="24"/>
          <w:szCs w:val="24"/>
          <w:rtl/>
        </w:rPr>
        <w:t>(</w:t>
      </w:r>
      <w:r w:rsidR="00D01708">
        <w:rPr>
          <w:rFonts w:asciiTheme="majorBidi" w:hAnsiTheme="majorBidi" w:cstheme="majorBidi"/>
          <w:sz w:val="24"/>
          <w:szCs w:val="24"/>
        </w:rPr>
        <w:t xml:space="preserve">Bolton and Sheridan, </w:t>
      </w:r>
      <w:r w:rsidR="0050213F" w:rsidRPr="009155BD">
        <w:rPr>
          <w:rFonts w:asciiTheme="majorBidi" w:hAnsiTheme="majorBidi" w:cstheme="majorBidi"/>
          <w:sz w:val="24"/>
          <w:szCs w:val="24"/>
        </w:rPr>
        <w:t xml:space="preserve">2002 </w:t>
      </w:r>
      <w:r w:rsidR="0050213F" w:rsidRPr="009155BD">
        <w:rPr>
          <w:rFonts w:asciiTheme="majorBidi" w:hAnsiTheme="majorBidi" w:cstheme="majorBidi"/>
          <w:sz w:val="24"/>
          <w:szCs w:val="24"/>
          <w:rtl/>
        </w:rPr>
        <w:t xml:space="preserve"> و </w:t>
      </w:r>
      <w:r w:rsidR="0050213F" w:rsidRPr="009155BD">
        <w:rPr>
          <w:rFonts w:asciiTheme="majorBidi" w:hAnsiTheme="majorBidi" w:cstheme="majorBidi"/>
          <w:sz w:val="24"/>
          <w:szCs w:val="24"/>
        </w:rPr>
        <w:t>Horchner, et al.,2006</w:t>
      </w:r>
      <w:r w:rsidR="0050213F" w:rsidRPr="009155BD">
        <w:rPr>
          <w:rFonts w:asciiTheme="majorBidi" w:hAnsiTheme="majorBidi" w:cstheme="majorBidi"/>
          <w:sz w:val="24"/>
          <w:szCs w:val="24"/>
          <w:rtl/>
        </w:rPr>
        <w:t xml:space="preserve"> </w:t>
      </w:r>
      <w:proofErr w:type="gramStart"/>
      <w:r w:rsidR="0050213F" w:rsidRPr="009155BD">
        <w:rPr>
          <w:rFonts w:asciiTheme="majorBidi" w:hAnsiTheme="majorBidi" w:cstheme="majorBidi"/>
          <w:sz w:val="24"/>
          <w:szCs w:val="24"/>
          <w:rtl/>
        </w:rPr>
        <w:t>و</w:t>
      </w:r>
      <w:r w:rsidR="0050213F" w:rsidRPr="009155BD">
        <w:rPr>
          <w:rFonts w:asciiTheme="majorBidi" w:hAnsiTheme="majorBidi" w:cstheme="majorBidi"/>
          <w:sz w:val="24"/>
          <w:szCs w:val="24"/>
        </w:rPr>
        <w:t>Nastasijevic ,et</w:t>
      </w:r>
      <w:proofErr w:type="gramEnd"/>
      <w:r w:rsidR="0050213F" w:rsidRPr="009155BD">
        <w:rPr>
          <w:rFonts w:asciiTheme="majorBidi" w:hAnsiTheme="majorBidi" w:cstheme="majorBidi"/>
          <w:sz w:val="24"/>
          <w:szCs w:val="24"/>
        </w:rPr>
        <w:t xml:space="preserve"> al 2008</w:t>
      </w:r>
      <w:r w:rsidR="0050213F" w:rsidRPr="009155BD">
        <w:rPr>
          <w:rFonts w:asciiTheme="majorBidi" w:hAnsiTheme="majorBidi" w:cstheme="majorBidi"/>
          <w:sz w:val="24"/>
          <w:szCs w:val="24"/>
          <w:rtl/>
        </w:rPr>
        <w:t xml:space="preserve"> ) .</w:t>
      </w:r>
    </w:p>
    <w:p w:rsidR="00FF6F02" w:rsidRPr="00C34B23" w:rsidRDefault="00C926D8" w:rsidP="004319D7">
      <w:pPr>
        <w:bidi/>
        <w:spacing w:after="0" w:line="240" w:lineRule="auto"/>
        <w:ind w:right="-58"/>
        <w:jc w:val="both"/>
        <w:rPr>
          <w:rFonts w:cs="Simplified Arabic"/>
          <w:sz w:val="28"/>
          <w:szCs w:val="28"/>
          <w:rtl/>
        </w:rPr>
      </w:pPr>
      <w:r w:rsidRPr="00C34B23">
        <w:rPr>
          <w:rFonts w:cs="Simplified Arabic" w:hint="cs"/>
          <w:sz w:val="28"/>
          <w:szCs w:val="28"/>
          <w:rtl/>
        </w:rPr>
        <w:lastRenderedPageBreak/>
        <w:t xml:space="preserve">وقد </w:t>
      </w:r>
      <w:r w:rsidR="00373ED8" w:rsidRPr="00C34B23">
        <w:rPr>
          <w:rFonts w:cs="Simplified Arabic" w:hint="cs"/>
          <w:sz w:val="28"/>
          <w:szCs w:val="28"/>
          <w:rtl/>
        </w:rPr>
        <w:t>أجريت هذه الدراسة بهدف معرف</w:t>
      </w:r>
      <w:r w:rsidR="00D01708">
        <w:rPr>
          <w:rFonts w:cs="Simplified Arabic" w:hint="cs"/>
          <w:sz w:val="28"/>
          <w:szCs w:val="28"/>
          <w:rtl/>
        </w:rPr>
        <w:t>ة</w:t>
      </w:r>
      <w:r w:rsidR="00373ED8" w:rsidRPr="00C34B23">
        <w:rPr>
          <w:rFonts w:cs="Simplified Arabic" w:hint="cs"/>
          <w:sz w:val="28"/>
          <w:szCs w:val="28"/>
          <w:rtl/>
        </w:rPr>
        <w:t xml:space="preserve"> مدي إتباع الممارسات الصحية السليمة </w:t>
      </w:r>
      <w:r w:rsidR="00965CA5" w:rsidRPr="00C34B23">
        <w:rPr>
          <w:rFonts w:cs="Simplified Arabic" w:hint="cs"/>
          <w:sz w:val="28"/>
          <w:szCs w:val="28"/>
          <w:rtl/>
        </w:rPr>
        <w:t>بمسلخ جدة الشمالي و</w:t>
      </w:r>
      <w:r w:rsidR="00373ED8" w:rsidRPr="00C34B23">
        <w:rPr>
          <w:rFonts w:cs="Simplified Arabic" w:hint="cs"/>
          <w:sz w:val="28"/>
          <w:szCs w:val="28"/>
          <w:rtl/>
        </w:rPr>
        <w:t xml:space="preserve">مدي توفر الاشتراطات الفنية </w:t>
      </w:r>
      <w:r w:rsidR="0023048E">
        <w:rPr>
          <w:rFonts w:cs="Simplified Arabic" w:hint="cs"/>
          <w:sz w:val="28"/>
          <w:szCs w:val="28"/>
          <w:rtl/>
        </w:rPr>
        <w:t>والبرامج الأولية</w:t>
      </w:r>
      <w:r w:rsidR="00373ED8" w:rsidRPr="00C34B23">
        <w:rPr>
          <w:rFonts w:cs="Simplified Arabic" w:hint="cs"/>
          <w:sz w:val="28"/>
          <w:szCs w:val="28"/>
          <w:rtl/>
        </w:rPr>
        <w:t xml:space="preserve"> التي تؤهل المسلخ</w:t>
      </w:r>
      <w:r w:rsidR="004E2985" w:rsidRPr="00C34B23">
        <w:rPr>
          <w:rFonts w:cs="Simplified Arabic" w:hint="cs"/>
          <w:sz w:val="28"/>
          <w:szCs w:val="28"/>
          <w:rtl/>
        </w:rPr>
        <w:t xml:space="preserve"> </w:t>
      </w:r>
      <w:r w:rsidR="00CE60B5" w:rsidRPr="00C34B23">
        <w:rPr>
          <w:rFonts w:cs="Simplified Arabic" w:hint="cs"/>
          <w:sz w:val="28"/>
          <w:szCs w:val="28"/>
          <w:rtl/>
        </w:rPr>
        <w:t>ل</w:t>
      </w:r>
      <w:r w:rsidR="00373ED8" w:rsidRPr="00C34B23">
        <w:rPr>
          <w:rFonts w:cs="Simplified Arabic" w:hint="cs"/>
          <w:sz w:val="28"/>
          <w:szCs w:val="28"/>
          <w:rtl/>
        </w:rPr>
        <w:t>تطبيق نظام الهاسب</w:t>
      </w:r>
      <w:r w:rsidR="00CE60B5" w:rsidRPr="009155BD">
        <w:rPr>
          <w:rFonts w:asciiTheme="majorBidi" w:hAnsiTheme="majorBidi" w:cstheme="majorBidi"/>
          <w:sz w:val="24"/>
          <w:szCs w:val="24"/>
        </w:rPr>
        <w:t xml:space="preserve">(HACCP) </w:t>
      </w:r>
      <w:r w:rsidR="00373ED8" w:rsidRPr="009155BD">
        <w:rPr>
          <w:rFonts w:asciiTheme="majorBidi" w:hAnsiTheme="majorBidi" w:cstheme="majorBidi"/>
          <w:sz w:val="24"/>
          <w:szCs w:val="24"/>
          <w:rtl/>
        </w:rPr>
        <w:t xml:space="preserve"> </w:t>
      </w:r>
      <w:r w:rsidR="00965CA5" w:rsidRPr="00C34B23">
        <w:rPr>
          <w:rFonts w:cs="Simplified Arabic" w:hint="cs"/>
          <w:sz w:val="28"/>
          <w:szCs w:val="28"/>
          <w:rtl/>
        </w:rPr>
        <w:t>لو</w:t>
      </w:r>
      <w:r w:rsidR="00373ED8" w:rsidRPr="00C34B23">
        <w:rPr>
          <w:rFonts w:cs="Simplified Arabic" w:hint="cs"/>
          <w:sz w:val="28"/>
          <w:szCs w:val="28"/>
          <w:rtl/>
        </w:rPr>
        <w:t xml:space="preserve">ضع تصور </w:t>
      </w:r>
      <w:r w:rsidR="00251338">
        <w:rPr>
          <w:rFonts w:cs="Simplified Arabic" w:hint="cs"/>
          <w:sz w:val="28"/>
          <w:szCs w:val="28"/>
          <w:rtl/>
        </w:rPr>
        <w:t xml:space="preserve">لتطوير المسلخ، </w:t>
      </w:r>
      <w:r w:rsidR="00FF6F02" w:rsidRPr="00C34B23">
        <w:rPr>
          <w:rFonts w:cs="Simplified Arabic" w:hint="cs"/>
          <w:sz w:val="28"/>
          <w:szCs w:val="28"/>
          <w:rtl/>
        </w:rPr>
        <w:t>وقد قسمت أهداف هذه الدراسة إلى هدفين رئيسيين هما:</w:t>
      </w:r>
    </w:p>
    <w:p w:rsidR="00FF6F02" w:rsidRPr="00C34B23" w:rsidRDefault="00251338" w:rsidP="004319D7">
      <w:pPr>
        <w:pStyle w:val="ListParagraph"/>
        <w:numPr>
          <w:ilvl w:val="0"/>
          <w:numId w:val="1"/>
        </w:numPr>
        <w:tabs>
          <w:tab w:val="right" w:pos="392"/>
        </w:tabs>
        <w:ind w:left="0" w:right="-58" w:firstLine="0"/>
        <w:rPr>
          <w:rFonts w:asciiTheme="majorBidi" w:hAnsiTheme="majorBidi" w:cs="Simplified Arabic"/>
          <w:sz w:val="28"/>
          <w:szCs w:val="28"/>
        </w:rPr>
      </w:pPr>
      <w:r>
        <w:rPr>
          <w:rFonts w:asciiTheme="majorBidi" w:hAnsiTheme="majorBidi" w:cs="Simplified Arabic"/>
          <w:sz w:val="28"/>
          <w:szCs w:val="28"/>
          <w:rtl/>
        </w:rPr>
        <w:t>تقييم الاشتراطات الفنية و</w:t>
      </w:r>
      <w:r w:rsidR="00FF6F02" w:rsidRPr="00C34B23">
        <w:rPr>
          <w:rFonts w:asciiTheme="majorBidi" w:hAnsiTheme="majorBidi" w:cs="Simplified Arabic"/>
          <w:sz w:val="28"/>
          <w:szCs w:val="28"/>
          <w:rtl/>
        </w:rPr>
        <w:t>الممارسات الصحية المتبعة في مسلخ جدة الشمالي</w:t>
      </w:r>
      <w:r w:rsidR="00FF6F02" w:rsidRPr="00C34B23">
        <w:rPr>
          <w:rFonts w:asciiTheme="majorBidi" w:hAnsiTheme="majorBidi" w:cs="Simplified Arabic" w:hint="cs"/>
          <w:sz w:val="28"/>
          <w:szCs w:val="28"/>
          <w:rtl/>
        </w:rPr>
        <w:t xml:space="preserve"> </w:t>
      </w:r>
      <w:r>
        <w:rPr>
          <w:rFonts w:asciiTheme="majorBidi" w:hAnsiTheme="majorBidi" w:cs="Simplified Arabic"/>
          <w:sz w:val="28"/>
          <w:szCs w:val="28"/>
          <w:rtl/>
        </w:rPr>
        <w:t>و</w:t>
      </w:r>
      <w:r w:rsidR="00FF6F02" w:rsidRPr="00C34B23">
        <w:rPr>
          <w:rFonts w:asciiTheme="majorBidi" w:hAnsiTheme="majorBidi" w:cs="Simplified Arabic"/>
          <w:sz w:val="28"/>
          <w:szCs w:val="28"/>
          <w:rtl/>
        </w:rPr>
        <w:t>رصد التلوث الميكروبي لجميع مراحل الذبح و التجهيز.</w:t>
      </w:r>
    </w:p>
    <w:p w:rsidR="00C926D8" w:rsidRDefault="00C926D8" w:rsidP="004319D7">
      <w:pPr>
        <w:pStyle w:val="ListParagraph"/>
        <w:numPr>
          <w:ilvl w:val="0"/>
          <w:numId w:val="1"/>
        </w:numPr>
        <w:tabs>
          <w:tab w:val="right" w:pos="392"/>
        </w:tabs>
        <w:ind w:left="0" w:right="-58" w:firstLine="0"/>
        <w:rPr>
          <w:rFonts w:asciiTheme="majorBidi" w:hAnsiTheme="majorBidi" w:cs="Simplified Arabic"/>
          <w:sz w:val="28"/>
          <w:szCs w:val="28"/>
        </w:rPr>
      </w:pPr>
      <w:r w:rsidRPr="00C34B23">
        <w:rPr>
          <w:rFonts w:cs="Simplified Arabic" w:hint="cs"/>
          <w:sz w:val="28"/>
          <w:szCs w:val="28"/>
          <w:rtl/>
        </w:rPr>
        <w:t>وضع تصور لتطوير المسلخ من خلال تطبيق نظام</w:t>
      </w:r>
      <w:r w:rsidR="004319D7">
        <w:rPr>
          <w:rFonts w:cs="Simplified Arabic"/>
          <w:sz w:val="28"/>
          <w:szCs w:val="28"/>
        </w:rPr>
        <w:t xml:space="preserve"> </w:t>
      </w:r>
      <w:r w:rsidR="004319D7">
        <w:rPr>
          <w:rFonts w:cs="Simplified Arabic" w:hint="cs"/>
          <w:sz w:val="28"/>
          <w:szCs w:val="28"/>
          <w:rtl/>
        </w:rPr>
        <w:t xml:space="preserve"> الهاسب </w:t>
      </w:r>
      <w:r w:rsidRPr="00C34B23">
        <w:rPr>
          <w:rFonts w:cs="Simplified Arabic" w:hint="cs"/>
          <w:sz w:val="28"/>
          <w:szCs w:val="28"/>
          <w:rtl/>
        </w:rPr>
        <w:t xml:space="preserve">بعد دراسة </w:t>
      </w:r>
      <w:r w:rsidR="0023048E">
        <w:rPr>
          <w:rFonts w:cs="Simplified Arabic" w:hint="cs"/>
          <w:sz w:val="28"/>
          <w:szCs w:val="28"/>
          <w:rtl/>
        </w:rPr>
        <w:t>البرامج الأولية</w:t>
      </w:r>
      <w:r w:rsidR="0023048E" w:rsidRPr="00C34B23">
        <w:rPr>
          <w:rFonts w:cs="Simplified Arabic" w:hint="cs"/>
          <w:sz w:val="28"/>
          <w:szCs w:val="28"/>
          <w:rtl/>
        </w:rPr>
        <w:t xml:space="preserve"> </w:t>
      </w:r>
      <w:r w:rsidR="00251338">
        <w:rPr>
          <w:rFonts w:cs="Simplified Arabic" w:hint="cs"/>
          <w:sz w:val="28"/>
          <w:szCs w:val="28"/>
          <w:rtl/>
        </w:rPr>
        <w:t>و</w:t>
      </w:r>
      <w:r w:rsidR="004319D7">
        <w:rPr>
          <w:rFonts w:cs="Simplified Arabic" w:hint="cs"/>
          <w:sz w:val="28"/>
          <w:szCs w:val="28"/>
          <w:rtl/>
        </w:rPr>
        <w:t xml:space="preserve">التعرف </w:t>
      </w:r>
      <w:r w:rsidRPr="00C34B23">
        <w:rPr>
          <w:rFonts w:cs="Simplified Arabic" w:hint="cs"/>
          <w:sz w:val="28"/>
          <w:szCs w:val="28"/>
          <w:rtl/>
        </w:rPr>
        <w:t xml:space="preserve">على أوجه </w:t>
      </w:r>
      <w:r w:rsidR="00D01708">
        <w:rPr>
          <w:rFonts w:cs="Simplified Arabic" w:hint="cs"/>
          <w:sz w:val="28"/>
          <w:szCs w:val="28"/>
          <w:rtl/>
        </w:rPr>
        <w:t>القصور</w:t>
      </w:r>
      <w:r w:rsidRPr="00C34B23">
        <w:rPr>
          <w:rFonts w:cs="Simplified Arabic" w:hint="cs"/>
          <w:sz w:val="28"/>
          <w:szCs w:val="28"/>
          <w:rtl/>
        </w:rPr>
        <w:t xml:space="preserve"> التي تعوق تطبيق النظام.</w:t>
      </w:r>
    </w:p>
    <w:p w:rsidR="001E3E50" w:rsidRPr="003254AB" w:rsidRDefault="003254AB" w:rsidP="008B4C9F">
      <w:pPr>
        <w:bidi/>
        <w:spacing w:after="0" w:line="240" w:lineRule="auto"/>
        <w:ind w:right="-58"/>
        <w:jc w:val="center"/>
        <w:rPr>
          <w:rFonts w:asciiTheme="majorBidi" w:hAnsiTheme="majorBidi" w:cs="Simplified Arabic"/>
          <w:b/>
          <w:bCs/>
          <w:sz w:val="32"/>
          <w:szCs w:val="32"/>
        </w:rPr>
      </w:pPr>
      <w:r w:rsidRPr="003254AB">
        <w:rPr>
          <w:rFonts w:asciiTheme="majorBidi" w:hAnsiTheme="majorBidi" w:cs="Simplified Arabic" w:hint="cs"/>
          <w:b/>
          <w:bCs/>
          <w:sz w:val="32"/>
          <w:szCs w:val="32"/>
          <w:rtl/>
        </w:rPr>
        <w:t xml:space="preserve">مواد و </w:t>
      </w:r>
      <w:r w:rsidR="001E3E50" w:rsidRPr="003254AB">
        <w:rPr>
          <w:rFonts w:asciiTheme="majorBidi" w:hAnsiTheme="majorBidi" w:cs="Simplified Arabic" w:hint="cs"/>
          <w:b/>
          <w:bCs/>
          <w:sz w:val="32"/>
          <w:szCs w:val="32"/>
          <w:rtl/>
        </w:rPr>
        <w:t>طرق</w:t>
      </w:r>
      <w:r w:rsidRPr="003254AB">
        <w:rPr>
          <w:rFonts w:asciiTheme="majorBidi" w:hAnsiTheme="majorBidi" w:cs="Simplified Arabic" w:hint="cs"/>
          <w:b/>
          <w:bCs/>
          <w:sz w:val="32"/>
          <w:szCs w:val="32"/>
          <w:rtl/>
        </w:rPr>
        <w:t xml:space="preserve"> البحث</w:t>
      </w:r>
    </w:p>
    <w:p w:rsidR="001E3E50" w:rsidRPr="00235F11" w:rsidRDefault="001E3E50" w:rsidP="00511A4D">
      <w:pPr>
        <w:pStyle w:val="ListParagraph"/>
        <w:numPr>
          <w:ilvl w:val="0"/>
          <w:numId w:val="20"/>
        </w:numPr>
        <w:tabs>
          <w:tab w:val="right" w:pos="392"/>
          <w:tab w:val="right" w:pos="572"/>
        </w:tabs>
        <w:spacing w:after="0"/>
        <w:ind w:left="0" w:right="-58" w:firstLine="0"/>
        <w:rPr>
          <w:rFonts w:cs="Simplified Arabic"/>
          <w:sz w:val="28"/>
          <w:szCs w:val="28"/>
          <w:rtl/>
        </w:rPr>
      </w:pPr>
      <w:r w:rsidRPr="00235F11">
        <w:rPr>
          <w:rFonts w:cs="Simplified Arabic"/>
          <w:b/>
          <w:bCs/>
          <w:sz w:val="28"/>
          <w:szCs w:val="28"/>
          <w:rtl/>
        </w:rPr>
        <w:t>تقييم الاشتراطات الفني</w:t>
      </w:r>
      <w:r w:rsidR="00251338">
        <w:rPr>
          <w:rFonts w:cs="Simplified Arabic"/>
          <w:b/>
          <w:bCs/>
          <w:sz w:val="28"/>
          <w:szCs w:val="28"/>
          <w:rtl/>
        </w:rPr>
        <w:t>ة و</w:t>
      </w:r>
      <w:r w:rsidRPr="00235F11">
        <w:rPr>
          <w:rFonts w:cs="Simplified Arabic"/>
          <w:b/>
          <w:bCs/>
          <w:sz w:val="28"/>
          <w:szCs w:val="28"/>
          <w:rtl/>
        </w:rPr>
        <w:t xml:space="preserve">الممارسات الصحية المتبعة في مسلخ جدة </w:t>
      </w:r>
    </w:p>
    <w:p w:rsidR="002931D6" w:rsidRDefault="001E3E50" w:rsidP="004319D7">
      <w:pPr>
        <w:bidi/>
        <w:spacing w:after="0" w:line="240" w:lineRule="auto"/>
        <w:ind w:right="-58"/>
        <w:jc w:val="both"/>
        <w:rPr>
          <w:rFonts w:cs="Simplified Arabic"/>
          <w:sz w:val="28"/>
          <w:szCs w:val="28"/>
          <w:rtl/>
        </w:rPr>
      </w:pPr>
      <w:r w:rsidRPr="00235F11">
        <w:rPr>
          <w:rFonts w:cs="Simplified Arabic"/>
          <w:sz w:val="28"/>
          <w:szCs w:val="28"/>
          <w:rtl/>
        </w:rPr>
        <w:t xml:space="preserve">تم </w:t>
      </w:r>
      <w:r w:rsidRPr="00235F11">
        <w:rPr>
          <w:rFonts w:cs="Simplified Arabic" w:hint="cs"/>
          <w:sz w:val="28"/>
          <w:szCs w:val="28"/>
          <w:rtl/>
        </w:rPr>
        <w:t>تقييم</w:t>
      </w:r>
      <w:r w:rsidRPr="00235F11">
        <w:rPr>
          <w:rFonts w:cs="Simplified Arabic"/>
          <w:sz w:val="28"/>
          <w:szCs w:val="28"/>
          <w:rtl/>
        </w:rPr>
        <w:t xml:space="preserve"> الممارسات الصحية </w:t>
      </w:r>
      <w:r w:rsidR="00251338">
        <w:rPr>
          <w:rFonts w:cs="Simplified Arabic" w:hint="cs"/>
          <w:sz w:val="28"/>
          <w:szCs w:val="28"/>
          <w:rtl/>
        </w:rPr>
        <w:t>و</w:t>
      </w:r>
      <w:r w:rsidRPr="00A90656">
        <w:rPr>
          <w:rFonts w:cs="Simplified Arabic" w:hint="cs"/>
          <w:sz w:val="28"/>
          <w:szCs w:val="28"/>
          <w:rtl/>
        </w:rPr>
        <w:t>الاشتراطات الفنية</w:t>
      </w:r>
      <w:r w:rsidRPr="00235F11">
        <w:rPr>
          <w:rFonts w:cs="Simplified Arabic"/>
          <w:b/>
          <w:bCs/>
          <w:sz w:val="28"/>
          <w:szCs w:val="28"/>
          <w:rtl/>
        </w:rPr>
        <w:t xml:space="preserve"> </w:t>
      </w:r>
      <w:r w:rsidRPr="00235F11">
        <w:rPr>
          <w:rFonts w:cs="Simplified Arabic"/>
          <w:sz w:val="28"/>
          <w:szCs w:val="28"/>
          <w:rtl/>
        </w:rPr>
        <w:t>ل</w:t>
      </w:r>
      <w:r w:rsidR="00FF1E05">
        <w:rPr>
          <w:rFonts w:cs="Simplified Arabic" w:hint="cs"/>
          <w:sz w:val="28"/>
          <w:szCs w:val="28"/>
          <w:rtl/>
        </w:rPr>
        <w:t>ل</w:t>
      </w:r>
      <w:r w:rsidRPr="00235F11">
        <w:rPr>
          <w:rFonts w:cs="Simplified Arabic"/>
          <w:sz w:val="28"/>
          <w:szCs w:val="28"/>
          <w:rtl/>
        </w:rPr>
        <w:t>مسلخ ومدى مطابقتها للمواصفة القياسية السعودية رقم 1116/1998</w:t>
      </w:r>
      <w:r w:rsidR="00CE7F62">
        <w:rPr>
          <w:rFonts w:cs="Simplified Arabic" w:hint="cs"/>
          <w:sz w:val="28"/>
          <w:szCs w:val="28"/>
          <w:rtl/>
        </w:rPr>
        <w:t xml:space="preserve"> (م.ق.س.</w:t>
      </w:r>
      <w:r w:rsidR="00AF56F6">
        <w:rPr>
          <w:rFonts w:cs="Simplified Arabic" w:hint="cs"/>
          <w:sz w:val="28"/>
          <w:szCs w:val="28"/>
          <w:rtl/>
        </w:rPr>
        <w:t>،</w:t>
      </w:r>
      <w:r w:rsidR="00CE7F62">
        <w:rPr>
          <w:rFonts w:cs="Simplified Arabic" w:hint="cs"/>
          <w:sz w:val="28"/>
          <w:szCs w:val="28"/>
          <w:rtl/>
        </w:rPr>
        <w:t xml:space="preserve"> 1998</w:t>
      </w:r>
      <w:r w:rsidR="00BF064E">
        <w:rPr>
          <w:rFonts w:cs="Simplified Arabic" w:hint="cs"/>
          <w:sz w:val="28"/>
          <w:szCs w:val="28"/>
          <w:rtl/>
        </w:rPr>
        <w:t xml:space="preserve"> و 1999</w:t>
      </w:r>
      <w:r w:rsidR="00CE7F62">
        <w:rPr>
          <w:rFonts w:cs="Simplified Arabic" w:hint="cs"/>
          <w:sz w:val="28"/>
          <w:szCs w:val="28"/>
          <w:rtl/>
        </w:rPr>
        <w:t>)</w:t>
      </w:r>
      <w:r w:rsidRPr="00235F11">
        <w:rPr>
          <w:rFonts w:cs="Simplified Arabic"/>
          <w:sz w:val="28"/>
          <w:szCs w:val="28"/>
          <w:rtl/>
        </w:rPr>
        <w:t xml:space="preserve"> و</w:t>
      </w:r>
      <w:r w:rsidRPr="00235F11">
        <w:rPr>
          <w:rFonts w:eastAsia="SimSun" w:cs="Simplified Arabic"/>
          <w:sz w:val="28"/>
          <w:szCs w:val="28"/>
          <w:rtl/>
        </w:rPr>
        <w:t>الضوابط الفنية للمسالخ الأهلية واللائحة التنفيذية لفحص اللحوم</w:t>
      </w:r>
      <w:r w:rsidRPr="00235F11">
        <w:rPr>
          <w:rFonts w:cs="Simplified Arabic"/>
          <w:sz w:val="28"/>
          <w:szCs w:val="28"/>
          <w:rtl/>
        </w:rPr>
        <w:t xml:space="preserve"> الصادرة من وزارة الشئون البلدية والقروية</w:t>
      </w:r>
      <w:r w:rsidR="00057F93">
        <w:rPr>
          <w:rFonts w:cs="Simplified Arabic" w:hint="cs"/>
          <w:sz w:val="28"/>
          <w:szCs w:val="28"/>
          <w:rtl/>
        </w:rPr>
        <w:t xml:space="preserve"> (</w:t>
      </w:r>
      <w:r w:rsidR="00661010" w:rsidRPr="00661010">
        <w:rPr>
          <w:rFonts w:eastAsia="SimSun" w:cs="Simplified Arabic" w:hint="cs"/>
          <w:sz w:val="28"/>
          <w:szCs w:val="28"/>
          <w:rtl/>
        </w:rPr>
        <w:t>وزارة الشئون البلدية والقروية</w:t>
      </w:r>
      <w:r w:rsidR="00AF56F6">
        <w:rPr>
          <w:rFonts w:cs="Simplified Arabic" w:hint="cs"/>
          <w:sz w:val="28"/>
          <w:szCs w:val="28"/>
          <w:rtl/>
        </w:rPr>
        <w:t>،</w:t>
      </w:r>
      <w:r w:rsidR="00057F93">
        <w:rPr>
          <w:rFonts w:cs="Simplified Arabic" w:hint="cs"/>
          <w:sz w:val="28"/>
          <w:szCs w:val="28"/>
          <w:rtl/>
        </w:rPr>
        <w:t xml:space="preserve"> 2006)</w:t>
      </w:r>
      <w:r w:rsidR="00EC064D">
        <w:rPr>
          <w:rFonts w:cs="Simplified Arabic" w:hint="cs"/>
          <w:sz w:val="28"/>
          <w:szCs w:val="28"/>
          <w:rtl/>
        </w:rPr>
        <w:t xml:space="preserve"> </w:t>
      </w:r>
      <w:r w:rsidR="00AF56F6">
        <w:rPr>
          <w:rFonts w:cs="Simplified Arabic"/>
          <w:sz w:val="28"/>
          <w:szCs w:val="28"/>
          <w:rtl/>
        </w:rPr>
        <w:t>،</w:t>
      </w:r>
      <w:r w:rsidRPr="00235F11">
        <w:rPr>
          <w:rFonts w:cs="Simplified Arabic"/>
          <w:sz w:val="28"/>
          <w:szCs w:val="28"/>
          <w:rtl/>
        </w:rPr>
        <w:t xml:space="preserve"> وذلك من خلال </w:t>
      </w:r>
      <w:r w:rsidR="00854127">
        <w:rPr>
          <w:rFonts w:cs="Simplified Arabic" w:hint="cs"/>
          <w:sz w:val="28"/>
          <w:szCs w:val="28"/>
          <w:rtl/>
        </w:rPr>
        <w:t xml:space="preserve">قائمة مراجعة </w:t>
      </w:r>
      <w:r w:rsidR="00854127">
        <w:rPr>
          <w:rFonts w:cs="Simplified Arabic"/>
          <w:sz w:val="28"/>
          <w:szCs w:val="28"/>
        </w:rPr>
        <w:t xml:space="preserve"> </w:t>
      </w:r>
      <w:r w:rsidR="00854127" w:rsidRPr="00EA0989">
        <w:rPr>
          <w:rFonts w:cs="Simplified Arabic"/>
          <w:sz w:val="24"/>
          <w:szCs w:val="24"/>
        </w:rPr>
        <w:t>(Check-list)</w:t>
      </w:r>
      <w:r w:rsidRPr="00235F11">
        <w:rPr>
          <w:rFonts w:cs="Simplified Arabic"/>
          <w:sz w:val="28"/>
          <w:szCs w:val="28"/>
          <w:rtl/>
        </w:rPr>
        <w:t>تم إعدادها</w:t>
      </w:r>
      <w:r w:rsidRPr="00235F11">
        <w:rPr>
          <w:rFonts w:cs="Simplified Arabic" w:hint="cs"/>
          <w:sz w:val="28"/>
          <w:szCs w:val="28"/>
          <w:rtl/>
        </w:rPr>
        <w:t xml:space="preserve"> بناء علي ال</w:t>
      </w:r>
      <w:r w:rsidR="00251338">
        <w:rPr>
          <w:rFonts w:cs="Simplified Arabic" w:hint="cs"/>
          <w:sz w:val="28"/>
          <w:szCs w:val="28"/>
          <w:rtl/>
        </w:rPr>
        <w:t>مواصفات السعودية وقواعد الممارسات الصحية و</w:t>
      </w:r>
      <w:r w:rsidRPr="00235F11">
        <w:rPr>
          <w:rFonts w:cs="Simplified Arabic" w:hint="cs"/>
          <w:sz w:val="28"/>
          <w:szCs w:val="28"/>
          <w:rtl/>
        </w:rPr>
        <w:t xml:space="preserve">التصنيعية السليمة </w:t>
      </w:r>
      <w:r w:rsidRPr="00BB1367">
        <w:rPr>
          <w:rFonts w:asciiTheme="majorBidi" w:hAnsiTheme="majorBidi" w:cstheme="majorBidi"/>
          <w:sz w:val="24"/>
          <w:szCs w:val="24"/>
        </w:rPr>
        <w:t>(GHP)</w:t>
      </w:r>
      <w:r w:rsidRPr="00BB1367">
        <w:rPr>
          <w:rFonts w:asciiTheme="majorBidi" w:hAnsiTheme="majorBidi" w:cstheme="majorBidi" w:hint="cs"/>
          <w:sz w:val="24"/>
          <w:szCs w:val="24"/>
          <w:rtl/>
        </w:rPr>
        <w:t xml:space="preserve"> </w:t>
      </w:r>
      <w:r>
        <w:rPr>
          <w:rFonts w:cs="Simplified Arabic" w:hint="cs"/>
          <w:sz w:val="28"/>
          <w:szCs w:val="28"/>
          <w:rtl/>
        </w:rPr>
        <w:t>ا</w:t>
      </w:r>
      <w:r w:rsidRPr="00235F11">
        <w:rPr>
          <w:rFonts w:cs="Simplified Arabic" w:hint="cs"/>
          <w:sz w:val="28"/>
          <w:szCs w:val="28"/>
          <w:rtl/>
        </w:rPr>
        <w:t xml:space="preserve">لمعد بواسطة هيئة دستور الأغذية و منظمة الصحة العالمية </w:t>
      </w:r>
      <w:r w:rsidRPr="00BB1367">
        <w:rPr>
          <w:rFonts w:asciiTheme="majorBidi" w:hAnsiTheme="majorBidi" w:cstheme="majorBidi" w:hint="cs"/>
          <w:sz w:val="24"/>
          <w:szCs w:val="24"/>
          <w:rtl/>
        </w:rPr>
        <w:t>(</w:t>
      </w:r>
      <w:r w:rsidR="00661010" w:rsidRPr="00BB1367">
        <w:rPr>
          <w:rFonts w:asciiTheme="majorBidi" w:hAnsiTheme="majorBidi" w:cstheme="majorBidi"/>
          <w:sz w:val="24"/>
          <w:szCs w:val="24"/>
        </w:rPr>
        <w:t xml:space="preserve">FAO/WHO Codex, </w:t>
      </w:r>
      <w:r w:rsidR="00D34E57">
        <w:rPr>
          <w:rFonts w:asciiTheme="majorBidi" w:hAnsiTheme="majorBidi" w:cstheme="majorBidi"/>
          <w:sz w:val="24"/>
          <w:szCs w:val="24"/>
        </w:rPr>
        <w:t>1992;</w:t>
      </w:r>
      <w:r w:rsidR="00251338">
        <w:rPr>
          <w:rFonts w:asciiTheme="majorBidi" w:hAnsiTheme="majorBidi" w:cstheme="majorBidi" w:hint="cs"/>
          <w:sz w:val="24"/>
          <w:szCs w:val="24"/>
          <w:rtl/>
        </w:rPr>
        <w:t xml:space="preserve"> </w:t>
      </w:r>
      <w:r w:rsidR="00D34E57">
        <w:rPr>
          <w:rFonts w:asciiTheme="majorBidi" w:hAnsiTheme="majorBidi" w:cstheme="majorBidi"/>
          <w:sz w:val="24"/>
          <w:szCs w:val="24"/>
        </w:rPr>
        <w:t>U</w:t>
      </w:r>
      <w:r w:rsidR="00251338">
        <w:rPr>
          <w:rFonts w:asciiTheme="majorBidi" w:hAnsiTheme="majorBidi" w:cstheme="majorBidi"/>
          <w:sz w:val="24"/>
          <w:szCs w:val="24"/>
        </w:rPr>
        <w:t xml:space="preserve">nited </w:t>
      </w:r>
      <w:r w:rsidR="00D34E57">
        <w:rPr>
          <w:rFonts w:asciiTheme="majorBidi" w:hAnsiTheme="majorBidi" w:cstheme="majorBidi"/>
          <w:sz w:val="24"/>
          <w:szCs w:val="24"/>
        </w:rPr>
        <w:t>S</w:t>
      </w:r>
      <w:r w:rsidR="00251338">
        <w:rPr>
          <w:rFonts w:asciiTheme="majorBidi" w:hAnsiTheme="majorBidi" w:cstheme="majorBidi"/>
          <w:sz w:val="24"/>
          <w:szCs w:val="24"/>
        </w:rPr>
        <w:t>tate</w:t>
      </w:r>
      <w:r w:rsidR="00B70144">
        <w:rPr>
          <w:rFonts w:asciiTheme="majorBidi" w:hAnsiTheme="majorBidi" w:cstheme="majorBidi"/>
          <w:sz w:val="24"/>
          <w:szCs w:val="24"/>
        </w:rPr>
        <w:t>s</w:t>
      </w:r>
      <w:r w:rsidR="00D34E57">
        <w:rPr>
          <w:rFonts w:asciiTheme="majorBidi" w:hAnsiTheme="majorBidi" w:cstheme="majorBidi"/>
          <w:sz w:val="24"/>
          <w:szCs w:val="24"/>
        </w:rPr>
        <w:t xml:space="preserve"> FDA, 1996 and Ferrari, 1992 </w:t>
      </w:r>
      <w:r w:rsidRPr="00BB1367">
        <w:rPr>
          <w:rFonts w:asciiTheme="majorBidi" w:hAnsiTheme="majorBidi" w:cstheme="majorBidi" w:hint="cs"/>
          <w:sz w:val="24"/>
          <w:szCs w:val="24"/>
          <w:rtl/>
        </w:rPr>
        <w:t>)</w:t>
      </w:r>
      <w:r w:rsidRPr="00235F11">
        <w:rPr>
          <w:rFonts w:cs="Simplified Arabic" w:hint="cs"/>
          <w:sz w:val="28"/>
          <w:szCs w:val="28"/>
          <w:rtl/>
        </w:rPr>
        <w:t xml:space="preserve"> </w:t>
      </w:r>
      <w:r w:rsidR="002931D6">
        <w:rPr>
          <w:rFonts w:cs="Simplified Arabic" w:hint="cs"/>
          <w:sz w:val="28"/>
          <w:szCs w:val="28"/>
          <w:rtl/>
        </w:rPr>
        <w:t xml:space="preserve"> علي النحو التالي:</w:t>
      </w:r>
    </w:p>
    <w:p w:rsidR="009C76ED" w:rsidRPr="009C76ED" w:rsidRDefault="009C76ED" w:rsidP="004319D7">
      <w:pPr>
        <w:bidi/>
        <w:spacing w:after="0" w:line="240" w:lineRule="auto"/>
        <w:ind w:right="-58"/>
        <w:jc w:val="both"/>
        <w:rPr>
          <w:rFonts w:asciiTheme="majorBidi" w:hAnsiTheme="majorBidi" w:cstheme="majorBidi"/>
          <w:b/>
          <w:bCs/>
          <w:sz w:val="24"/>
          <w:szCs w:val="24"/>
          <w:rtl/>
        </w:rPr>
      </w:pPr>
      <w:r w:rsidRPr="009C76ED">
        <w:rPr>
          <w:rFonts w:asciiTheme="majorBidi" w:hAnsiTheme="majorBidi" w:cs="Simplified Arabic" w:hint="cs"/>
          <w:b/>
          <w:bCs/>
          <w:sz w:val="28"/>
          <w:szCs w:val="28"/>
          <w:rtl/>
        </w:rPr>
        <w:t>تصميم  قائمة المراجعة</w:t>
      </w:r>
      <w:r w:rsidRPr="009C76ED">
        <w:rPr>
          <w:rFonts w:asciiTheme="majorBidi" w:hAnsiTheme="majorBidi" w:cstheme="majorBidi" w:hint="cs"/>
          <w:b/>
          <w:bCs/>
          <w:sz w:val="24"/>
          <w:szCs w:val="24"/>
          <w:rtl/>
        </w:rPr>
        <w:t xml:space="preserve"> (</w:t>
      </w:r>
      <w:r w:rsidRPr="009C76ED">
        <w:rPr>
          <w:rFonts w:asciiTheme="majorBidi" w:hAnsiTheme="majorBidi" w:cstheme="majorBidi"/>
          <w:b/>
          <w:bCs/>
          <w:sz w:val="24"/>
          <w:szCs w:val="24"/>
        </w:rPr>
        <w:t>(Check-list</w:t>
      </w:r>
    </w:p>
    <w:p w:rsidR="001E3E50" w:rsidRPr="00A811E7" w:rsidRDefault="001E3E50" w:rsidP="004319D7">
      <w:pPr>
        <w:pStyle w:val="ListParagraph"/>
        <w:numPr>
          <w:ilvl w:val="0"/>
          <w:numId w:val="45"/>
        </w:numPr>
        <w:tabs>
          <w:tab w:val="right" w:pos="392"/>
        </w:tabs>
        <w:spacing w:after="0"/>
        <w:ind w:right="-58"/>
        <w:rPr>
          <w:rFonts w:cs="Simplified Arabic"/>
          <w:sz w:val="28"/>
          <w:szCs w:val="28"/>
        </w:rPr>
      </w:pPr>
      <w:r w:rsidRPr="00A811E7">
        <w:rPr>
          <w:rFonts w:cs="Simplified Arabic" w:hint="cs"/>
          <w:sz w:val="28"/>
          <w:szCs w:val="28"/>
          <w:rtl/>
        </w:rPr>
        <w:t xml:space="preserve">تم </w:t>
      </w:r>
      <w:r w:rsidR="009C76ED" w:rsidRPr="00A811E7">
        <w:rPr>
          <w:rFonts w:cs="Simplified Arabic" w:hint="cs"/>
          <w:sz w:val="28"/>
          <w:szCs w:val="28"/>
          <w:rtl/>
        </w:rPr>
        <w:t>تصميم</w:t>
      </w:r>
      <w:r w:rsidR="00CF52C1" w:rsidRPr="00A811E7">
        <w:rPr>
          <w:rFonts w:cs="Simplified Arabic" w:hint="cs"/>
          <w:sz w:val="28"/>
          <w:szCs w:val="28"/>
          <w:rtl/>
        </w:rPr>
        <w:t xml:space="preserve"> قائمة مراجعة</w:t>
      </w:r>
      <w:r w:rsidR="002931D6" w:rsidRPr="00A811E7">
        <w:rPr>
          <w:rFonts w:cs="Simplified Arabic" w:hint="cs"/>
          <w:sz w:val="28"/>
          <w:szCs w:val="28"/>
          <w:rtl/>
        </w:rPr>
        <w:t xml:space="preserve"> </w:t>
      </w:r>
      <w:r w:rsidR="002931D6" w:rsidRPr="00A811E7">
        <w:rPr>
          <w:rFonts w:asciiTheme="majorBidi" w:eastAsiaTheme="minorHAnsi" w:hAnsiTheme="majorBidi" w:cstheme="majorBidi"/>
          <w:sz w:val="24"/>
          <w:szCs w:val="24"/>
        </w:rPr>
        <w:t>(Check-list)</w:t>
      </w:r>
      <w:r w:rsidR="00CF52C1" w:rsidRPr="00A811E7">
        <w:rPr>
          <w:rFonts w:cs="Simplified Arabic" w:hint="cs"/>
          <w:sz w:val="28"/>
          <w:szCs w:val="28"/>
          <w:rtl/>
        </w:rPr>
        <w:t xml:space="preserve"> تحتوي علي 37 بند تمثل 8 عناصر من </w:t>
      </w:r>
      <w:r w:rsidR="0017337E" w:rsidRPr="00A811E7">
        <w:rPr>
          <w:rFonts w:cs="Simplified Arabic" w:hint="cs"/>
          <w:sz w:val="28"/>
          <w:szCs w:val="28"/>
          <w:rtl/>
        </w:rPr>
        <w:t>الضوابط و</w:t>
      </w:r>
      <w:r w:rsidR="00CF52C1" w:rsidRPr="00A811E7">
        <w:rPr>
          <w:rFonts w:cs="Simplified Arabic" w:hint="cs"/>
          <w:sz w:val="28"/>
          <w:szCs w:val="28"/>
          <w:rtl/>
        </w:rPr>
        <w:t>الاشتراطات</w:t>
      </w:r>
      <w:r w:rsidR="0017337E" w:rsidRPr="00A811E7">
        <w:rPr>
          <w:rFonts w:cs="Simplified Arabic" w:hint="cs"/>
          <w:sz w:val="28"/>
          <w:szCs w:val="28"/>
          <w:rtl/>
        </w:rPr>
        <w:t xml:space="preserve"> الفنية</w:t>
      </w:r>
      <w:r w:rsidR="00EA0989" w:rsidRPr="00A811E7">
        <w:rPr>
          <w:rFonts w:cs="Simplified Arabic" w:hint="cs"/>
          <w:sz w:val="28"/>
          <w:szCs w:val="28"/>
          <w:rtl/>
        </w:rPr>
        <w:t xml:space="preserve"> </w:t>
      </w:r>
      <w:r w:rsidR="0017337E" w:rsidRPr="00A811E7">
        <w:rPr>
          <w:rFonts w:cs="Simplified Arabic" w:hint="cs"/>
          <w:sz w:val="28"/>
          <w:szCs w:val="28"/>
          <w:rtl/>
        </w:rPr>
        <w:t>او قواعد الممارسات</w:t>
      </w:r>
      <w:r w:rsidR="00CF52C1" w:rsidRPr="00A811E7">
        <w:rPr>
          <w:rFonts w:cs="Simplified Arabic" w:hint="cs"/>
          <w:sz w:val="28"/>
          <w:szCs w:val="28"/>
          <w:rtl/>
        </w:rPr>
        <w:t xml:space="preserve"> الصحية السليمة </w:t>
      </w:r>
      <w:r w:rsidR="00CF52C1" w:rsidRPr="00A811E7">
        <w:rPr>
          <w:rFonts w:asciiTheme="majorBidi" w:eastAsiaTheme="minorHAnsi" w:hAnsiTheme="majorBidi" w:cstheme="majorBidi"/>
          <w:sz w:val="24"/>
          <w:szCs w:val="24"/>
        </w:rPr>
        <w:t xml:space="preserve">GHP) </w:t>
      </w:r>
      <w:r w:rsidR="00CF52C1" w:rsidRPr="00A811E7">
        <w:rPr>
          <w:rFonts w:asciiTheme="majorBidi" w:eastAsiaTheme="minorHAnsi" w:hAnsiTheme="majorBidi" w:cstheme="majorBidi" w:hint="cs"/>
          <w:sz w:val="24"/>
          <w:szCs w:val="24"/>
          <w:rtl/>
        </w:rPr>
        <w:t>)</w:t>
      </w:r>
      <w:r w:rsidR="00CF52C1" w:rsidRPr="00A811E7">
        <w:rPr>
          <w:rFonts w:cs="Simplified Arabic" w:hint="cs"/>
          <w:sz w:val="28"/>
          <w:szCs w:val="28"/>
          <w:rtl/>
        </w:rPr>
        <w:t xml:space="preserve"> التي يجب ان تتوفر في المسلخ. وهي تشمل 12 بند لتقييم </w:t>
      </w:r>
      <w:r w:rsidR="00ED7B5E">
        <w:rPr>
          <w:rFonts w:cs="Simplified Arabic" w:hint="cs"/>
          <w:sz w:val="28"/>
          <w:szCs w:val="28"/>
          <w:rtl/>
        </w:rPr>
        <w:lastRenderedPageBreak/>
        <w:t>الضوابط والاشتراطات الفنية للمبني و</w:t>
      </w:r>
      <w:r w:rsidR="00CF52C1" w:rsidRPr="00A811E7">
        <w:rPr>
          <w:rFonts w:cs="Simplified Arabic" w:hint="cs"/>
          <w:sz w:val="28"/>
          <w:szCs w:val="28"/>
          <w:rtl/>
        </w:rPr>
        <w:t>المرافق  و</w:t>
      </w:r>
      <w:r w:rsidR="00ED7B5E">
        <w:rPr>
          <w:rFonts w:cs="Simplified Arabic" w:hint="cs"/>
          <w:sz w:val="28"/>
          <w:szCs w:val="28"/>
          <w:rtl/>
        </w:rPr>
        <w:t>5 بنود لتقييم إجراءات النظافة و</w:t>
      </w:r>
      <w:r w:rsidR="00CF52C1" w:rsidRPr="00A811E7">
        <w:rPr>
          <w:rFonts w:cs="Simplified Arabic" w:hint="cs"/>
          <w:sz w:val="28"/>
          <w:szCs w:val="28"/>
          <w:rtl/>
        </w:rPr>
        <w:t xml:space="preserve">التطهير المتبعة </w:t>
      </w:r>
      <w:r w:rsidR="002931D6" w:rsidRPr="00A811E7">
        <w:rPr>
          <w:rFonts w:cs="Simplified Arabic" w:hint="cs"/>
          <w:sz w:val="28"/>
          <w:szCs w:val="28"/>
          <w:rtl/>
        </w:rPr>
        <w:t xml:space="preserve"> </w:t>
      </w:r>
      <w:r w:rsidR="00CF52C1" w:rsidRPr="00A811E7">
        <w:rPr>
          <w:rFonts w:cs="Simplified Arabic" w:hint="cs"/>
          <w:sz w:val="28"/>
          <w:szCs w:val="28"/>
          <w:rtl/>
        </w:rPr>
        <w:t xml:space="preserve">و3 بنود لتقييم النظافة العامة للعاملين </w:t>
      </w:r>
      <w:r w:rsidR="00B70144" w:rsidRPr="00A811E7">
        <w:rPr>
          <w:rFonts w:cs="Simplified Arabic" w:hint="cs"/>
          <w:sz w:val="28"/>
          <w:szCs w:val="28"/>
          <w:rtl/>
        </w:rPr>
        <w:t xml:space="preserve">و4 بنود لتقيم الإصحاح البيئي </w:t>
      </w:r>
      <w:r w:rsidR="00CF52C1" w:rsidRPr="00A811E7">
        <w:rPr>
          <w:rFonts w:cs="Simplified Arabic" w:hint="cs"/>
          <w:sz w:val="28"/>
          <w:szCs w:val="28"/>
          <w:rtl/>
        </w:rPr>
        <w:t>و</w:t>
      </w:r>
      <w:r w:rsidR="00B70144" w:rsidRPr="00A811E7">
        <w:rPr>
          <w:rFonts w:cs="Simplified Arabic" w:hint="cs"/>
          <w:sz w:val="28"/>
          <w:szCs w:val="28"/>
          <w:rtl/>
        </w:rPr>
        <w:t>3</w:t>
      </w:r>
      <w:r w:rsidR="00CF52C1" w:rsidRPr="00A811E7">
        <w:rPr>
          <w:rFonts w:cs="Simplified Arabic" w:hint="cs"/>
          <w:sz w:val="28"/>
          <w:szCs w:val="28"/>
          <w:rtl/>
        </w:rPr>
        <w:t xml:space="preserve"> بنود لتقييم الممارسات المتبعة قبل ذبح الحيو</w:t>
      </w:r>
      <w:r w:rsidR="002931D6" w:rsidRPr="00A811E7">
        <w:rPr>
          <w:rFonts w:cs="Simplified Arabic" w:hint="cs"/>
          <w:sz w:val="28"/>
          <w:szCs w:val="28"/>
          <w:rtl/>
        </w:rPr>
        <w:t>ا</w:t>
      </w:r>
      <w:r w:rsidR="00CF52C1" w:rsidRPr="00A811E7">
        <w:rPr>
          <w:rFonts w:cs="Simplified Arabic" w:hint="cs"/>
          <w:sz w:val="28"/>
          <w:szCs w:val="28"/>
          <w:rtl/>
        </w:rPr>
        <w:t xml:space="preserve">ن و3 بنود لتقييم </w:t>
      </w:r>
      <w:r w:rsidR="00D34E57" w:rsidRPr="00A811E7">
        <w:rPr>
          <w:rFonts w:cs="Simplified Arabic" w:hint="cs"/>
          <w:sz w:val="28"/>
          <w:szCs w:val="28"/>
          <w:rtl/>
        </w:rPr>
        <w:t>ممارسات تنظيف المعدات و</w:t>
      </w:r>
      <w:r w:rsidR="002931D6" w:rsidRPr="00A811E7">
        <w:rPr>
          <w:rFonts w:cs="Simplified Arabic" w:hint="cs"/>
          <w:sz w:val="28"/>
          <w:szCs w:val="28"/>
          <w:rtl/>
        </w:rPr>
        <w:t>الأدوات و6 بنود لتقييم الممارسات المتبعة أثناء ذبح و تجهيز الحيوان وبند واحد لتقييم تبريد اللحوم بعد الذبح و التجهيز.</w:t>
      </w:r>
    </w:p>
    <w:p w:rsidR="002931D6" w:rsidRPr="00A811E7" w:rsidRDefault="002931D6" w:rsidP="004319D7">
      <w:pPr>
        <w:pStyle w:val="ListParagraph"/>
        <w:numPr>
          <w:ilvl w:val="0"/>
          <w:numId w:val="45"/>
        </w:numPr>
        <w:tabs>
          <w:tab w:val="right" w:pos="392"/>
        </w:tabs>
        <w:spacing w:after="0"/>
        <w:ind w:right="-58"/>
        <w:rPr>
          <w:rFonts w:cs="Simplified Arabic"/>
          <w:sz w:val="28"/>
          <w:szCs w:val="28"/>
        </w:rPr>
      </w:pPr>
      <w:r w:rsidRPr="00A811E7">
        <w:rPr>
          <w:rFonts w:cs="Simplified Arabic" w:hint="cs"/>
          <w:sz w:val="28"/>
          <w:szCs w:val="28"/>
          <w:rtl/>
        </w:rPr>
        <w:t>أعطي كل بند من ب</w:t>
      </w:r>
      <w:r w:rsidR="00735212" w:rsidRPr="00A811E7">
        <w:rPr>
          <w:rFonts w:cs="Simplified Arabic" w:hint="cs"/>
          <w:sz w:val="28"/>
          <w:szCs w:val="28"/>
          <w:rtl/>
        </w:rPr>
        <w:t>نود التقييم  تطابق الاشتراطات أ</w:t>
      </w:r>
      <w:r w:rsidRPr="00A811E7">
        <w:rPr>
          <w:rFonts w:cs="Simplified Arabic" w:hint="cs"/>
          <w:sz w:val="28"/>
          <w:szCs w:val="28"/>
          <w:rtl/>
        </w:rPr>
        <w:t xml:space="preserve">و الممارسات الصحية السليمة </w:t>
      </w:r>
      <w:r w:rsidR="002040E8" w:rsidRPr="00A811E7">
        <w:rPr>
          <w:rFonts w:cs="Simplified Arabic" w:hint="cs"/>
          <w:sz w:val="28"/>
          <w:szCs w:val="28"/>
          <w:rtl/>
        </w:rPr>
        <w:t xml:space="preserve">بصورة كاملة </w:t>
      </w:r>
      <w:r w:rsidR="00D91CB5" w:rsidRPr="00A811E7">
        <w:rPr>
          <w:rFonts w:cs="Simplified Arabic" w:hint="cs"/>
          <w:sz w:val="28"/>
          <w:szCs w:val="28"/>
          <w:rtl/>
        </w:rPr>
        <w:t>10 نقاط</w:t>
      </w:r>
      <w:r w:rsidR="00AF56F6" w:rsidRPr="00A811E7">
        <w:rPr>
          <w:rFonts w:cs="Simplified Arabic" w:hint="cs"/>
          <w:sz w:val="28"/>
          <w:szCs w:val="28"/>
          <w:rtl/>
        </w:rPr>
        <w:t>،</w:t>
      </w:r>
      <w:r w:rsidR="00D91CB5" w:rsidRPr="00A811E7">
        <w:rPr>
          <w:rFonts w:cs="Simplified Arabic" w:hint="cs"/>
          <w:sz w:val="28"/>
          <w:szCs w:val="28"/>
          <w:rtl/>
        </w:rPr>
        <w:t xml:space="preserve"> و</w:t>
      </w:r>
      <w:r w:rsidRPr="00A811E7">
        <w:rPr>
          <w:rFonts w:cs="Simplified Arabic" w:hint="cs"/>
          <w:sz w:val="28"/>
          <w:szCs w:val="28"/>
          <w:rtl/>
        </w:rPr>
        <w:t>أعطي</w:t>
      </w:r>
      <w:r w:rsidR="002040E8" w:rsidRPr="00A811E7">
        <w:rPr>
          <w:rFonts w:cs="Simplified Arabic" w:hint="cs"/>
          <w:sz w:val="28"/>
          <w:szCs w:val="28"/>
          <w:rtl/>
        </w:rPr>
        <w:t xml:space="preserve">ت البنود التي لم تصل لدرجة التطابق لكنها جيدة </w:t>
      </w:r>
      <w:r w:rsidR="00D91CB5" w:rsidRPr="00A811E7">
        <w:rPr>
          <w:rFonts w:cs="Simplified Arabic" w:hint="cs"/>
          <w:sz w:val="28"/>
          <w:szCs w:val="28"/>
          <w:rtl/>
        </w:rPr>
        <w:t>7</w:t>
      </w:r>
      <w:r w:rsidR="002040E8" w:rsidRPr="00A811E7">
        <w:rPr>
          <w:rFonts w:cs="Simplified Arabic" w:hint="cs"/>
          <w:sz w:val="28"/>
          <w:szCs w:val="28"/>
          <w:rtl/>
        </w:rPr>
        <w:t xml:space="preserve"> نقاط بي</w:t>
      </w:r>
      <w:r w:rsidR="00D91CB5" w:rsidRPr="00A811E7">
        <w:rPr>
          <w:rFonts w:cs="Simplified Arabic" w:hint="cs"/>
          <w:sz w:val="28"/>
          <w:szCs w:val="28"/>
          <w:rtl/>
        </w:rPr>
        <w:t>نما البنود التي قيمت الممارسات أو الاشتراطات بدرجة أ</w:t>
      </w:r>
      <w:r w:rsidR="002040E8" w:rsidRPr="00A811E7">
        <w:rPr>
          <w:rFonts w:cs="Simplified Arabic" w:hint="cs"/>
          <w:sz w:val="28"/>
          <w:szCs w:val="28"/>
          <w:rtl/>
        </w:rPr>
        <w:t xml:space="preserve">قل من المتوسط أعطيت </w:t>
      </w:r>
      <w:r w:rsidR="00D91CB5" w:rsidRPr="00A811E7">
        <w:rPr>
          <w:rFonts w:cs="Simplified Arabic" w:hint="cs"/>
          <w:sz w:val="28"/>
          <w:szCs w:val="28"/>
          <w:rtl/>
        </w:rPr>
        <w:t>5</w:t>
      </w:r>
      <w:r w:rsidR="002040E8" w:rsidRPr="00A811E7">
        <w:rPr>
          <w:rFonts w:cs="Simplified Arabic" w:hint="cs"/>
          <w:sz w:val="28"/>
          <w:szCs w:val="28"/>
          <w:rtl/>
        </w:rPr>
        <w:t xml:space="preserve"> نقاط </w:t>
      </w:r>
      <w:r w:rsidR="00F800A2" w:rsidRPr="00A811E7">
        <w:rPr>
          <w:rFonts w:cs="Simplified Arabic" w:hint="cs"/>
          <w:sz w:val="28"/>
          <w:szCs w:val="28"/>
          <w:rtl/>
        </w:rPr>
        <w:t>او اقل و</w:t>
      </w:r>
      <w:r w:rsidR="002040E8" w:rsidRPr="00A811E7">
        <w:rPr>
          <w:rFonts w:cs="Simplified Arabic" w:hint="cs"/>
          <w:sz w:val="28"/>
          <w:szCs w:val="28"/>
          <w:rtl/>
        </w:rPr>
        <w:t>في حالة سوء الممارسات او الاشتراطات يعطي البند صفر من النقاط.</w:t>
      </w:r>
    </w:p>
    <w:p w:rsidR="0017337E" w:rsidRPr="00A811E7" w:rsidRDefault="002040E8" w:rsidP="004319D7">
      <w:pPr>
        <w:pStyle w:val="ListParagraph"/>
        <w:numPr>
          <w:ilvl w:val="0"/>
          <w:numId w:val="45"/>
        </w:numPr>
        <w:tabs>
          <w:tab w:val="right" w:pos="392"/>
          <w:tab w:val="right" w:pos="482"/>
          <w:tab w:val="right" w:pos="1022"/>
        </w:tabs>
        <w:ind w:right="-58"/>
        <w:rPr>
          <w:rFonts w:cs="Simplified Arabic"/>
          <w:sz w:val="28"/>
          <w:szCs w:val="28"/>
          <w:rtl/>
        </w:rPr>
      </w:pPr>
      <w:r w:rsidRPr="00A811E7">
        <w:rPr>
          <w:rFonts w:cs="Simplified Arabic" w:hint="cs"/>
          <w:sz w:val="28"/>
          <w:szCs w:val="28"/>
          <w:rtl/>
        </w:rPr>
        <w:t>ال</w:t>
      </w:r>
      <w:r w:rsidR="00E5253D" w:rsidRPr="00A811E7">
        <w:rPr>
          <w:rFonts w:cs="Simplified Arabic" w:hint="cs"/>
          <w:sz w:val="28"/>
          <w:szCs w:val="28"/>
          <w:rtl/>
        </w:rPr>
        <w:t>مجموع ا</w:t>
      </w:r>
      <w:r w:rsidR="00D91CB5" w:rsidRPr="00A811E7">
        <w:rPr>
          <w:rFonts w:cs="Simplified Arabic" w:hint="cs"/>
          <w:sz w:val="28"/>
          <w:szCs w:val="28"/>
          <w:rtl/>
        </w:rPr>
        <w:t>لكلي لقائمة المراجعة 370 نقطة و</w:t>
      </w:r>
      <w:r w:rsidR="00E5253D" w:rsidRPr="00A811E7">
        <w:rPr>
          <w:rFonts w:cs="Simplified Arabic" w:hint="cs"/>
          <w:sz w:val="28"/>
          <w:szCs w:val="28"/>
          <w:rtl/>
        </w:rPr>
        <w:t xml:space="preserve">يعتبر المسلخ ذو مخاطر قليلة اذا حصل علي عدد من النقاط </w:t>
      </w:r>
      <w:r w:rsidR="006A1EA5" w:rsidRPr="00A811E7">
        <w:rPr>
          <w:rFonts w:cs="Simplified Arabic" w:hint="cs"/>
          <w:sz w:val="28"/>
          <w:szCs w:val="28"/>
          <w:rtl/>
        </w:rPr>
        <w:t xml:space="preserve"> </w:t>
      </w:r>
      <w:r w:rsidR="00D91CB5" w:rsidRPr="00A811E7">
        <w:rPr>
          <w:rFonts w:ascii="Times New Roman" w:hAnsi="Times New Roman" w:cs="Times New Roman" w:hint="cs"/>
          <w:sz w:val="28"/>
          <w:szCs w:val="28"/>
          <w:rtl/>
        </w:rPr>
        <w:t>&gt;</w:t>
      </w:r>
      <w:r w:rsidR="006A1EA5" w:rsidRPr="00A811E7">
        <w:rPr>
          <w:rFonts w:cs="Simplified Arabic" w:hint="cs"/>
          <w:sz w:val="28"/>
          <w:szCs w:val="28"/>
          <w:rtl/>
        </w:rPr>
        <w:t>80</w:t>
      </w:r>
      <w:r w:rsidR="00F06235" w:rsidRPr="00A811E7">
        <w:rPr>
          <w:rFonts w:cs="Simplified Arabic" w:hint="cs"/>
          <w:sz w:val="28"/>
          <w:szCs w:val="28"/>
          <w:rtl/>
        </w:rPr>
        <w:t>% من مجموع نقاط قائمة المراجعة، أ</w:t>
      </w:r>
      <w:r w:rsidR="00E5253D" w:rsidRPr="00A811E7">
        <w:rPr>
          <w:rFonts w:cs="Simplified Arabic" w:hint="cs"/>
          <w:sz w:val="28"/>
          <w:szCs w:val="28"/>
          <w:rtl/>
        </w:rPr>
        <w:t>و ذو مخاطر متوسطة (</w:t>
      </w:r>
      <w:r w:rsidR="006A1EA5" w:rsidRPr="00A811E7">
        <w:rPr>
          <w:rFonts w:cs="Simplified Arabic" w:hint="cs"/>
          <w:sz w:val="28"/>
          <w:szCs w:val="28"/>
          <w:rtl/>
        </w:rPr>
        <w:t>60</w:t>
      </w:r>
      <w:r w:rsidR="00E5253D" w:rsidRPr="00A811E7">
        <w:rPr>
          <w:rFonts w:cs="Simplified Arabic" w:hint="cs"/>
          <w:sz w:val="28"/>
          <w:szCs w:val="28"/>
          <w:rtl/>
        </w:rPr>
        <w:t xml:space="preserve"> </w:t>
      </w:r>
      <w:r w:rsidR="00E5253D" w:rsidRPr="00A811E7">
        <w:rPr>
          <w:rFonts w:cs="Simplified Arabic"/>
          <w:sz w:val="28"/>
          <w:szCs w:val="28"/>
          <w:rtl/>
        </w:rPr>
        <w:t>–</w:t>
      </w:r>
      <w:r w:rsidR="00E5253D" w:rsidRPr="00A811E7">
        <w:rPr>
          <w:rFonts w:cs="Simplified Arabic" w:hint="cs"/>
          <w:sz w:val="28"/>
          <w:szCs w:val="28"/>
          <w:rtl/>
        </w:rPr>
        <w:t xml:space="preserve"> </w:t>
      </w:r>
      <w:r w:rsidR="006A1EA5" w:rsidRPr="00A811E7">
        <w:rPr>
          <w:rFonts w:cs="Simplified Arabic" w:hint="cs"/>
          <w:sz w:val="28"/>
          <w:szCs w:val="28"/>
          <w:rtl/>
        </w:rPr>
        <w:t>80</w:t>
      </w:r>
      <w:r w:rsidR="00F06235" w:rsidRPr="00A811E7">
        <w:rPr>
          <w:rFonts w:cs="Simplified Arabic" w:hint="cs"/>
          <w:sz w:val="28"/>
          <w:szCs w:val="28"/>
          <w:rtl/>
        </w:rPr>
        <w:t>%) أ</w:t>
      </w:r>
      <w:r w:rsidR="00E5253D" w:rsidRPr="00A811E7">
        <w:rPr>
          <w:rFonts w:cs="Simplified Arabic" w:hint="cs"/>
          <w:sz w:val="28"/>
          <w:szCs w:val="28"/>
          <w:rtl/>
        </w:rPr>
        <w:t xml:space="preserve">و مخاطر مرتفعة اذا كان مجموع النقاط التي حصل عليه اقل من </w:t>
      </w:r>
      <w:r w:rsidR="006A1EA5" w:rsidRPr="00A811E7">
        <w:rPr>
          <w:rFonts w:cs="Simplified Arabic" w:hint="cs"/>
          <w:sz w:val="28"/>
          <w:szCs w:val="28"/>
          <w:rtl/>
        </w:rPr>
        <w:t>60</w:t>
      </w:r>
      <w:r w:rsidR="00E5253D" w:rsidRPr="00A811E7">
        <w:rPr>
          <w:rFonts w:cs="Simplified Arabic" w:hint="cs"/>
          <w:sz w:val="28"/>
          <w:szCs w:val="28"/>
          <w:rtl/>
        </w:rPr>
        <w:t>% من نقاط التقييم.</w:t>
      </w:r>
    </w:p>
    <w:p w:rsidR="001E3E50" w:rsidRPr="00F65B13" w:rsidRDefault="00F65B13" w:rsidP="004319D7">
      <w:pPr>
        <w:tabs>
          <w:tab w:val="left" w:pos="531"/>
        </w:tabs>
        <w:bidi/>
        <w:spacing w:after="0" w:line="240" w:lineRule="auto"/>
        <w:ind w:right="-58"/>
        <w:jc w:val="both"/>
        <w:rPr>
          <w:rFonts w:cs="Simplified Arabic"/>
          <w:b/>
          <w:bCs/>
          <w:sz w:val="28"/>
          <w:szCs w:val="28"/>
          <w:rtl/>
        </w:rPr>
      </w:pPr>
      <w:r>
        <w:rPr>
          <w:rFonts w:cs="Simplified Arabic" w:hint="cs"/>
          <w:b/>
          <w:bCs/>
          <w:sz w:val="28"/>
          <w:szCs w:val="28"/>
          <w:rtl/>
        </w:rPr>
        <w:t xml:space="preserve">2. </w:t>
      </w:r>
      <w:r w:rsidR="001E3E50" w:rsidRPr="00F65B13">
        <w:rPr>
          <w:rFonts w:cs="Simplified Arabic"/>
          <w:b/>
          <w:bCs/>
          <w:sz w:val="28"/>
          <w:szCs w:val="28"/>
          <w:rtl/>
        </w:rPr>
        <w:t>رصد التلوث الميكروبي بمسلخ جدة الشمالي:</w:t>
      </w:r>
    </w:p>
    <w:p w:rsidR="001E3E50" w:rsidRPr="00235F11" w:rsidRDefault="001E3E50" w:rsidP="004319D7">
      <w:pPr>
        <w:bidi/>
        <w:spacing w:after="0" w:line="240" w:lineRule="auto"/>
        <w:ind w:right="-58"/>
        <w:jc w:val="both"/>
        <w:rPr>
          <w:rFonts w:cs="Simplified Arabic"/>
          <w:sz w:val="28"/>
          <w:szCs w:val="28"/>
          <w:rtl/>
        </w:rPr>
      </w:pPr>
      <w:r w:rsidRPr="00235F11">
        <w:rPr>
          <w:rFonts w:cs="Simplified Arabic"/>
          <w:sz w:val="28"/>
          <w:szCs w:val="28"/>
          <w:rtl/>
        </w:rPr>
        <w:t xml:space="preserve">تم جمع 120 عينة </w:t>
      </w:r>
      <w:r>
        <w:rPr>
          <w:rFonts w:cs="Simplified Arabic" w:hint="cs"/>
          <w:sz w:val="28"/>
          <w:szCs w:val="28"/>
          <w:rtl/>
        </w:rPr>
        <w:t xml:space="preserve">في عشر زيارات مختلفة للمسلخ </w:t>
      </w:r>
      <w:r w:rsidRPr="00235F11">
        <w:rPr>
          <w:rFonts w:cs="Simplified Arabic"/>
          <w:sz w:val="28"/>
          <w:szCs w:val="28"/>
          <w:rtl/>
        </w:rPr>
        <w:t>بمعدل زيارة كل أسبوع</w:t>
      </w:r>
      <w:r>
        <w:rPr>
          <w:rFonts w:cs="Simplified Arabic" w:hint="cs"/>
          <w:sz w:val="28"/>
          <w:szCs w:val="28"/>
          <w:rtl/>
        </w:rPr>
        <w:t xml:space="preserve"> لرصد التلوث الميكروبي بم</w:t>
      </w:r>
      <w:r w:rsidR="00F06235">
        <w:rPr>
          <w:rFonts w:cs="Simplified Arabic" w:hint="cs"/>
          <w:sz w:val="28"/>
          <w:szCs w:val="28"/>
          <w:rtl/>
        </w:rPr>
        <w:t>رافق المسلخ وجميع مراحل الذبح و</w:t>
      </w:r>
      <w:r>
        <w:rPr>
          <w:rFonts w:cs="Simplified Arabic" w:hint="cs"/>
          <w:sz w:val="28"/>
          <w:szCs w:val="28"/>
          <w:rtl/>
        </w:rPr>
        <w:t>التجهيز</w:t>
      </w:r>
      <w:r w:rsidR="00F06235">
        <w:rPr>
          <w:rFonts w:cs="Simplified Arabic" w:hint="cs"/>
          <w:sz w:val="28"/>
          <w:szCs w:val="28"/>
          <w:rtl/>
        </w:rPr>
        <w:t xml:space="preserve">، </w:t>
      </w:r>
      <w:r>
        <w:rPr>
          <w:rFonts w:cs="Simplified Arabic"/>
          <w:sz w:val="28"/>
          <w:szCs w:val="28"/>
          <w:rtl/>
        </w:rPr>
        <w:t>و</w:t>
      </w:r>
      <w:r w:rsidRPr="00235F11">
        <w:rPr>
          <w:rFonts w:cs="Simplified Arabic"/>
          <w:sz w:val="28"/>
          <w:szCs w:val="28"/>
          <w:rtl/>
        </w:rPr>
        <w:t>شملت العينات التي تم جمعها التالي:</w:t>
      </w:r>
    </w:p>
    <w:p w:rsidR="001E3E50" w:rsidRPr="00A811E7" w:rsidRDefault="001E3E50" w:rsidP="004319D7">
      <w:pPr>
        <w:pStyle w:val="ListParagraph"/>
        <w:numPr>
          <w:ilvl w:val="0"/>
          <w:numId w:val="46"/>
        </w:numPr>
        <w:tabs>
          <w:tab w:val="right" w:pos="482"/>
        </w:tabs>
        <w:spacing w:after="0"/>
        <w:ind w:left="122" w:right="-58" w:hanging="32"/>
        <w:rPr>
          <w:rFonts w:cs="Simplified Arabic"/>
          <w:sz w:val="28"/>
          <w:szCs w:val="28"/>
          <w:rtl/>
        </w:rPr>
      </w:pPr>
      <w:r w:rsidRPr="00A811E7">
        <w:rPr>
          <w:rFonts w:cs="Simplified Arabic"/>
          <w:sz w:val="28"/>
          <w:szCs w:val="28"/>
          <w:rtl/>
        </w:rPr>
        <w:t>عدد 10 عينات من أرضية صالة الذبح.</w:t>
      </w:r>
    </w:p>
    <w:p w:rsidR="001E3E50" w:rsidRPr="00A811E7" w:rsidRDefault="001E3E50" w:rsidP="004319D7">
      <w:pPr>
        <w:pStyle w:val="ListParagraph"/>
        <w:numPr>
          <w:ilvl w:val="0"/>
          <w:numId w:val="46"/>
        </w:numPr>
        <w:tabs>
          <w:tab w:val="right" w:pos="482"/>
        </w:tabs>
        <w:spacing w:after="0"/>
        <w:ind w:left="122" w:right="-58" w:hanging="32"/>
        <w:rPr>
          <w:rFonts w:cs="Simplified Arabic"/>
          <w:sz w:val="28"/>
          <w:szCs w:val="28"/>
        </w:rPr>
      </w:pPr>
      <w:r w:rsidRPr="00A811E7">
        <w:rPr>
          <w:rFonts w:cs="Simplified Arabic"/>
          <w:sz w:val="28"/>
          <w:szCs w:val="28"/>
          <w:rtl/>
        </w:rPr>
        <w:t>عدد 10 عينات من حائط صالة الذبح.</w:t>
      </w:r>
    </w:p>
    <w:p w:rsidR="001E3E50" w:rsidRPr="00A811E7" w:rsidRDefault="001E3E50" w:rsidP="004319D7">
      <w:pPr>
        <w:pStyle w:val="ListParagraph"/>
        <w:numPr>
          <w:ilvl w:val="0"/>
          <w:numId w:val="46"/>
        </w:numPr>
        <w:tabs>
          <w:tab w:val="right" w:pos="482"/>
        </w:tabs>
        <w:spacing w:after="0"/>
        <w:ind w:left="122" w:right="-58" w:hanging="32"/>
        <w:rPr>
          <w:rFonts w:cs="Simplified Arabic"/>
          <w:sz w:val="28"/>
          <w:szCs w:val="28"/>
        </w:rPr>
      </w:pPr>
      <w:r w:rsidRPr="00A811E7">
        <w:rPr>
          <w:rFonts w:cs="Simplified Arabic"/>
          <w:sz w:val="28"/>
          <w:szCs w:val="28"/>
          <w:rtl/>
        </w:rPr>
        <w:t xml:space="preserve">عدد 10 عينات من </w:t>
      </w:r>
      <w:r w:rsidRPr="00A811E7">
        <w:rPr>
          <w:rFonts w:cs="Simplified Arabic" w:hint="cs"/>
          <w:sz w:val="28"/>
          <w:szCs w:val="28"/>
          <w:rtl/>
        </w:rPr>
        <w:t>أيادي</w:t>
      </w:r>
      <w:r w:rsidRPr="00A811E7">
        <w:rPr>
          <w:rFonts w:cs="Simplified Arabic"/>
          <w:sz w:val="28"/>
          <w:szCs w:val="28"/>
          <w:rtl/>
        </w:rPr>
        <w:t xml:space="preserve"> العامل</w:t>
      </w:r>
      <w:r w:rsidRPr="00A811E7">
        <w:rPr>
          <w:rFonts w:cs="Simplified Arabic" w:hint="cs"/>
          <w:sz w:val="28"/>
          <w:szCs w:val="28"/>
          <w:rtl/>
        </w:rPr>
        <w:t>ين</w:t>
      </w:r>
      <w:r w:rsidRPr="00A811E7">
        <w:rPr>
          <w:rFonts w:cs="Simplified Arabic"/>
          <w:sz w:val="28"/>
          <w:szCs w:val="28"/>
          <w:rtl/>
        </w:rPr>
        <w:t xml:space="preserve"> القائم</w:t>
      </w:r>
      <w:r w:rsidRPr="00A811E7">
        <w:rPr>
          <w:rFonts w:cs="Simplified Arabic" w:hint="cs"/>
          <w:sz w:val="28"/>
          <w:szCs w:val="28"/>
          <w:rtl/>
        </w:rPr>
        <w:t>ين</w:t>
      </w:r>
      <w:r w:rsidRPr="00A811E7">
        <w:rPr>
          <w:rFonts w:cs="Simplified Arabic"/>
          <w:sz w:val="28"/>
          <w:szCs w:val="28"/>
          <w:rtl/>
        </w:rPr>
        <w:t xml:space="preserve"> بالذبح.</w:t>
      </w:r>
    </w:p>
    <w:p w:rsidR="001E3E50" w:rsidRPr="00A811E7" w:rsidRDefault="001E3E50" w:rsidP="004319D7">
      <w:pPr>
        <w:pStyle w:val="ListParagraph"/>
        <w:numPr>
          <w:ilvl w:val="0"/>
          <w:numId w:val="46"/>
        </w:numPr>
        <w:tabs>
          <w:tab w:val="right" w:pos="482"/>
        </w:tabs>
        <w:spacing w:after="0"/>
        <w:ind w:left="122" w:right="-58" w:hanging="32"/>
        <w:rPr>
          <w:rFonts w:cs="Simplified Arabic"/>
          <w:sz w:val="28"/>
          <w:szCs w:val="28"/>
        </w:rPr>
      </w:pPr>
      <w:r w:rsidRPr="00A811E7">
        <w:rPr>
          <w:rFonts w:cs="Simplified Arabic"/>
          <w:sz w:val="28"/>
          <w:szCs w:val="28"/>
          <w:rtl/>
        </w:rPr>
        <w:lastRenderedPageBreak/>
        <w:t>عدد 10 عينات من سكين الذبح.</w:t>
      </w:r>
    </w:p>
    <w:p w:rsidR="001E3E50" w:rsidRPr="00A811E7" w:rsidRDefault="001E3E50" w:rsidP="004319D7">
      <w:pPr>
        <w:pStyle w:val="ListParagraph"/>
        <w:numPr>
          <w:ilvl w:val="0"/>
          <w:numId w:val="46"/>
        </w:numPr>
        <w:tabs>
          <w:tab w:val="right" w:pos="482"/>
        </w:tabs>
        <w:spacing w:after="0"/>
        <w:ind w:left="122" w:right="-58" w:hanging="32"/>
        <w:rPr>
          <w:rFonts w:cs="Simplified Arabic"/>
          <w:sz w:val="28"/>
          <w:szCs w:val="28"/>
        </w:rPr>
      </w:pPr>
      <w:r w:rsidRPr="00A811E7">
        <w:rPr>
          <w:rFonts w:cs="Simplified Arabic"/>
          <w:sz w:val="28"/>
          <w:szCs w:val="28"/>
          <w:rtl/>
        </w:rPr>
        <w:t>عدد 10 عينات من سكين السلخ.</w:t>
      </w:r>
    </w:p>
    <w:p w:rsidR="001E3E50" w:rsidRPr="00A811E7" w:rsidRDefault="001E3E50" w:rsidP="004319D7">
      <w:pPr>
        <w:pStyle w:val="ListParagraph"/>
        <w:numPr>
          <w:ilvl w:val="0"/>
          <w:numId w:val="46"/>
        </w:numPr>
        <w:tabs>
          <w:tab w:val="right" w:pos="482"/>
        </w:tabs>
        <w:spacing w:after="0"/>
        <w:ind w:left="122" w:right="-58" w:hanging="32"/>
        <w:rPr>
          <w:rFonts w:cs="Simplified Arabic"/>
          <w:sz w:val="28"/>
          <w:szCs w:val="28"/>
        </w:rPr>
      </w:pPr>
      <w:r w:rsidRPr="00A811E7">
        <w:rPr>
          <w:rFonts w:cs="Simplified Arabic"/>
          <w:sz w:val="28"/>
          <w:szCs w:val="28"/>
          <w:rtl/>
        </w:rPr>
        <w:t>عدد 40 عينة من أطراف الذبيحة (10</w:t>
      </w:r>
      <w:r w:rsidRPr="00A811E7">
        <w:rPr>
          <w:rFonts w:cs="Simplified Arabic"/>
          <w:sz w:val="28"/>
          <w:szCs w:val="28"/>
        </w:rPr>
        <w:t xml:space="preserve"> </w:t>
      </w:r>
      <w:r w:rsidRPr="00A811E7">
        <w:rPr>
          <w:rFonts w:cs="Simplified Arabic" w:hint="cs"/>
          <w:sz w:val="28"/>
          <w:szCs w:val="28"/>
          <w:rtl/>
        </w:rPr>
        <w:t xml:space="preserve"> من كل طرف</w:t>
      </w:r>
      <w:r w:rsidRPr="00A811E7">
        <w:rPr>
          <w:rFonts w:cs="Simplified Arabic"/>
          <w:sz w:val="28"/>
          <w:szCs w:val="28"/>
          <w:rtl/>
        </w:rPr>
        <w:t>).</w:t>
      </w:r>
    </w:p>
    <w:p w:rsidR="001E3E50" w:rsidRPr="00A811E7" w:rsidRDefault="001E3E50" w:rsidP="004319D7">
      <w:pPr>
        <w:pStyle w:val="ListParagraph"/>
        <w:numPr>
          <w:ilvl w:val="0"/>
          <w:numId w:val="46"/>
        </w:numPr>
        <w:tabs>
          <w:tab w:val="right" w:pos="482"/>
        </w:tabs>
        <w:spacing w:after="0"/>
        <w:ind w:left="122" w:right="-58" w:hanging="32"/>
        <w:rPr>
          <w:rFonts w:cs="Simplified Arabic"/>
          <w:sz w:val="28"/>
          <w:szCs w:val="28"/>
        </w:rPr>
      </w:pPr>
      <w:r w:rsidRPr="00A811E7">
        <w:rPr>
          <w:rFonts w:cs="Simplified Arabic"/>
          <w:sz w:val="28"/>
          <w:szCs w:val="28"/>
          <w:rtl/>
        </w:rPr>
        <w:t>عدد 10 عينات من أرضية صالة التبريد .</w:t>
      </w:r>
    </w:p>
    <w:p w:rsidR="001E3E50" w:rsidRPr="00A811E7" w:rsidRDefault="001E3E50" w:rsidP="004319D7">
      <w:pPr>
        <w:pStyle w:val="ListParagraph"/>
        <w:numPr>
          <w:ilvl w:val="0"/>
          <w:numId w:val="46"/>
        </w:numPr>
        <w:tabs>
          <w:tab w:val="right" w:pos="482"/>
        </w:tabs>
        <w:spacing w:after="0"/>
        <w:ind w:left="122" w:right="-58" w:hanging="32"/>
        <w:rPr>
          <w:rFonts w:cs="Simplified Arabic"/>
          <w:sz w:val="28"/>
          <w:szCs w:val="28"/>
        </w:rPr>
      </w:pPr>
      <w:r w:rsidRPr="00A811E7">
        <w:rPr>
          <w:rFonts w:cs="Simplified Arabic"/>
          <w:sz w:val="28"/>
          <w:szCs w:val="28"/>
          <w:rtl/>
        </w:rPr>
        <w:t>عدد 10 عينات من حائط صالة التبريد.</w:t>
      </w:r>
    </w:p>
    <w:p w:rsidR="001E3E50" w:rsidRPr="00A811E7" w:rsidRDefault="001E3E50" w:rsidP="004319D7">
      <w:pPr>
        <w:pStyle w:val="ListParagraph"/>
        <w:numPr>
          <w:ilvl w:val="0"/>
          <w:numId w:val="46"/>
        </w:numPr>
        <w:tabs>
          <w:tab w:val="right" w:pos="482"/>
        </w:tabs>
        <w:spacing w:after="0"/>
        <w:ind w:left="122" w:right="-58" w:hanging="32"/>
        <w:rPr>
          <w:rFonts w:cs="Simplified Arabic"/>
          <w:sz w:val="28"/>
          <w:szCs w:val="28"/>
        </w:rPr>
      </w:pPr>
      <w:r w:rsidRPr="00A811E7">
        <w:rPr>
          <w:rFonts w:cs="Simplified Arabic"/>
          <w:sz w:val="28"/>
          <w:szCs w:val="28"/>
          <w:rtl/>
        </w:rPr>
        <w:t>عدد 10 عينات من مياه الغسيل.</w:t>
      </w:r>
    </w:p>
    <w:p w:rsidR="001E3E50" w:rsidRPr="00235F11" w:rsidRDefault="00FF002D" w:rsidP="004319D7">
      <w:pPr>
        <w:bidi/>
        <w:spacing w:after="0" w:line="240" w:lineRule="auto"/>
        <w:ind w:right="-58"/>
        <w:jc w:val="both"/>
        <w:rPr>
          <w:rFonts w:cs="Simplified Arabic"/>
          <w:b/>
          <w:bCs/>
          <w:sz w:val="28"/>
          <w:szCs w:val="28"/>
          <w:rtl/>
        </w:rPr>
      </w:pPr>
      <w:r>
        <w:rPr>
          <w:rFonts w:cs="Simplified Arabic"/>
          <w:b/>
          <w:bCs/>
          <w:sz w:val="28"/>
          <w:szCs w:val="28"/>
          <w:rtl/>
        </w:rPr>
        <w:t>طرق أخذ</w:t>
      </w:r>
      <w:r>
        <w:rPr>
          <w:rFonts w:cs="Simplified Arabic" w:hint="cs"/>
          <w:b/>
          <w:bCs/>
          <w:sz w:val="28"/>
          <w:szCs w:val="28"/>
          <w:rtl/>
        </w:rPr>
        <w:t xml:space="preserve"> المسحات</w:t>
      </w:r>
      <w:r w:rsidR="00A861AE" w:rsidRPr="00A861AE">
        <w:rPr>
          <w:rFonts w:asciiTheme="majorBidi" w:hAnsiTheme="majorBidi" w:cstheme="majorBidi"/>
          <w:sz w:val="24"/>
          <w:szCs w:val="24"/>
        </w:rPr>
        <w:t xml:space="preserve"> </w:t>
      </w:r>
      <w:r w:rsidR="00A861AE" w:rsidRPr="00456A74">
        <w:rPr>
          <w:rFonts w:asciiTheme="majorBidi" w:hAnsiTheme="majorBidi" w:cstheme="majorBidi"/>
          <w:b/>
          <w:bCs/>
          <w:sz w:val="24"/>
          <w:szCs w:val="24"/>
        </w:rPr>
        <w:t xml:space="preserve">(Swab samples) </w:t>
      </w:r>
      <w:r w:rsidR="001E3E50" w:rsidRPr="00456A74">
        <w:rPr>
          <w:rFonts w:asciiTheme="majorBidi" w:hAnsiTheme="majorBidi" w:cstheme="majorBidi"/>
          <w:b/>
          <w:bCs/>
          <w:sz w:val="24"/>
          <w:szCs w:val="24"/>
          <w:rtl/>
        </w:rPr>
        <w:t>:</w:t>
      </w:r>
    </w:p>
    <w:p w:rsidR="001E3E50" w:rsidRDefault="00037954" w:rsidP="004319D7">
      <w:pPr>
        <w:bidi/>
        <w:spacing w:after="0" w:line="240" w:lineRule="auto"/>
        <w:ind w:right="-58"/>
        <w:jc w:val="both"/>
        <w:rPr>
          <w:rFonts w:cs="Simplified Arabic"/>
          <w:sz w:val="28"/>
          <w:szCs w:val="28"/>
          <w:rtl/>
        </w:rPr>
      </w:pPr>
      <w:r>
        <w:rPr>
          <w:rFonts w:cs="Simplified Arabic"/>
          <w:sz w:val="28"/>
          <w:szCs w:val="28"/>
          <w:rtl/>
        </w:rPr>
        <w:t xml:space="preserve">أخذت المسحة باستخدام </w:t>
      </w:r>
      <w:r w:rsidR="00735212">
        <w:rPr>
          <w:rFonts w:cs="Simplified Arabic"/>
          <w:sz w:val="28"/>
          <w:szCs w:val="28"/>
          <w:rtl/>
        </w:rPr>
        <w:t>مخدة</w:t>
      </w:r>
      <w:r w:rsidR="001E3E50" w:rsidRPr="00235F11">
        <w:rPr>
          <w:rFonts w:cs="Simplified Arabic"/>
          <w:sz w:val="28"/>
          <w:szCs w:val="28"/>
          <w:rtl/>
        </w:rPr>
        <w:t xml:space="preserve"> من ورق القصدير المعقم لمساحة قدرها 2</w:t>
      </w:r>
      <w:r w:rsidR="00F06235">
        <w:rPr>
          <w:rFonts w:cs="Simplified Arabic" w:hint="cs"/>
          <w:sz w:val="28"/>
          <w:szCs w:val="28"/>
          <w:rtl/>
        </w:rPr>
        <w:t>,</w:t>
      </w:r>
      <w:r w:rsidR="001E3E50" w:rsidRPr="00235F11">
        <w:rPr>
          <w:rFonts w:cs="Simplified Arabic"/>
          <w:sz w:val="28"/>
          <w:szCs w:val="28"/>
          <w:rtl/>
        </w:rPr>
        <w:t>5 سم</w:t>
      </w:r>
      <w:r w:rsidR="001E3E50" w:rsidRPr="00235F11">
        <w:rPr>
          <w:rFonts w:cs="Simplified Arabic"/>
          <w:sz w:val="28"/>
          <w:szCs w:val="28"/>
          <w:vertAlign w:val="superscript"/>
          <w:rtl/>
        </w:rPr>
        <w:t>2</w:t>
      </w:r>
      <w:r>
        <w:rPr>
          <w:rFonts w:cs="Simplified Arabic" w:hint="cs"/>
          <w:sz w:val="28"/>
          <w:szCs w:val="28"/>
          <w:rtl/>
        </w:rPr>
        <w:t xml:space="preserve"> </w:t>
      </w:r>
      <w:r w:rsidR="00A52DFB">
        <w:rPr>
          <w:rFonts w:cs="Simplified Arabic"/>
          <w:sz w:val="28"/>
          <w:szCs w:val="28"/>
          <w:rtl/>
        </w:rPr>
        <w:t>من سطح العين</w:t>
      </w:r>
      <w:r>
        <w:rPr>
          <w:rFonts w:cs="Simplified Arabic" w:hint="cs"/>
          <w:sz w:val="28"/>
          <w:szCs w:val="28"/>
          <w:rtl/>
        </w:rPr>
        <w:t>ات (</w:t>
      </w:r>
      <w:r w:rsidR="00A52DFB">
        <w:rPr>
          <w:rFonts w:cs="Simplified Arabic" w:hint="cs"/>
          <w:sz w:val="28"/>
          <w:szCs w:val="28"/>
          <w:rtl/>
        </w:rPr>
        <w:t>الذبائح</w:t>
      </w:r>
      <w:r w:rsidR="00F06235">
        <w:rPr>
          <w:rFonts w:cs="Simplified Arabic" w:hint="cs"/>
          <w:sz w:val="28"/>
          <w:szCs w:val="28"/>
          <w:rtl/>
        </w:rPr>
        <w:t>،</w:t>
      </w:r>
      <w:r w:rsidR="00A52DFB">
        <w:rPr>
          <w:rFonts w:cs="Simplified Arabic" w:hint="cs"/>
          <w:sz w:val="28"/>
          <w:szCs w:val="28"/>
          <w:rtl/>
        </w:rPr>
        <w:t xml:space="preserve"> أيادي العاملين</w:t>
      </w:r>
      <w:r w:rsidR="00F06235">
        <w:rPr>
          <w:rFonts w:cs="Simplified Arabic" w:hint="cs"/>
          <w:sz w:val="28"/>
          <w:szCs w:val="28"/>
          <w:rtl/>
        </w:rPr>
        <w:t>،</w:t>
      </w:r>
      <w:r w:rsidR="00A52DFB">
        <w:rPr>
          <w:rFonts w:cs="Simplified Arabic" w:hint="cs"/>
          <w:sz w:val="28"/>
          <w:szCs w:val="28"/>
          <w:rtl/>
        </w:rPr>
        <w:t xml:space="preserve"> سكين الذبح و السلخ</w:t>
      </w:r>
      <w:r w:rsidR="00F06235">
        <w:rPr>
          <w:rFonts w:cs="Simplified Arabic" w:hint="cs"/>
          <w:sz w:val="28"/>
          <w:szCs w:val="28"/>
          <w:rtl/>
        </w:rPr>
        <w:t>،</w:t>
      </w:r>
      <w:r w:rsidR="00A52DFB">
        <w:rPr>
          <w:rFonts w:cs="Simplified Arabic" w:hint="cs"/>
          <w:sz w:val="28"/>
          <w:szCs w:val="28"/>
          <w:rtl/>
        </w:rPr>
        <w:t xml:space="preserve"> الأسطح..الخ)</w:t>
      </w:r>
      <w:r w:rsidR="001E3E50" w:rsidRPr="00235F11">
        <w:rPr>
          <w:rFonts w:cs="Simplified Arabic"/>
          <w:sz w:val="28"/>
          <w:szCs w:val="28"/>
          <w:rtl/>
        </w:rPr>
        <w:t xml:space="preserve"> باستخدام مسحة قطنية معقمة</w:t>
      </w:r>
      <w:r w:rsidR="00AF56F6">
        <w:rPr>
          <w:rFonts w:cs="Simplified Arabic"/>
          <w:sz w:val="28"/>
          <w:szCs w:val="28"/>
          <w:rtl/>
        </w:rPr>
        <w:t>،</w:t>
      </w:r>
      <w:r w:rsidR="001E3E50" w:rsidRPr="00235F11">
        <w:rPr>
          <w:rFonts w:cs="Simplified Arabic"/>
          <w:sz w:val="28"/>
          <w:szCs w:val="28"/>
          <w:rtl/>
        </w:rPr>
        <w:t xml:space="preserve"> تم نقل الحمولة الميكروبية إلى أنبوبة اختبار بها 10 مل مرق مغذي معق</w:t>
      </w:r>
      <w:r w:rsidR="007B7AE7">
        <w:rPr>
          <w:rFonts w:cs="Simplified Arabic"/>
          <w:sz w:val="28"/>
          <w:szCs w:val="28"/>
          <w:rtl/>
        </w:rPr>
        <w:t>م ثم كسر طرف المسحة في الأنبوب</w:t>
      </w:r>
      <w:r>
        <w:rPr>
          <w:rFonts w:cs="Simplified Arabic" w:hint="cs"/>
          <w:sz w:val="28"/>
          <w:szCs w:val="28"/>
          <w:rtl/>
        </w:rPr>
        <w:t xml:space="preserve">، </w:t>
      </w:r>
      <w:r w:rsidR="007B7AE7">
        <w:rPr>
          <w:rFonts w:cs="Simplified Arabic" w:hint="cs"/>
          <w:sz w:val="28"/>
          <w:szCs w:val="28"/>
          <w:rtl/>
        </w:rPr>
        <w:t>و</w:t>
      </w:r>
      <w:r>
        <w:rPr>
          <w:rFonts w:cs="Simplified Arabic"/>
          <w:sz w:val="28"/>
          <w:szCs w:val="28"/>
          <w:rtl/>
        </w:rPr>
        <w:t>تكررت</w:t>
      </w:r>
      <w:r>
        <w:rPr>
          <w:rFonts w:cs="Simplified Arabic" w:hint="cs"/>
          <w:sz w:val="28"/>
          <w:szCs w:val="28"/>
          <w:rtl/>
        </w:rPr>
        <w:t xml:space="preserve"> </w:t>
      </w:r>
      <w:r w:rsidR="001E3E50" w:rsidRPr="00235F11">
        <w:rPr>
          <w:rFonts w:cs="Simplified Arabic"/>
          <w:sz w:val="28"/>
          <w:szCs w:val="28"/>
          <w:rtl/>
        </w:rPr>
        <w:t>عملية المسح ثلاث مرات من العينة وبعدها خلطت</w:t>
      </w:r>
      <w:r w:rsidR="00F5522D">
        <w:rPr>
          <w:rFonts w:cs="Simplified Arabic"/>
          <w:sz w:val="28"/>
          <w:szCs w:val="28"/>
        </w:rPr>
        <w:t xml:space="preserve"> </w:t>
      </w:r>
      <w:r w:rsidR="001E3E50" w:rsidRPr="00235F11">
        <w:rPr>
          <w:rFonts w:cs="Simplified Arabic"/>
          <w:sz w:val="28"/>
          <w:szCs w:val="28"/>
          <w:rtl/>
        </w:rPr>
        <w:t>محتويات الأنبوب قبل البدء في عمل التخفيفات المطلوبة لزرع الأطباق وتم حساب ال</w:t>
      </w:r>
      <w:r w:rsidR="00A52DFB">
        <w:rPr>
          <w:rFonts w:cs="Simplified Arabic"/>
          <w:sz w:val="28"/>
          <w:szCs w:val="28"/>
          <w:rtl/>
        </w:rPr>
        <w:t xml:space="preserve">نتائج الميكروبية </w:t>
      </w:r>
      <w:r w:rsidR="00A52DFB">
        <w:rPr>
          <w:rFonts w:cs="Simplified Arabic" w:hint="cs"/>
          <w:sz w:val="28"/>
          <w:szCs w:val="28"/>
          <w:rtl/>
        </w:rPr>
        <w:t>/سم2</w:t>
      </w:r>
      <w:r>
        <w:rPr>
          <w:rFonts w:cs="Simplified Arabic" w:hint="cs"/>
          <w:sz w:val="28"/>
          <w:szCs w:val="28"/>
          <w:rtl/>
        </w:rPr>
        <w:t>،</w:t>
      </w:r>
      <w:r w:rsidR="006959C2" w:rsidRPr="00BB1367">
        <w:rPr>
          <w:rFonts w:asciiTheme="majorBidi" w:hAnsiTheme="majorBidi" w:cstheme="majorBidi"/>
          <w:sz w:val="24"/>
          <w:szCs w:val="24"/>
          <w:rtl/>
        </w:rPr>
        <w:t>(</w:t>
      </w:r>
      <w:r w:rsidR="006A1EA5">
        <w:rPr>
          <w:rFonts w:asciiTheme="majorBidi" w:hAnsiTheme="majorBidi" w:cstheme="majorBidi"/>
          <w:sz w:val="24"/>
          <w:szCs w:val="24"/>
        </w:rPr>
        <w:t xml:space="preserve">APHA, 1992 and </w:t>
      </w:r>
      <w:r w:rsidR="001E3E50" w:rsidRPr="00BB1367">
        <w:rPr>
          <w:rFonts w:asciiTheme="majorBidi" w:hAnsiTheme="majorBidi" w:cstheme="majorBidi"/>
          <w:sz w:val="24"/>
          <w:szCs w:val="24"/>
        </w:rPr>
        <w:t>Arafa and Chan,1978</w:t>
      </w:r>
      <w:r w:rsidR="001E3E50" w:rsidRPr="00BB1367">
        <w:rPr>
          <w:rFonts w:asciiTheme="majorBidi" w:hAnsiTheme="majorBidi" w:cstheme="majorBidi"/>
          <w:sz w:val="24"/>
          <w:szCs w:val="24"/>
          <w:rtl/>
        </w:rPr>
        <w:t>)</w:t>
      </w:r>
      <w:r w:rsidR="00A52DFB">
        <w:rPr>
          <w:rFonts w:cs="Simplified Arabic" w:hint="cs"/>
          <w:sz w:val="28"/>
          <w:szCs w:val="28"/>
          <w:rtl/>
        </w:rPr>
        <w:t xml:space="preserve">. </w:t>
      </w:r>
    </w:p>
    <w:p w:rsidR="001E3E50" w:rsidRPr="002D0722" w:rsidRDefault="001E3E50" w:rsidP="004319D7">
      <w:pPr>
        <w:bidi/>
        <w:spacing w:after="0" w:line="240" w:lineRule="auto"/>
        <w:ind w:right="-58"/>
        <w:jc w:val="both"/>
        <w:rPr>
          <w:rFonts w:cs="Simplified Arabic"/>
          <w:sz w:val="28"/>
          <w:szCs w:val="28"/>
          <w:rtl/>
        </w:rPr>
      </w:pPr>
      <w:r w:rsidRPr="00235F11">
        <w:rPr>
          <w:rFonts w:cs="Simplified Arabic"/>
          <w:sz w:val="28"/>
          <w:szCs w:val="28"/>
          <w:rtl/>
        </w:rPr>
        <w:t xml:space="preserve"> </w:t>
      </w:r>
      <w:r w:rsidR="00735212">
        <w:rPr>
          <w:rFonts w:cs="Simplified Arabic" w:hint="cs"/>
          <w:b/>
          <w:bCs/>
          <w:sz w:val="28"/>
          <w:szCs w:val="28"/>
          <w:rtl/>
        </w:rPr>
        <w:t>الفحوص</w:t>
      </w:r>
      <w:r w:rsidRPr="00235F11">
        <w:rPr>
          <w:rFonts w:cs="Simplified Arabic"/>
          <w:b/>
          <w:bCs/>
          <w:sz w:val="28"/>
          <w:szCs w:val="28"/>
          <w:rtl/>
        </w:rPr>
        <w:t xml:space="preserve"> الميكروبيولوجية:</w:t>
      </w:r>
    </w:p>
    <w:p w:rsidR="001E3E50" w:rsidRPr="0060567C" w:rsidRDefault="001E3E50" w:rsidP="004319D7">
      <w:pPr>
        <w:pStyle w:val="a0"/>
        <w:ind w:right="-58"/>
        <w:jc w:val="both"/>
        <w:rPr>
          <w:rFonts w:asciiTheme="majorBidi" w:eastAsiaTheme="minorHAnsi" w:hAnsiTheme="majorBidi" w:cstheme="majorBidi"/>
          <w:sz w:val="24"/>
          <w:szCs w:val="24"/>
          <w:rtl/>
        </w:rPr>
      </w:pPr>
      <w:r w:rsidRPr="00366CCF">
        <w:rPr>
          <w:rFonts w:cs="Simplified Arabic"/>
          <w:szCs w:val="28"/>
          <w:rtl/>
        </w:rPr>
        <w:t>تم</w:t>
      </w:r>
      <w:r w:rsidR="000D27BC">
        <w:rPr>
          <w:rFonts w:cs="Simplified Arabic" w:hint="cs"/>
          <w:szCs w:val="28"/>
          <w:rtl/>
        </w:rPr>
        <w:t xml:space="preserve"> استخدام</w:t>
      </w:r>
      <w:r w:rsidR="000D27BC" w:rsidRPr="00366CCF">
        <w:rPr>
          <w:rFonts w:cs="Simplified Arabic"/>
          <w:szCs w:val="28"/>
          <w:rtl/>
        </w:rPr>
        <w:t xml:space="preserve"> البيئات الميكروبية المتخصصة </w:t>
      </w:r>
      <w:r w:rsidR="000D27BC">
        <w:rPr>
          <w:rFonts w:cs="Simplified Arabic" w:hint="cs"/>
          <w:szCs w:val="28"/>
          <w:rtl/>
        </w:rPr>
        <w:t>لكل اختبار</w:t>
      </w:r>
      <w:r w:rsidR="007B7AE7" w:rsidRPr="007B7AE7">
        <w:rPr>
          <w:rFonts w:cs="Simplified Arabic" w:hint="cs"/>
          <w:szCs w:val="28"/>
          <w:rtl/>
        </w:rPr>
        <w:t xml:space="preserve"> </w:t>
      </w:r>
      <w:r w:rsidR="00EC0A4A">
        <w:rPr>
          <w:rFonts w:cs="Simplified Arabic" w:hint="cs"/>
          <w:szCs w:val="28"/>
          <w:rtl/>
        </w:rPr>
        <w:t>في جميع العينات و</w:t>
      </w:r>
      <w:r w:rsidR="007B7AE7">
        <w:rPr>
          <w:rFonts w:cs="Simplified Arabic" w:hint="cs"/>
          <w:szCs w:val="28"/>
          <w:rtl/>
        </w:rPr>
        <w:t>المسحات</w:t>
      </w:r>
      <w:r w:rsidR="000D27BC">
        <w:rPr>
          <w:rFonts w:cs="Simplified Arabic" w:hint="cs"/>
          <w:szCs w:val="28"/>
          <w:rtl/>
        </w:rPr>
        <w:t xml:space="preserve"> حيث تم </w:t>
      </w:r>
      <w:r w:rsidRPr="00366CCF">
        <w:rPr>
          <w:rFonts w:cs="Simplified Arabic"/>
          <w:szCs w:val="28"/>
          <w:rtl/>
        </w:rPr>
        <w:t xml:space="preserve"> تقدير الكثافة الميكروبيولوجية للكائنات الحية الدقيقة الميزوفيلية</w:t>
      </w:r>
      <w:r w:rsidR="006A1EA5">
        <w:rPr>
          <w:rFonts w:cs="Simplified Arabic" w:hint="cs"/>
          <w:szCs w:val="28"/>
          <w:rtl/>
        </w:rPr>
        <w:t xml:space="preserve"> و</w:t>
      </w:r>
      <w:r w:rsidRPr="00366CCF">
        <w:rPr>
          <w:rFonts w:cs="Simplified Arabic"/>
          <w:szCs w:val="28"/>
          <w:rtl/>
        </w:rPr>
        <w:t>السيكروفيلية</w:t>
      </w:r>
      <w:r w:rsidR="0014724B" w:rsidRPr="00EC0A4A">
        <w:rPr>
          <w:rFonts w:cs="Simplified Arabic" w:hint="cs"/>
          <w:szCs w:val="28"/>
          <w:rtl/>
        </w:rPr>
        <w:t xml:space="preserve"> </w:t>
      </w:r>
      <w:r w:rsidR="0014724B" w:rsidRPr="000D27BC">
        <w:rPr>
          <w:rFonts w:cs="Simplified Arabic" w:hint="cs"/>
          <w:szCs w:val="28"/>
          <w:rtl/>
        </w:rPr>
        <w:t xml:space="preserve">باستخدام بيئة </w:t>
      </w:r>
      <w:r w:rsidR="000D27BC" w:rsidRPr="000D27BC">
        <w:rPr>
          <w:rFonts w:cs="Simplified Arabic" w:hint="cs"/>
          <w:szCs w:val="28"/>
          <w:rtl/>
        </w:rPr>
        <w:t>الآجار المغذي</w:t>
      </w:r>
      <w:r w:rsidR="00085190" w:rsidRPr="00085190">
        <w:rPr>
          <w:rFonts w:cs="Simplified Arabic" w:hint="cs"/>
          <w:szCs w:val="28"/>
          <w:rtl/>
        </w:rPr>
        <w:t>،</w:t>
      </w:r>
      <w:r w:rsidR="00085190" w:rsidRPr="00EC0A4A">
        <w:rPr>
          <w:rFonts w:cs="Simplified Arabic" w:hint="cs"/>
          <w:szCs w:val="28"/>
          <w:rtl/>
        </w:rPr>
        <w:t xml:space="preserve"> </w:t>
      </w:r>
      <w:r w:rsidR="000D27BC">
        <w:rPr>
          <w:rFonts w:cs="Simplified Arabic" w:hint="cs"/>
          <w:szCs w:val="28"/>
          <w:rtl/>
        </w:rPr>
        <w:t>و</w:t>
      </w:r>
      <w:r w:rsidR="007B7AE7">
        <w:rPr>
          <w:rFonts w:cs="Simplified Arabic" w:hint="cs"/>
          <w:szCs w:val="28"/>
          <w:rtl/>
        </w:rPr>
        <w:t xml:space="preserve">استخدمت بيئة بيرد باركر </w:t>
      </w:r>
      <w:r w:rsidR="000D27BC">
        <w:rPr>
          <w:rFonts w:cs="Simplified Arabic" w:hint="cs"/>
          <w:szCs w:val="28"/>
          <w:rtl/>
        </w:rPr>
        <w:t>للبكتريا العنقودية الذهبية</w:t>
      </w:r>
      <w:r w:rsidR="00085190">
        <w:rPr>
          <w:rFonts w:cs="Simplified Arabic" w:hint="cs"/>
          <w:szCs w:val="28"/>
          <w:rtl/>
        </w:rPr>
        <w:t xml:space="preserve">، </w:t>
      </w:r>
      <w:r w:rsidR="000D27BC">
        <w:rPr>
          <w:rFonts w:cs="Simplified Arabic" w:hint="cs"/>
          <w:szCs w:val="28"/>
          <w:rtl/>
        </w:rPr>
        <w:t>وتم تقدير العدد الأكثر احتمالا ل</w:t>
      </w:r>
      <w:r w:rsidRPr="00366CCF">
        <w:rPr>
          <w:rFonts w:cs="Simplified Arabic"/>
          <w:szCs w:val="28"/>
          <w:rtl/>
        </w:rPr>
        <w:t>بكتريا القولون الكلية</w:t>
      </w:r>
      <w:r w:rsidR="000D27BC" w:rsidRPr="00EC0A4A">
        <w:rPr>
          <w:rFonts w:cs="Simplified Arabic" w:hint="cs"/>
          <w:szCs w:val="28"/>
          <w:rtl/>
        </w:rPr>
        <w:t xml:space="preserve"> و البرازية باستخدام ماكونكي السائلة</w:t>
      </w:r>
      <w:r w:rsidR="00AF56F6" w:rsidRPr="00EC0A4A">
        <w:rPr>
          <w:rFonts w:cs="Simplified Arabic" w:hint="cs"/>
          <w:szCs w:val="28"/>
          <w:rtl/>
        </w:rPr>
        <w:t>،</w:t>
      </w:r>
      <w:r w:rsidR="00F65B13" w:rsidRPr="00EC0A4A">
        <w:rPr>
          <w:rFonts w:cs="Simplified Arabic" w:hint="cs"/>
          <w:szCs w:val="28"/>
          <w:rtl/>
        </w:rPr>
        <w:t xml:space="preserve"> </w:t>
      </w:r>
      <w:r w:rsidR="000D27BC">
        <w:rPr>
          <w:rFonts w:cs="Simplified Arabic" w:hint="cs"/>
          <w:szCs w:val="28"/>
          <w:rtl/>
        </w:rPr>
        <w:t xml:space="preserve">اما </w:t>
      </w:r>
      <w:r w:rsidR="00085190">
        <w:rPr>
          <w:rFonts w:cs="Simplified Arabic"/>
          <w:szCs w:val="28"/>
          <w:rtl/>
        </w:rPr>
        <w:t>الخمائر</w:t>
      </w:r>
      <w:r w:rsidR="00085190">
        <w:rPr>
          <w:rFonts w:cs="Simplified Arabic" w:hint="cs"/>
          <w:szCs w:val="28"/>
          <w:rtl/>
        </w:rPr>
        <w:t xml:space="preserve"> استخدمت بيئة آجار الخميرة و</w:t>
      </w:r>
      <w:r w:rsidR="000D27BC">
        <w:rPr>
          <w:rFonts w:cs="Simplified Arabic" w:hint="cs"/>
          <w:szCs w:val="28"/>
          <w:rtl/>
        </w:rPr>
        <w:t>الديكستروز</w:t>
      </w:r>
      <w:r w:rsidRPr="00366CCF">
        <w:rPr>
          <w:rFonts w:cs="Simplified Arabic"/>
          <w:szCs w:val="28"/>
          <w:rtl/>
        </w:rPr>
        <w:t xml:space="preserve"> </w:t>
      </w:r>
      <w:r w:rsidR="00FD5A8D">
        <w:rPr>
          <w:rFonts w:asciiTheme="majorBidi" w:eastAsiaTheme="minorHAnsi" w:hAnsiTheme="majorBidi" w:cstheme="majorBidi" w:hint="cs"/>
          <w:sz w:val="24"/>
          <w:szCs w:val="24"/>
          <w:rtl/>
        </w:rPr>
        <w:t>(</w:t>
      </w:r>
      <w:r w:rsidR="00FD5A8D" w:rsidRPr="00EC0A4A">
        <w:rPr>
          <w:rFonts w:ascii="Simplified Arabic" w:eastAsiaTheme="minorHAnsi" w:hAnsi="Simplified Arabic" w:cs="Simplified Arabic"/>
          <w:szCs w:val="28"/>
          <w:rtl/>
        </w:rPr>
        <w:t>م.ق.س.</w:t>
      </w:r>
      <w:r w:rsidR="00AF56F6" w:rsidRPr="00EC0A4A">
        <w:rPr>
          <w:rFonts w:ascii="Simplified Arabic" w:eastAsiaTheme="minorHAnsi" w:hAnsi="Simplified Arabic" w:cs="Simplified Arabic"/>
          <w:szCs w:val="28"/>
          <w:rtl/>
        </w:rPr>
        <w:t>،</w:t>
      </w:r>
      <w:r w:rsidR="00FD5A8D" w:rsidRPr="00EC0A4A">
        <w:rPr>
          <w:rFonts w:ascii="Simplified Arabic" w:eastAsiaTheme="minorHAnsi" w:hAnsi="Simplified Arabic" w:cs="Simplified Arabic"/>
          <w:szCs w:val="28"/>
          <w:rtl/>
        </w:rPr>
        <w:t>1996</w:t>
      </w:r>
      <w:r w:rsidR="00FD5A8D">
        <w:rPr>
          <w:rFonts w:asciiTheme="majorBidi" w:eastAsiaTheme="minorHAnsi" w:hAnsiTheme="majorBidi" w:cstheme="majorBidi" w:hint="cs"/>
          <w:sz w:val="24"/>
          <w:szCs w:val="24"/>
          <w:rtl/>
        </w:rPr>
        <w:t xml:space="preserve"> و </w:t>
      </w:r>
      <w:r w:rsidR="00FD5A8D" w:rsidRPr="0060567C">
        <w:rPr>
          <w:rFonts w:asciiTheme="majorBidi" w:eastAsiaTheme="minorHAnsi" w:hAnsiTheme="majorBidi" w:cstheme="majorBidi"/>
          <w:sz w:val="24"/>
          <w:szCs w:val="24"/>
        </w:rPr>
        <w:t>APHA. 1992; Arafa and Chan, 1978; Stinson</w:t>
      </w:r>
      <w:r w:rsidR="00FD5A8D">
        <w:rPr>
          <w:rFonts w:asciiTheme="majorBidi" w:eastAsiaTheme="minorHAnsi" w:hAnsiTheme="majorBidi" w:cstheme="majorBidi"/>
          <w:sz w:val="24"/>
          <w:szCs w:val="24"/>
        </w:rPr>
        <w:t xml:space="preserve"> and Tiwari</w:t>
      </w:r>
      <w:r w:rsidR="00FD5A8D" w:rsidRPr="0060567C">
        <w:rPr>
          <w:rFonts w:asciiTheme="majorBidi" w:eastAsiaTheme="minorHAnsi" w:hAnsiTheme="majorBidi" w:cstheme="majorBidi"/>
          <w:sz w:val="24"/>
          <w:szCs w:val="24"/>
        </w:rPr>
        <w:t>, 1978</w:t>
      </w:r>
      <w:r w:rsidR="00FD5A8D">
        <w:rPr>
          <w:rFonts w:asciiTheme="majorBidi" w:eastAsiaTheme="minorHAnsi" w:hAnsiTheme="majorBidi" w:cstheme="majorBidi" w:hint="cs"/>
          <w:sz w:val="24"/>
          <w:szCs w:val="24"/>
          <w:rtl/>
        </w:rPr>
        <w:t>)</w:t>
      </w:r>
    </w:p>
    <w:p w:rsidR="001E3E50" w:rsidRPr="00F65B13" w:rsidRDefault="00F65B13" w:rsidP="004319D7">
      <w:pPr>
        <w:bidi/>
        <w:spacing w:after="0" w:line="240" w:lineRule="auto"/>
        <w:ind w:right="-58"/>
        <w:jc w:val="both"/>
        <w:rPr>
          <w:rFonts w:cs="Simplified Arabic"/>
          <w:b/>
          <w:bCs/>
          <w:sz w:val="28"/>
          <w:szCs w:val="28"/>
          <w:rtl/>
        </w:rPr>
      </w:pPr>
      <w:r>
        <w:rPr>
          <w:rFonts w:cs="Simplified Arabic" w:hint="cs"/>
          <w:b/>
          <w:bCs/>
          <w:sz w:val="28"/>
          <w:szCs w:val="28"/>
          <w:rtl/>
        </w:rPr>
        <w:lastRenderedPageBreak/>
        <w:t xml:space="preserve">3. </w:t>
      </w:r>
      <w:r w:rsidR="001E3E50" w:rsidRPr="00F65B13">
        <w:rPr>
          <w:rFonts w:cs="Simplified Arabic"/>
          <w:b/>
          <w:bCs/>
          <w:sz w:val="28"/>
          <w:szCs w:val="28"/>
          <w:rtl/>
        </w:rPr>
        <w:t xml:space="preserve">دراسة مدى تأهل مسلخ جدة الشمالي لتطبيق الهاسب </w:t>
      </w:r>
      <w:r w:rsidR="001E3E50" w:rsidRPr="00456A74">
        <w:rPr>
          <w:rFonts w:cs="Simplified Arabic"/>
          <w:b/>
          <w:bCs/>
          <w:sz w:val="28"/>
          <w:szCs w:val="28"/>
          <w:rtl/>
        </w:rPr>
        <w:t xml:space="preserve">( </w:t>
      </w:r>
      <w:r w:rsidR="001E3E50" w:rsidRPr="00456A74">
        <w:rPr>
          <w:rFonts w:cs="Simplified Arabic"/>
          <w:b/>
          <w:bCs/>
          <w:sz w:val="28"/>
          <w:szCs w:val="28"/>
        </w:rPr>
        <w:t>HACCP</w:t>
      </w:r>
      <w:r w:rsidR="001E3E50" w:rsidRPr="00456A74">
        <w:rPr>
          <w:rFonts w:cs="Simplified Arabic"/>
          <w:b/>
          <w:bCs/>
          <w:sz w:val="28"/>
          <w:szCs w:val="28"/>
          <w:rtl/>
        </w:rPr>
        <w:t xml:space="preserve"> ):</w:t>
      </w:r>
    </w:p>
    <w:p w:rsidR="00D72883" w:rsidRPr="00BB1367" w:rsidRDefault="001E3E50" w:rsidP="004319D7">
      <w:pPr>
        <w:bidi/>
        <w:spacing w:line="240" w:lineRule="auto"/>
        <w:ind w:right="-58"/>
        <w:jc w:val="both"/>
        <w:rPr>
          <w:rFonts w:cs="Simplified Arabic"/>
          <w:sz w:val="28"/>
          <w:szCs w:val="28"/>
          <w:rtl/>
        </w:rPr>
      </w:pPr>
      <w:r w:rsidRPr="00235F11">
        <w:rPr>
          <w:rFonts w:cs="Simplified Arabic"/>
          <w:sz w:val="28"/>
          <w:szCs w:val="28"/>
          <w:rtl/>
        </w:rPr>
        <w:t xml:space="preserve">تم إجراء هذا الجزء بغرض معرفة مدى توفر المتطلبات المبدئية اللازمة لتطبيق نظام الهاسب في مسلخ جدة الشمالي حسب اشتراطات الكودكس </w:t>
      </w:r>
      <w:r w:rsidR="00FE788B">
        <w:rPr>
          <w:rFonts w:cs="Simplified Arabic"/>
          <w:sz w:val="28"/>
          <w:szCs w:val="28"/>
        </w:rPr>
        <w:t xml:space="preserve"> (CAC/RCP,2005)</w:t>
      </w:r>
      <w:r w:rsidR="00EC0A4A">
        <w:rPr>
          <w:rFonts w:cs="Simplified Arabic" w:hint="cs"/>
          <w:sz w:val="28"/>
          <w:szCs w:val="28"/>
          <w:rtl/>
        </w:rPr>
        <w:t xml:space="preserve"> </w:t>
      </w:r>
      <w:r w:rsidRPr="00235F11">
        <w:rPr>
          <w:rFonts w:cs="Simplified Arabic"/>
          <w:sz w:val="28"/>
          <w:szCs w:val="28"/>
          <w:rtl/>
        </w:rPr>
        <w:t>من خلال توفر الممارسات الصحية السليمة والبنية الأساسية المطلوبة لتطبيق هذا النظ</w:t>
      </w:r>
      <w:r w:rsidR="007B059C">
        <w:rPr>
          <w:rFonts w:cs="Simplified Arabic"/>
          <w:sz w:val="28"/>
          <w:szCs w:val="28"/>
          <w:rtl/>
        </w:rPr>
        <w:t xml:space="preserve">ام وقد تم </w:t>
      </w:r>
      <w:r w:rsidRPr="00BB1367">
        <w:rPr>
          <w:rFonts w:cs="Simplified Arabic" w:hint="cs"/>
          <w:sz w:val="28"/>
          <w:szCs w:val="28"/>
          <w:rtl/>
        </w:rPr>
        <w:t xml:space="preserve">التعرف على </w:t>
      </w:r>
      <w:r w:rsidR="00085190">
        <w:rPr>
          <w:rFonts w:cs="Simplified Arabic" w:hint="cs"/>
          <w:sz w:val="28"/>
          <w:szCs w:val="28"/>
          <w:rtl/>
        </w:rPr>
        <w:t>القصور</w:t>
      </w:r>
      <w:r w:rsidRPr="00BB1367">
        <w:rPr>
          <w:rFonts w:cs="Simplified Arabic" w:hint="cs"/>
          <w:sz w:val="28"/>
          <w:szCs w:val="28"/>
          <w:rtl/>
        </w:rPr>
        <w:t xml:space="preserve"> في المتطلبات الأولية</w:t>
      </w:r>
      <w:r w:rsidRPr="00BB1367">
        <w:rPr>
          <w:rFonts w:asciiTheme="majorBidi" w:hAnsiTheme="majorBidi" w:cstheme="majorBidi" w:hint="cs"/>
          <w:sz w:val="24"/>
          <w:szCs w:val="24"/>
          <w:rtl/>
        </w:rPr>
        <w:t xml:space="preserve"> </w:t>
      </w:r>
      <w:r w:rsidRPr="00BB1367">
        <w:rPr>
          <w:rFonts w:asciiTheme="majorBidi" w:hAnsiTheme="majorBidi" w:cstheme="majorBidi"/>
          <w:sz w:val="24"/>
          <w:szCs w:val="24"/>
        </w:rPr>
        <w:t xml:space="preserve"> </w:t>
      </w:r>
      <w:r w:rsidRPr="00BB1367">
        <w:rPr>
          <w:rFonts w:cs="Simplified Arabic" w:hint="cs"/>
          <w:sz w:val="28"/>
          <w:szCs w:val="28"/>
          <w:rtl/>
        </w:rPr>
        <w:t>التي</w:t>
      </w:r>
      <w:r w:rsidRPr="00235F11">
        <w:rPr>
          <w:rFonts w:cs="Simplified Arabic" w:hint="cs"/>
          <w:sz w:val="28"/>
          <w:szCs w:val="28"/>
          <w:rtl/>
        </w:rPr>
        <w:t xml:space="preserve"> تعيق ت</w:t>
      </w:r>
      <w:r w:rsidR="007B059C">
        <w:rPr>
          <w:rFonts w:cs="Simplified Arabic" w:hint="cs"/>
          <w:sz w:val="28"/>
          <w:szCs w:val="28"/>
          <w:rtl/>
        </w:rPr>
        <w:t xml:space="preserve">طبيق النظام في </w:t>
      </w:r>
      <w:r w:rsidR="00085190">
        <w:rPr>
          <w:rFonts w:cs="Simplified Arabic" w:hint="cs"/>
          <w:sz w:val="28"/>
          <w:szCs w:val="28"/>
          <w:rtl/>
        </w:rPr>
        <w:t>ال</w:t>
      </w:r>
      <w:r w:rsidR="007B059C">
        <w:rPr>
          <w:rFonts w:cs="Simplified Arabic" w:hint="cs"/>
          <w:sz w:val="28"/>
          <w:szCs w:val="28"/>
          <w:rtl/>
        </w:rPr>
        <w:t>مسلخ و</w:t>
      </w:r>
      <w:r w:rsidRPr="00235F11">
        <w:rPr>
          <w:rFonts w:cs="Simplified Arabic"/>
          <w:sz w:val="28"/>
          <w:szCs w:val="28"/>
          <w:rtl/>
        </w:rPr>
        <w:t>عمل رسم تخطيطي للخطوات التي تتم في المسلخ</w:t>
      </w:r>
      <w:r w:rsidR="00085190">
        <w:rPr>
          <w:rFonts w:asciiTheme="majorBidi" w:hAnsiTheme="majorBidi" w:cstheme="majorBidi" w:hint="cs"/>
          <w:sz w:val="24"/>
          <w:szCs w:val="24"/>
          <w:rtl/>
        </w:rPr>
        <w:t xml:space="preserve"> </w:t>
      </w:r>
      <w:r w:rsidR="00085190" w:rsidRPr="00085190">
        <w:rPr>
          <w:rFonts w:cs="Simplified Arabic" w:hint="cs"/>
          <w:sz w:val="28"/>
          <w:szCs w:val="28"/>
          <w:rtl/>
        </w:rPr>
        <w:t>و</w:t>
      </w:r>
      <w:r w:rsidRPr="00235F11">
        <w:rPr>
          <w:rFonts w:cs="Simplified Arabic"/>
          <w:sz w:val="28"/>
          <w:szCs w:val="28"/>
          <w:rtl/>
        </w:rPr>
        <w:t xml:space="preserve">إجراء تحليل </w:t>
      </w:r>
      <w:r w:rsidRPr="00EC0A4A">
        <w:rPr>
          <w:rFonts w:cs="Simplified Arabic"/>
          <w:sz w:val="28"/>
          <w:szCs w:val="28"/>
          <w:rtl/>
        </w:rPr>
        <w:t>المخاطر</w:t>
      </w:r>
      <w:r w:rsidRPr="00EC0A4A">
        <w:rPr>
          <w:rFonts w:cs="Simplified Arabic"/>
          <w:sz w:val="28"/>
          <w:szCs w:val="28"/>
        </w:rPr>
        <w:t xml:space="preserve"> </w:t>
      </w:r>
      <w:r w:rsidR="007B059C" w:rsidRPr="00EC0A4A">
        <w:rPr>
          <w:rFonts w:cs="Simplified Arabic" w:hint="cs"/>
          <w:sz w:val="28"/>
          <w:szCs w:val="28"/>
          <w:rtl/>
        </w:rPr>
        <w:t xml:space="preserve"> </w:t>
      </w:r>
      <w:r w:rsidR="00085190" w:rsidRPr="00EC0A4A">
        <w:rPr>
          <w:rFonts w:cs="Simplified Arabic" w:hint="cs"/>
          <w:sz w:val="28"/>
          <w:szCs w:val="28"/>
          <w:rtl/>
        </w:rPr>
        <w:t>و</w:t>
      </w:r>
      <w:r w:rsidRPr="00EC0A4A">
        <w:rPr>
          <w:rFonts w:cs="Simplified Arabic"/>
          <w:sz w:val="28"/>
          <w:szCs w:val="28"/>
          <w:rtl/>
        </w:rPr>
        <w:t>تحديد</w:t>
      </w:r>
      <w:r w:rsidRPr="00235F11">
        <w:rPr>
          <w:rFonts w:cs="Simplified Arabic"/>
          <w:sz w:val="28"/>
          <w:szCs w:val="28"/>
          <w:rtl/>
        </w:rPr>
        <w:t xml:space="preserve"> نقاط التحكم الحرجة</w:t>
      </w:r>
      <w:r w:rsidR="00AF56F6">
        <w:rPr>
          <w:rFonts w:cs="Simplified Arabic" w:hint="cs"/>
          <w:sz w:val="28"/>
          <w:szCs w:val="28"/>
          <w:rtl/>
        </w:rPr>
        <w:t>،</w:t>
      </w:r>
      <w:r w:rsidR="007B059C">
        <w:rPr>
          <w:rFonts w:cs="Simplified Arabic" w:hint="cs"/>
          <w:sz w:val="28"/>
          <w:szCs w:val="28"/>
          <w:rtl/>
        </w:rPr>
        <w:t xml:space="preserve"> </w:t>
      </w:r>
      <w:r w:rsidR="00037D82">
        <w:rPr>
          <w:rFonts w:cs="Simplified Arabic" w:hint="cs"/>
          <w:sz w:val="28"/>
          <w:szCs w:val="28"/>
          <w:rtl/>
        </w:rPr>
        <w:t>و</w:t>
      </w:r>
      <w:r w:rsidR="00085190">
        <w:rPr>
          <w:rFonts w:cs="Simplified Arabic"/>
          <w:sz w:val="28"/>
          <w:szCs w:val="28"/>
          <w:rtl/>
        </w:rPr>
        <w:t>تحديد الحدود الحرجة</w:t>
      </w:r>
      <w:r w:rsidR="00085190">
        <w:rPr>
          <w:rFonts w:cs="Simplified Arabic" w:hint="cs"/>
          <w:sz w:val="28"/>
          <w:szCs w:val="28"/>
          <w:rtl/>
        </w:rPr>
        <w:t>، و</w:t>
      </w:r>
      <w:r w:rsidR="007B059C" w:rsidRPr="00085190">
        <w:rPr>
          <w:rFonts w:cs="Simplified Arabic" w:hint="cs"/>
          <w:sz w:val="28"/>
          <w:szCs w:val="28"/>
          <w:rtl/>
        </w:rPr>
        <w:t xml:space="preserve">اقتراح </w:t>
      </w:r>
      <w:r w:rsidRPr="00235F11">
        <w:rPr>
          <w:rFonts w:cs="Simplified Arabic" w:hint="cs"/>
          <w:sz w:val="28"/>
          <w:szCs w:val="28"/>
          <w:rtl/>
        </w:rPr>
        <w:t>الإجراءات التصحيحية</w:t>
      </w:r>
      <w:r w:rsidR="007B059C">
        <w:rPr>
          <w:rFonts w:cs="Simplified Arabic"/>
          <w:sz w:val="28"/>
          <w:szCs w:val="28"/>
        </w:rPr>
        <w:t xml:space="preserve"> (</w:t>
      </w:r>
      <w:r w:rsidR="00085190">
        <w:rPr>
          <w:rFonts w:asciiTheme="majorBidi" w:hAnsiTheme="majorBidi" w:cstheme="majorBidi"/>
          <w:sz w:val="24"/>
          <w:szCs w:val="24"/>
        </w:rPr>
        <w:t xml:space="preserve">Bolton and Sheridan, </w:t>
      </w:r>
      <w:r w:rsidR="00085190" w:rsidRPr="009155BD">
        <w:rPr>
          <w:rFonts w:asciiTheme="majorBidi" w:hAnsiTheme="majorBidi" w:cstheme="majorBidi"/>
          <w:sz w:val="24"/>
          <w:szCs w:val="24"/>
        </w:rPr>
        <w:t>2002</w:t>
      </w:r>
      <w:r w:rsidR="00FA6696" w:rsidRPr="00FA6696">
        <w:rPr>
          <w:rFonts w:cs="Simplified Arabic"/>
          <w:sz w:val="24"/>
          <w:szCs w:val="24"/>
        </w:rPr>
        <w:t xml:space="preserve"> and </w:t>
      </w:r>
      <w:r w:rsidR="00FA6696" w:rsidRPr="00FA6696">
        <w:rPr>
          <w:rFonts w:asciiTheme="majorBidi" w:hAnsiTheme="majorBidi" w:cstheme="majorBidi"/>
          <w:sz w:val="24"/>
          <w:szCs w:val="24"/>
        </w:rPr>
        <w:t>Matyjek et. al., 2005</w:t>
      </w:r>
      <w:proofErr w:type="gramStart"/>
      <w:r w:rsidR="00FA6696">
        <w:rPr>
          <w:rFonts w:cs="Simplified Arabic"/>
          <w:sz w:val="28"/>
          <w:szCs w:val="28"/>
        </w:rPr>
        <w:t xml:space="preserve">) </w:t>
      </w:r>
      <w:r w:rsidR="007B059C">
        <w:rPr>
          <w:rFonts w:cs="Simplified Arabic" w:hint="cs"/>
          <w:sz w:val="28"/>
          <w:szCs w:val="28"/>
          <w:rtl/>
        </w:rPr>
        <w:t>.</w:t>
      </w:r>
      <w:proofErr w:type="gramEnd"/>
    </w:p>
    <w:p w:rsidR="00C926D8" w:rsidRPr="003254AB" w:rsidRDefault="00C926D8" w:rsidP="004319D7">
      <w:pPr>
        <w:bidi/>
        <w:spacing w:line="240" w:lineRule="auto"/>
        <w:ind w:right="-58"/>
        <w:jc w:val="center"/>
        <w:rPr>
          <w:rFonts w:asciiTheme="majorBidi" w:hAnsiTheme="majorBidi" w:cs="Simplified Arabic"/>
          <w:b/>
          <w:bCs/>
          <w:sz w:val="32"/>
          <w:szCs w:val="32"/>
          <w:rtl/>
        </w:rPr>
      </w:pPr>
      <w:r w:rsidRPr="003254AB">
        <w:rPr>
          <w:rFonts w:asciiTheme="majorBidi" w:hAnsiTheme="majorBidi" w:cs="Simplified Arabic" w:hint="cs"/>
          <w:b/>
          <w:bCs/>
          <w:sz w:val="32"/>
          <w:szCs w:val="32"/>
          <w:rtl/>
        </w:rPr>
        <w:t>النتائج و المناقشة</w:t>
      </w:r>
    </w:p>
    <w:p w:rsidR="00965CA5" w:rsidRPr="00C34B23" w:rsidRDefault="00965CA5" w:rsidP="004319D7">
      <w:pPr>
        <w:bidi/>
        <w:spacing w:after="0" w:line="240" w:lineRule="auto"/>
        <w:ind w:right="-58"/>
        <w:jc w:val="both"/>
        <w:rPr>
          <w:rFonts w:cs="Simplified Arabic"/>
          <w:sz w:val="28"/>
          <w:szCs w:val="28"/>
          <w:rtl/>
        </w:rPr>
      </w:pPr>
      <w:r w:rsidRPr="00C34B23">
        <w:rPr>
          <w:rFonts w:cs="Simplified Arabic"/>
          <w:sz w:val="28"/>
          <w:szCs w:val="28"/>
          <w:rtl/>
        </w:rPr>
        <w:t>يقع المسلخ في شرق مدينة جدة في منطقة المستودعات وهو بعي</w:t>
      </w:r>
      <w:r w:rsidR="00FF70D2">
        <w:rPr>
          <w:rFonts w:cs="Simplified Arabic"/>
          <w:sz w:val="28"/>
          <w:szCs w:val="28"/>
          <w:rtl/>
        </w:rPr>
        <w:t>د عن المناطق السكنية</w:t>
      </w:r>
      <w:r w:rsidR="00FF70D2">
        <w:rPr>
          <w:rFonts w:cs="Simplified Arabic" w:hint="cs"/>
          <w:sz w:val="28"/>
          <w:szCs w:val="28"/>
          <w:rtl/>
        </w:rPr>
        <w:t xml:space="preserve">، </w:t>
      </w:r>
      <w:r w:rsidRPr="00C34B23">
        <w:rPr>
          <w:rFonts w:cs="Simplified Arabic"/>
          <w:sz w:val="28"/>
          <w:szCs w:val="28"/>
          <w:rtl/>
        </w:rPr>
        <w:t xml:space="preserve">وأقرب منطقة سكنية للمسلخ </w:t>
      </w:r>
      <w:r w:rsidRPr="00C34B23">
        <w:rPr>
          <w:rFonts w:cs="Simplified Arabic" w:hint="cs"/>
          <w:sz w:val="28"/>
          <w:szCs w:val="28"/>
          <w:rtl/>
        </w:rPr>
        <w:t xml:space="preserve"> هي منطقة </w:t>
      </w:r>
      <w:r w:rsidRPr="00C34B23">
        <w:rPr>
          <w:rFonts w:cs="Simplified Arabic"/>
          <w:sz w:val="28"/>
          <w:szCs w:val="28"/>
          <w:rtl/>
        </w:rPr>
        <w:t xml:space="preserve">حي النخيل2 </w:t>
      </w:r>
      <w:r w:rsidRPr="00C34B23">
        <w:rPr>
          <w:rFonts w:cs="Simplified Arabic" w:hint="cs"/>
          <w:sz w:val="28"/>
          <w:szCs w:val="28"/>
          <w:rtl/>
        </w:rPr>
        <w:t>وتبعد</w:t>
      </w:r>
      <w:r w:rsidRPr="00C34B23">
        <w:rPr>
          <w:rFonts w:cs="Simplified Arabic"/>
          <w:sz w:val="28"/>
          <w:szCs w:val="28"/>
          <w:rtl/>
        </w:rPr>
        <w:t xml:space="preserve"> 500م جنوب المسلخ ولا توجد شكاوى من سكان الحي حول التأثر من الروائح الناتجة عن المسلخ </w:t>
      </w:r>
      <w:r w:rsidR="00AF56F6">
        <w:rPr>
          <w:rFonts w:cs="Simplified Arabic" w:hint="cs"/>
          <w:sz w:val="28"/>
          <w:szCs w:val="28"/>
          <w:rtl/>
        </w:rPr>
        <w:t>علماً</w:t>
      </w:r>
      <w:r w:rsidRPr="00C34B23">
        <w:rPr>
          <w:rFonts w:cs="Simplified Arabic"/>
          <w:sz w:val="28"/>
          <w:szCs w:val="28"/>
          <w:rtl/>
        </w:rPr>
        <w:t xml:space="preserve"> بأن رياح مدينة جدة عادةً ما تكون شمالية وتعتبر مسافة النصف كيلومتر كافية لتشتت الروائح الناتجة من المسلخ</w:t>
      </w:r>
      <w:r w:rsidR="004D0F9B" w:rsidRPr="00C34B23">
        <w:rPr>
          <w:rFonts w:cs="Simplified Arabic" w:hint="cs"/>
          <w:sz w:val="28"/>
          <w:szCs w:val="28"/>
          <w:rtl/>
        </w:rPr>
        <w:t>.</w:t>
      </w:r>
    </w:p>
    <w:p w:rsidR="00FA6696" w:rsidRDefault="00CE60B5" w:rsidP="004319D7">
      <w:pPr>
        <w:bidi/>
        <w:spacing w:after="0" w:line="240" w:lineRule="auto"/>
        <w:ind w:right="-58"/>
        <w:jc w:val="both"/>
        <w:rPr>
          <w:rFonts w:cs="Simplified Arabic"/>
          <w:sz w:val="28"/>
          <w:szCs w:val="28"/>
        </w:rPr>
      </w:pPr>
      <w:r w:rsidRPr="00C34B23">
        <w:rPr>
          <w:rFonts w:cs="Simplified Arabic" w:hint="cs"/>
          <w:sz w:val="28"/>
          <w:szCs w:val="28"/>
          <w:rtl/>
        </w:rPr>
        <w:t>وقد تم تقييم الا</w:t>
      </w:r>
      <w:r w:rsidR="00FF70D2">
        <w:rPr>
          <w:rFonts w:cs="Simplified Arabic" w:hint="cs"/>
          <w:sz w:val="28"/>
          <w:szCs w:val="28"/>
          <w:rtl/>
        </w:rPr>
        <w:t xml:space="preserve">شتراطات الفنية لمسلخ  جدة </w:t>
      </w:r>
      <w:r w:rsidR="00AF56F6">
        <w:rPr>
          <w:rFonts w:cs="Simplified Arabic" w:hint="cs"/>
          <w:sz w:val="28"/>
          <w:szCs w:val="28"/>
          <w:rtl/>
        </w:rPr>
        <w:t>ا</w:t>
      </w:r>
      <w:r w:rsidR="00FF70D2">
        <w:rPr>
          <w:rFonts w:cs="Simplified Arabic" w:hint="cs"/>
          <w:sz w:val="28"/>
          <w:szCs w:val="28"/>
          <w:rtl/>
        </w:rPr>
        <w:t>لشمالى</w:t>
      </w:r>
      <w:r w:rsidR="00037D82">
        <w:rPr>
          <w:rFonts w:cs="Simplified Arabic" w:hint="cs"/>
          <w:sz w:val="28"/>
          <w:szCs w:val="28"/>
          <w:rtl/>
        </w:rPr>
        <w:t xml:space="preserve"> من حيث الموقع و</w:t>
      </w:r>
      <w:r w:rsidRPr="00C34B23">
        <w:rPr>
          <w:rFonts w:cs="Simplified Arabic" w:hint="cs"/>
          <w:sz w:val="28"/>
          <w:szCs w:val="28"/>
          <w:rtl/>
        </w:rPr>
        <w:t>المس</w:t>
      </w:r>
      <w:r w:rsidR="00265B45">
        <w:rPr>
          <w:rFonts w:cs="Simplified Arabic" w:hint="cs"/>
          <w:sz w:val="28"/>
          <w:szCs w:val="28"/>
          <w:rtl/>
        </w:rPr>
        <w:t>احة  ومواصفات المبني الداخلية والخارجية والتجهيزات ومصادر المياه و</w:t>
      </w:r>
      <w:r w:rsidR="00037D82">
        <w:rPr>
          <w:rFonts w:cs="Simplified Arabic" w:hint="cs"/>
          <w:sz w:val="28"/>
          <w:szCs w:val="28"/>
          <w:rtl/>
        </w:rPr>
        <w:t>الإضاءة و</w:t>
      </w:r>
      <w:r w:rsidRPr="00C34B23">
        <w:rPr>
          <w:rFonts w:cs="Simplified Arabic" w:hint="cs"/>
          <w:sz w:val="28"/>
          <w:szCs w:val="28"/>
          <w:rtl/>
        </w:rPr>
        <w:t xml:space="preserve">التهوية ......الخ </w:t>
      </w:r>
      <w:r w:rsidR="000468E2" w:rsidRPr="00C34B23">
        <w:rPr>
          <w:rFonts w:cs="Simplified Arabic" w:hint="cs"/>
          <w:sz w:val="28"/>
          <w:szCs w:val="28"/>
          <w:rtl/>
        </w:rPr>
        <w:t xml:space="preserve"> حسب متطلبات المواصفة القياسية السعودية رقم 1116/1998 الخاصة بالاشتراطات الفنية للمسالخ والممارسات الصحية للعاملين داخل المسلخ (</w:t>
      </w:r>
      <w:r w:rsidR="00CE56A9" w:rsidRPr="00CE56A9">
        <w:rPr>
          <w:rFonts w:cs="Simplified Arabic" w:hint="cs"/>
          <w:sz w:val="28"/>
          <w:szCs w:val="28"/>
          <w:rtl/>
        </w:rPr>
        <w:t>م.ق.س.</w:t>
      </w:r>
      <w:r w:rsidR="00AF56F6">
        <w:rPr>
          <w:rFonts w:cs="Simplified Arabic" w:hint="cs"/>
          <w:sz w:val="28"/>
          <w:szCs w:val="28"/>
          <w:rtl/>
        </w:rPr>
        <w:t>،</w:t>
      </w:r>
      <w:r w:rsidR="00CE56A9" w:rsidRPr="00CE56A9">
        <w:rPr>
          <w:rFonts w:cs="Simplified Arabic" w:hint="cs"/>
          <w:sz w:val="28"/>
          <w:szCs w:val="28"/>
          <w:rtl/>
        </w:rPr>
        <w:t xml:space="preserve"> 1998م</w:t>
      </w:r>
      <w:r w:rsidR="00265B45">
        <w:rPr>
          <w:rFonts w:cs="Simplified Arabic" w:hint="cs"/>
          <w:sz w:val="28"/>
          <w:szCs w:val="28"/>
          <w:rtl/>
        </w:rPr>
        <w:t>)،</w:t>
      </w:r>
      <w:r w:rsidR="000468E2" w:rsidRPr="00C34B23">
        <w:rPr>
          <w:rFonts w:cs="Simplified Arabic" w:hint="cs"/>
          <w:sz w:val="28"/>
          <w:szCs w:val="28"/>
          <w:rtl/>
        </w:rPr>
        <w:t xml:space="preserve"> </w:t>
      </w:r>
      <w:r w:rsidR="00265B45">
        <w:rPr>
          <w:rFonts w:cs="Simplified Arabic" w:hint="cs"/>
          <w:sz w:val="28"/>
          <w:szCs w:val="28"/>
          <w:rtl/>
        </w:rPr>
        <w:t xml:space="preserve"> وقد وجد أ</w:t>
      </w:r>
      <w:r w:rsidRPr="00C34B23">
        <w:rPr>
          <w:rFonts w:cs="Simplified Arabic" w:hint="cs"/>
          <w:sz w:val="28"/>
          <w:szCs w:val="28"/>
          <w:rtl/>
        </w:rPr>
        <w:t>ن ال</w:t>
      </w:r>
      <w:r w:rsidR="004E2985" w:rsidRPr="00C34B23">
        <w:rPr>
          <w:rFonts w:cs="Simplified Arabic" w:hint="cs"/>
          <w:sz w:val="28"/>
          <w:szCs w:val="28"/>
          <w:rtl/>
        </w:rPr>
        <w:t xml:space="preserve">مسلخ </w:t>
      </w:r>
      <w:r w:rsidR="004E2985" w:rsidRPr="00C34B23">
        <w:rPr>
          <w:rFonts w:cs="Simplified Arabic"/>
          <w:sz w:val="28"/>
          <w:szCs w:val="28"/>
          <w:rtl/>
        </w:rPr>
        <w:t>مطابق للاشتراطات الفنية المطلوبة</w:t>
      </w:r>
      <w:r w:rsidR="004E2985" w:rsidRPr="00C34B23">
        <w:rPr>
          <w:rFonts w:cs="Simplified Arabic" w:hint="cs"/>
          <w:sz w:val="28"/>
          <w:szCs w:val="28"/>
          <w:rtl/>
        </w:rPr>
        <w:t xml:space="preserve"> </w:t>
      </w:r>
      <w:r w:rsidR="004E2985" w:rsidRPr="00C34B23">
        <w:rPr>
          <w:rFonts w:cs="Simplified Arabic"/>
          <w:sz w:val="28"/>
          <w:szCs w:val="28"/>
          <w:rtl/>
        </w:rPr>
        <w:t>من حيث</w:t>
      </w:r>
      <w:r w:rsidR="00965CA5" w:rsidRPr="00C34B23">
        <w:rPr>
          <w:rFonts w:cs="Simplified Arabic" w:hint="cs"/>
          <w:sz w:val="28"/>
          <w:szCs w:val="28"/>
          <w:rtl/>
        </w:rPr>
        <w:t xml:space="preserve"> الموقع و</w:t>
      </w:r>
      <w:r w:rsidR="00265B45">
        <w:rPr>
          <w:rFonts w:cs="Simplified Arabic"/>
          <w:sz w:val="28"/>
          <w:szCs w:val="28"/>
          <w:rtl/>
        </w:rPr>
        <w:t>المساحة</w:t>
      </w:r>
      <w:r w:rsidR="00AF56F6">
        <w:rPr>
          <w:rFonts w:cs="Simplified Arabic" w:hint="cs"/>
          <w:sz w:val="28"/>
          <w:szCs w:val="28"/>
          <w:rtl/>
        </w:rPr>
        <w:t xml:space="preserve">، </w:t>
      </w:r>
      <w:r w:rsidR="004E2985" w:rsidRPr="00C34B23">
        <w:rPr>
          <w:rFonts w:cs="Simplified Arabic"/>
          <w:sz w:val="28"/>
          <w:szCs w:val="28"/>
          <w:rtl/>
        </w:rPr>
        <w:t>و</w:t>
      </w:r>
      <w:r w:rsidR="000468E2" w:rsidRPr="00C34B23">
        <w:rPr>
          <w:rFonts w:cs="Simplified Arabic" w:hint="cs"/>
          <w:sz w:val="28"/>
          <w:szCs w:val="28"/>
          <w:rtl/>
        </w:rPr>
        <w:t xml:space="preserve">مواصفات </w:t>
      </w:r>
      <w:r w:rsidR="00265B45">
        <w:rPr>
          <w:rFonts w:cs="Simplified Arabic"/>
          <w:sz w:val="28"/>
          <w:szCs w:val="28"/>
          <w:rtl/>
        </w:rPr>
        <w:t xml:space="preserve">أسطح </w:t>
      </w:r>
      <w:r w:rsidR="00265B45">
        <w:rPr>
          <w:rFonts w:cs="Simplified Arabic"/>
          <w:sz w:val="28"/>
          <w:szCs w:val="28"/>
          <w:rtl/>
        </w:rPr>
        <w:lastRenderedPageBreak/>
        <w:t>الأرضيات</w:t>
      </w:r>
      <w:r w:rsidR="00265B45">
        <w:rPr>
          <w:rFonts w:cs="Simplified Arabic" w:hint="cs"/>
          <w:sz w:val="28"/>
          <w:szCs w:val="28"/>
          <w:rtl/>
        </w:rPr>
        <w:t>،</w:t>
      </w:r>
      <w:r w:rsidR="004E2985" w:rsidRPr="00C34B23">
        <w:rPr>
          <w:rFonts w:cs="Simplified Arabic"/>
          <w:sz w:val="28"/>
          <w:szCs w:val="28"/>
          <w:rtl/>
        </w:rPr>
        <w:t xml:space="preserve"> والإضا</w:t>
      </w:r>
      <w:r w:rsidR="00265B45">
        <w:rPr>
          <w:rFonts w:cs="Simplified Arabic"/>
          <w:sz w:val="28"/>
          <w:szCs w:val="28"/>
          <w:rtl/>
        </w:rPr>
        <w:t>ءة</w:t>
      </w:r>
      <w:r w:rsidR="00265B45">
        <w:rPr>
          <w:rFonts w:cs="Simplified Arabic" w:hint="cs"/>
          <w:sz w:val="28"/>
          <w:szCs w:val="28"/>
          <w:rtl/>
        </w:rPr>
        <w:t xml:space="preserve">، </w:t>
      </w:r>
      <w:r w:rsidR="00265B45">
        <w:rPr>
          <w:rFonts w:cs="Simplified Arabic"/>
          <w:sz w:val="28"/>
          <w:szCs w:val="28"/>
          <w:rtl/>
        </w:rPr>
        <w:t>وتوفر مصدر للمياه النقية</w:t>
      </w:r>
      <w:r w:rsidR="00265B45">
        <w:rPr>
          <w:rFonts w:cs="Simplified Arabic" w:hint="cs"/>
          <w:sz w:val="28"/>
          <w:szCs w:val="28"/>
          <w:rtl/>
        </w:rPr>
        <w:t>،</w:t>
      </w:r>
      <w:r w:rsidRPr="00C34B23">
        <w:rPr>
          <w:rFonts w:cs="Simplified Arabic"/>
          <w:sz w:val="28"/>
          <w:szCs w:val="28"/>
          <w:rtl/>
        </w:rPr>
        <w:t xml:space="preserve"> و</w:t>
      </w:r>
      <w:r w:rsidR="00265B45">
        <w:rPr>
          <w:rFonts w:cs="Simplified Arabic"/>
          <w:sz w:val="28"/>
          <w:szCs w:val="28"/>
          <w:rtl/>
        </w:rPr>
        <w:t>توفر الأدوات المطلوبة للمسلخ</w:t>
      </w:r>
      <w:r w:rsidR="00265B45">
        <w:rPr>
          <w:rFonts w:cs="Simplified Arabic" w:hint="cs"/>
          <w:sz w:val="28"/>
          <w:szCs w:val="28"/>
          <w:rtl/>
        </w:rPr>
        <w:t xml:space="preserve">، </w:t>
      </w:r>
      <w:r w:rsidR="00965CA5" w:rsidRPr="00C34B23">
        <w:rPr>
          <w:rFonts w:cs="Simplified Arabic" w:hint="cs"/>
          <w:sz w:val="28"/>
          <w:szCs w:val="28"/>
          <w:rtl/>
        </w:rPr>
        <w:t xml:space="preserve"> بينما وجد </w:t>
      </w:r>
      <w:r w:rsidR="00265B45">
        <w:rPr>
          <w:rFonts w:cs="Simplified Arabic" w:hint="cs"/>
          <w:sz w:val="28"/>
          <w:szCs w:val="28"/>
          <w:rtl/>
        </w:rPr>
        <w:t>ان الاشتراطات و</w:t>
      </w:r>
      <w:r w:rsidR="00965CA5" w:rsidRPr="00C34B23">
        <w:rPr>
          <w:rFonts w:cs="Simplified Arabic" w:hint="cs"/>
          <w:sz w:val="28"/>
          <w:szCs w:val="28"/>
          <w:rtl/>
        </w:rPr>
        <w:t>المواصفات الخاصة بال</w:t>
      </w:r>
      <w:r w:rsidR="00265B45">
        <w:rPr>
          <w:rFonts w:cs="Simplified Arabic"/>
          <w:sz w:val="28"/>
          <w:szCs w:val="28"/>
          <w:rtl/>
        </w:rPr>
        <w:t>حوائط و</w:t>
      </w:r>
      <w:r w:rsidR="00FF70D2">
        <w:rPr>
          <w:rFonts w:cs="Simplified Arabic"/>
          <w:sz w:val="28"/>
          <w:szCs w:val="28"/>
          <w:rtl/>
        </w:rPr>
        <w:t>الأسقف و</w:t>
      </w:r>
      <w:r w:rsidR="00FF70D2">
        <w:rPr>
          <w:rFonts w:cs="Simplified Arabic" w:hint="cs"/>
          <w:sz w:val="28"/>
          <w:szCs w:val="28"/>
          <w:rtl/>
        </w:rPr>
        <w:t>الأ</w:t>
      </w:r>
      <w:r w:rsidR="00265B45">
        <w:rPr>
          <w:rFonts w:cs="Simplified Arabic"/>
          <w:sz w:val="28"/>
          <w:szCs w:val="28"/>
          <w:rtl/>
        </w:rPr>
        <w:t>بواب ودرجة التهوية و</w:t>
      </w:r>
      <w:r w:rsidR="00965CA5" w:rsidRPr="00C34B23">
        <w:rPr>
          <w:rFonts w:cs="Simplified Arabic"/>
          <w:sz w:val="28"/>
          <w:szCs w:val="28"/>
          <w:rtl/>
        </w:rPr>
        <w:t xml:space="preserve">درجة التبريد بالثلاجات لم تكن مطابقة </w:t>
      </w:r>
      <w:r w:rsidR="00965CA5" w:rsidRPr="00C34B23">
        <w:rPr>
          <w:rFonts w:cs="Simplified Arabic" w:hint="cs"/>
          <w:sz w:val="28"/>
          <w:szCs w:val="28"/>
          <w:rtl/>
        </w:rPr>
        <w:t>لاشتراطات</w:t>
      </w:r>
      <w:r w:rsidR="00965CA5" w:rsidRPr="00C34B23">
        <w:rPr>
          <w:rFonts w:cs="Simplified Arabic"/>
          <w:sz w:val="28"/>
          <w:szCs w:val="28"/>
          <w:rtl/>
        </w:rPr>
        <w:t xml:space="preserve"> المواص</w:t>
      </w:r>
      <w:r w:rsidR="00965CA5" w:rsidRPr="00C34B23">
        <w:rPr>
          <w:rFonts w:cs="Simplified Arabic" w:hint="cs"/>
          <w:sz w:val="28"/>
          <w:szCs w:val="28"/>
          <w:rtl/>
        </w:rPr>
        <w:t>فة</w:t>
      </w:r>
      <w:r w:rsidR="00965CA5" w:rsidRPr="00C34B23">
        <w:rPr>
          <w:rFonts w:cs="Simplified Arabic"/>
          <w:sz w:val="28"/>
          <w:szCs w:val="28"/>
          <w:rtl/>
        </w:rPr>
        <w:t xml:space="preserve"> القياسية السعودية.</w:t>
      </w:r>
    </w:p>
    <w:p w:rsidR="00D47FB4" w:rsidRDefault="00FA6696" w:rsidP="004319D7">
      <w:pPr>
        <w:bidi/>
        <w:spacing w:after="0" w:line="240" w:lineRule="auto"/>
        <w:ind w:right="-58"/>
        <w:jc w:val="both"/>
        <w:rPr>
          <w:rFonts w:cs="Simplified Arabic"/>
          <w:sz w:val="28"/>
          <w:szCs w:val="28"/>
          <w:rtl/>
        </w:rPr>
      </w:pPr>
      <w:r>
        <w:rPr>
          <w:rFonts w:cs="Simplified Arabic"/>
          <w:sz w:val="28"/>
          <w:szCs w:val="28"/>
        </w:rPr>
        <w:t xml:space="preserve">    </w:t>
      </w:r>
      <w:r w:rsidR="00265B45">
        <w:rPr>
          <w:rFonts w:cs="Simplified Arabic" w:hint="cs"/>
          <w:sz w:val="28"/>
          <w:szCs w:val="28"/>
          <w:rtl/>
        </w:rPr>
        <w:t>وقد أ</w:t>
      </w:r>
      <w:r w:rsidR="00FF70D2">
        <w:rPr>
          <w:rFonts w:cs="Simplified Arabic" w:hint="cs"/>
          <w:sz w:val="28"/>
          <w:szCs w:val="28"/>
          <w:rtl/>
        </w:rPr>
        <w:t>ظهر</w:t>
      </w:r>
      <w:r w:rsidR="007F1AA5" w:rsidRPr="00A52DFB">
        <w:rPr>
          <w:rFonts w:cs="Simplified Arabic" w:hint="cs"/>
          <w:sz w:val="28"/>
          <w:szCs w:val="28"/>
          <w:rtl/>
        </w:rPr>
        <w:t xml:space="preserve">ت نتائج تقييم </w:t>
      </w:r>
      <w:r w:rsidR="00AF56F6">
        <w:rPr>
          <w:rFonts w:cs="Simplified Arabic" w:hint="cs"/>
          <w:sz w:val="28"/>
          <w:szCs w:val="28"/>
          <w:rtl/>
        </w:rPr>
        <w:t>ال</w:t>
      </w:r>
      <w:r w:rsidR="007F1AA5" w:rsidRPr="00A52DFB">
        <w:rPr>
          <w:rFonts w:cs="Simplified Arabic" w:hint="cs"/>
          <w:sz w:val="28"/>
          <w:szCs w:val="28"/>
          <w:rtl/>
        </w:rPr>
        <w:t>مسلخ من ناحي</w:t>
      </w:r>
      <w:r w:rsidR="00265B45">
        <w:rPr>
          <w:rFonts w:cs="Simplified Arabic" w:hint="cs"/>
          <w:sz w:val="28"/>
          <w:szCs w:val="28"/>
          <w:rtl/>
        </w:rPr>
        <w:t>ة التطابق مع المواصفات الفنية و</w:t>
      </w:r>
      <w:r w:rsidR="007F1AA5" w:rsidRPr="00A52DFB">
        <w:rPr>
          <w:rFonts w:cs="Simplified Arabic" w:hint="cs"/>
          <w:sz w:val="28"/>
          <w:szCs w:val="28"/>
          <w:rtl/>
        </w:rPr>
        <w:t>اتباع قواعد الممارسات الصحية السليمة</w:t>
      </w:r>
      <w:r w:rsidR="003B6EA3" w:rsidRPr="00A52DFB">
        <w:rPr>
          <w:rFonts w:asciiTheme="majorBidi" w:hAnsiTheme="majorBidi" w:cstheme="majorBidi"/>
          <w:sz w:val="24"/>
          <w:szCs w:val="24"/>
        </w:rPr>
        <w:t>(GHP)</w:t>
      </w:r>
      <w:r w:rsidR="003B6EA3" w:rsidRPr="00A52DFB">
        <w:rPr>
          <w:rFonts w:cs="Simplified Arabic"/>
          <w:sz w:val="28"/>
          <w:szCs w:val="28"/>
        </w:rPr>
        <w:t xml:space="preserve"> </w:t>
      </w:r>
      <w:r w:rsidR="00FF70D2">
        <w:rPr>
          <w:rFonts w:cs="Simplified Arabic" w:hint="cs"/>
          <w:sz w:val="28"/>
          <w:szCs w:val="28"/>
          <w:rtl/>
        </w:rPr>
        <w:t xml:space="preserve"> المسجلة في جدول (1)</w:t>
      </w:r>
      <w:r w:rsidR="00265B45">
        <w:rPr>
          <w:rFonts w:cs="Simplified Arabic" w:hint="cs"/>
          <w:sz w:val="28"/>
          <w:szCs w:val="28"/>
          <w:rtl/>
        </w:rPr>
        <w:t xml:space="preserve"> أ</w:t>
      </w:r>
      <w:r w:rsidR="007F1AA5" w:rsidRPr="00A52DFB">
        <w:rPr>
          <w:rFonts w:cs="Simplified Arabic" w:hint="cs"/>
          <w:sz w:val="28"/>
          <w:szCs w:val="28"/>
          <w:rtl/>
        </w:rPr>
        <w:t>ن المسلخ بشكل عام</w:t>
      </w:r>
      <w:r w:rsidR="00FF70D2">
        <w:rPr>
          <w:rFonts w:cs="Simplified Arabic" w:hint="cs"/>
          <w:sz w:val="28"/>
          <w:szCs w:val="28"/>
          <w:rtl/>
        </w:rPr>
        <w:t xml:space="preserve"> يشكل مخاطر متوسطة</w:t>
      </w:r>
      <w:r w:rsidR="00B11CED" w:rsidRPr="00A52DFB">
        <w:rPr>
          <w:rFonts w:cs="Simplified Arabic" w:hint="cs"/>
          <w:sz w:val="28"/>
          <w:szCs w:val="28"/>
          <w:rtl/>
        </w:rPr>
        <w:t xml:space="preserve"> من خلال حساب النسبة المئوية للنقاط (</w:t>
      </w:r>
      <w:r w:rsidR="00B112BD" w:rsidRPr="00A52DFB">
        <w:rPr>
          <w:rFonts w:cs="Simplified Arabic" w:hint="cs"/>
          <w:sz w:val="28"/>
          <w:szCs w:val="28"/>
          <w:rtl/>
        </w:rPr>
        <w:t>6</w:t>
      </w:r>
      <w:r w:rsidR="00AF56F6">
        <w:rPr>
          <w:rFonts w:cs="Simplified Arabic" w:hint="cs"/>
          <w:sz w:val="28"/>
          <w:szCs w:val="28"/>
          <w:rtl/>
        </w:rPr>
        <w:t>3</w:t>
      </w:r>
      <w:r w:rsidR="00B11CED" w:rsidRPr="00A52DFB">
        <w:rPr>
          <w:rFonts w:cs="Simplified Arabic" w:hint="cs"/>
          <w:sz w:val="28"/>
          <w:szCs w:val="28"/>
          <w:rtl/>
        </w:rPr>
        <w:t>%)</w:t>
      </w:r>
      <w:r w:rsidR="007F1AA5" w:rsidRPr="00A52DFB">
        <w:rPr>
          <w:rFonts w:cs="Simplified Arabic" w:hint="cs"/>
          <w:sz w:val="28"/>
          <w:szCs w:val="28"/>
          <w:rtl/>
        </w:rPr>
        <w:t xml:space="preserve"> </w:t>
      </w:r>
      <w:r w:rsidR="00FF70D2">
        <w:rPr>
          <w:rFonts w:cs="Simplified Arabic" w:hint="cs"/>
          <w:sz w:val="28"/>
          <w:szCs w:val="28"/>
          <w:rtl/>
        </w:rPr>
        <w:t>مما ينعكس</w:t>
      </w:r>
      <w:r w:rsidR="007F1AA5" w:rsidRPr="00A52DFB">
        <w:rPr>
          <w:rFonts w:cs="Simplified Arabic" w:hint="cs"/>
          <w:sz w:val="28"/>
          <w:szCs w:val="28"/>
          <w:rtl/>
        </w:rPr>
        <w:t xml:space="preserve"> بصورة مباشرة علي سلامة اللحوم المنتجة بالمسلخ</w:t>
      </w:r>
      <w:r w:rsidR="00AF56F6">
        <w:rPr>
          <w:rFonts w:cs="Simplified Arabic" w:hint="cs"/>
          <w:sz w:val="28"/>
          <w:szCs w:val="28"/>
          <w:rtl/>
        </w:rPr>
        <w:t>،</w:t>
      </w:r>
      <w:r w:rsidR="007F1AA5" w:rsidRPr="00A52DFB">
        <w:rPr>
          <w:rFonts w:cs="Simplified Arabic" w:hint="cs"/>
          <w:sz w:val="28"/>
          <w:szCs w:val="28"/>
          <w:rtl/>
        </w:rPr>
        <w:t xml:space="preserve"> بينما </w:t>
      </w:r>
      <w:r w:rsidR="00FF70D2">
        <w:rPr>
          <w:rFonts w:cs="Simplified Arabic" w:hint="cs"/>
          <w:sz w:val="28"/>
          <w:szCs w:val="28"/>
          <w:rtl/>
        </w:rPr>
        <w:t>هناك</w:t>
      </w:r>
      <w:r w:rsidR="0091315A">
        <w:rPr>
          <w:rFonts w:cs="Simplified Arabic" w:hint="cs"/>
          <w:sz w:val="28"/>
          <w:szCs w:val="28"/>
          <w:rtl/>
        </w:rPr>
        <w:t xml:space="preserve"> بعض الممارسات يمكن أ</w:t>
      </w:r>
      <w:r w:rsidR="007F1AA5" w:rsidRPr="00A52DFB">
        <w:rPr>
          <w:rFonts w:cs="Simplified Arabic" w:hint="cs"/>
          <w:sz w:val="28"/>
          <w:szCs w:val="28"/>
          <w:rtl/>
        </w:rPr>
        <w:t>ن تسبب مخا</w:t>
      </w:r>
      <w:r w:rsidR="00426D19" w:rsidRPr="00A52DFB">
        <w:rPr>
          <w:rFonts w:cs="Simplified Arabic" w:hint="cs"/>
          <w:sz w:val="28"/>
          <w:szCs w:val="28"/>
          <w:rtl/>
        </w:rPr>
        <w:t>طر كبيرة  مثل إجراءات التنظيف و</w:t>
      </w:r>
      <w:r w:rsidR="007F1AA5" w:rsidRPr="00A52DFB">
        <w:rPr>
          <w:rFonts w:cs="Simplified Arabic" w:hint="cs"/>
          <w:sz w:val="28"/>
          <w:szCs w:val="28"/>
          <w:rtl/>
        </w:rPr>
        <w:t xml:space="preserve">التطهير بالمسلخ </w:t>
      </w:r>
      <w:r w:rsidR="00B11CED" w:rsidRPr="00A52DFB">
        <w:rPr>
          <w:rFonts w:cs="Simplified Arabic" w:hint="cs"/>
          <w:sz w:val="28"/>
          <w:szCs w:val="28"/>
          <w:rtl/>
        </w:rPr>
        <w:t>(</w:t>
      </w:r>
      <w:r w:rsidR="00B112BD" w:rsidRPr="00A52DFB">
        <w:rPr>
          <w:rFonts w:cs="Simplified Arabic" w:hint="cs"/>
          <w:sz w:val="28"/>
          <w:szCs w:val="28"/>
          <w:rtl/>
        </w:rPr>
        <w:t>48</w:t>
      </w:r>
      <w:r w:rsidR="00B11CED" w:rsidRPr="00A52DFB">
        <w:rPr>
          <w:rFonts w:cs="Simplified Arabic" w:hint="cs"/>
          <w:sz w:val="28"/>
          <w:szCs w:val="28"/>
          <w:rtl/>
        </w:rPr>
        <w:t>%)</w:t>
      </w:r>
      <w:r w:rsidR="007F1AA5" w:rsidRPr="00A52DFB">
        <w:rPr>
          <w:rFonts w:cs="Simplified Arabic" w:hint="cs"/>
          <w:sz w:val="28"/>
          <w:szCs w:val="28"/>
          <w:rtl/>
        </w:rPr>
        <w:t xml:space="preserve"> حيث لوحظ عدم وجود برنا</w:t>
      </w:r>
      <w:r w:rsidR="003B6EA3" w:rsidRPr="00A52DFB">
        <w:rPr>
          <w:rFonts w:cs="Simplified Arabic" w:hint="cs"/>
          <w:sz w:val="28"/>
          <w:szCs w:val="28"/>
          <w:rtl/>
        </w:rPr>
        <w:t>م</w:t>
      </w:r>
      <w:r w:rsidR="007F1AA5" w:rsidRPr="00A52DFB">
        <w:rPr>
          <w:rFonts w:cs="Simplified Arabic" w:hint="cs"/>
          <w:sz w:val="28"/>
          <w:szCs w:val="28"/>
          <w:rtl/>
        </w:rPr>
        <w:t>ج متب</w:t>
      </w:r>
      <w:r w:rsidR="00FF70D2">
        <w:rPr>
          <w:rFonts w:cs="Simplified Arabic" w:hint="cs"/>
          <w:sz w:val="28"/>
          <w:szCs w:val="28"/>
          <w:rtl/>
        </w:rPr>
        <w:t xml:space="preserve">ع لإجراءات التنظيف والتطهير </w:t>
      </w:r>
      <w:r w:rsidR="00426D19" w:rsidRPr="00A52DFB">
        <w:rPr>
          <w:rFonts w:cs="Simplified Arabic" w:hint="cs"/>
          <w:sz w:val="28"/>
          <w:szCs w:val="28"/>
          <w:rtl/>
        </w:rPr>
        <w:t>و</w:t>
      </w:r>
      <w:r w:rsidR="007F1AA5" w:rsidRPr="00A52DFB">
        <w:rPr>
          <w:rFonts w:cs="Simplified Arabic" w:hint="cs"/>
          <w:sz w:val="28"/>
          <w:szCs w:val="28"/>
          <w:rtl/>
        </w:rPr>
        <w:t>عدم القيام بجميع خطوات التنظيف حسب اشتراطات الممارسات الصحية السليمة</w:t>
      </w:r>
      <w:r w:rsidR="007F1AA5" w:rsidRPr="00A52DFB">
        <w:rPr>
          <w:rFonts w:cs="Simplified Arabic"/>
          <w:sz w:val="28"/>
          <w:szCs w:val="28"/>
        </w:rPr>
        <w:t xml:space="preserve"> (GHP)</w:t>
      </w:r>
      <w:r w:rsidR="007F1AA5" w:rsidRPr="00A52DFB">
        <w:rPr>
          <w:rFonts w:cs="Simplified Arabic" w:hint="cs"/>
          <w:sz w:val="28"/>
          <w:szCs w:val="28"/>
          <w:rtl/>
        </w:rPr>
        <w:t xml:space="preserve"> في </w:t>
      </w:r>
      <w:r w:rsidR="003B6EA3" w:rsidRPr="00A52DFB">
        <w:rPr>
          <w:rFonts w:cs="Simplified Arabic" w:hint="cs"/>
          <w:sz w:val="28"/>
          <w:szCs w:val="28"/>
          <w:rtl/>
        </w:rPr>
        <w:t>أماكن</w:t>
      </w:r>
      <w:r w:rsidR="007F1AA5" w:rsidRPr="00A52DFB">
        <w:rPr>
          <w:rFonts w:cs="Simplified Arabic" w:hint="cs"/>
          <w:sz w:val="28"/>
          <w:szCs w:val="28"/>
          <w:rtl/>
        </w:rPr>
        <w:t xml:space="preserve"> </w:t>
      </w:r>
      <w:r w:rsidR="003B6EA3" w:rsidRPr="00A52DFB">
        <w:rPr>
          <w:rFonts w:cs="Simplified Arabic" w:hint="cs"/>
          <w:sz w:val="28"/>
          <w:szCs w:val="28"/>
          <w:rtl/>
        </w:rPr>
        <w:t>إنتاج</w:t>
      </w:r>
      <w:r w:rsidR="0091315A">
        <w:rPr>
          <w:rFonts w:cs="Simplified Arabic" w:hint="cs"/>
          <w:sz w:val="28"/>
          <w:szCs w:val="28"/>
          <w:rtl/>
        </w:rPr>
        <w:t xml:space="preserve"> المواد الغذائية و</w:t>
      </w:r>
      <w:r w:rsidR="007F1AA5" w:rsidRPr="00A52DFB">
        <w:rPr>
          <w:rFonts w:cs="Simplified Arabic" w:hint="cs"/>
          <w:sz w:val="28"/>
          <w:szCs w:val="28"/>
          <w:rtl/>
        </w:rPr>
        <w:t xml:space="preserve">التي تبدأ </w:t>
      </w:r>
      <w:r w:rsidR="003B6EA3" w:rsidRPr="00A52DFB">
        <w:rPr>
          <w:rFonts w:cs="Simplified Arabic" w:hint="cs"/>
          <w:sz w:val="28"/>
          <w:szCs w:val="28"/>
          <w:rtl/>
        </w:rPr>
        <w:t>بإزالة</w:t>
      </w:r>
      <w:r w:rsidR="00AF56F6">
        <w:rPr>
          <w:rFonts w:cs="Simplified Arabic" w:hint="cs"/>
          <w:sz w:val="28"/>
          <w:szCs w:val="28"/>
          <w:rtl/>
        </w:rPr>
        <w:t xml:space="preserve"> القاذورات وتنتهي بالتجفيف </w:t>
      </w:r>
      <w:r w:rsidR="004B084C">
        <w:rPr>
          <w:rFonts w:cs="Simplified Arabic" w:hint="cs"/>
          <w:sz w:val="28"/>
          <w:szCs w:val="28"/>
          <w:rtl/>
        </w:rPr>
        <w:t>إلا انة</w:t>
      </w:r>
      <w:r w:rsidR="007F1AA5" w:rsidRPr="00A52DFB">
        <w:rPr>
          <w:rFonts w:cs="Simplified Arabic" w:hint="cs"/>
          <w:sz w:val="28"/>
          <w:szCs w:val="28"/>
          <w:rtl/>
        </w:rPr>
        <w:t xml:space="preserve"> في معظم الأحيان يكتفي </w:t>
      </w:r>
      <w:r w:rsidR="003B6EA3" w:rsidRPr="00A52DFB">
        <w:rPr>
          <w:rFonts w:cs="Simplified Arabic" w:hint="cs"/>
          <w:sz w:val="28"/>
          <w:szCs w:val="28"/>
          <w:rtl/>
        </w:rPr>
        <w:t>باستخدام</w:t>
      </w:r>
      <w:r w:rsidR="007F1AA5" w:rsidRPr="00A52DFB">
        <w:rPr>
          <w:rFonts w:cs="Simplified Arabic" w:hint="cs"/>
          <w:sz w:val="28"/>
          <w:szCs w:val="28"/>
          <w:rtl/>
        </w:rPr>
        <w:t xml:space="preserve"> المياه فقط </w:t>
      </w:r>
      <w:r w:rsidR="003B6EA3" w:rsidRPr="00A52DFB">
        <w:rPr>
          <w:rFonts w:cs="Simplified Arabic" w:hint="cs"/>
          <w:sz w:val="28"/>
          <w:szCs w:val="28"/>
          <w:rtl/>
        </w:rPr>
        <w:t>لإزالة</w:t>
      </w:r>
      <w:r w:rsidR="0091315A">
        <w:rPr>
          <w:rFonts w:cs="Simplified Arabic" w:hint="cs"/>
          <w:sz w:val="28"/>
          <w:szCs w:val="28"/>
          <w:rtl/>
        </w:rPr>
        <w:t xml:space="preserve"> المخلفات والدم،</w:t>
      </w:r>
      <w:r w:rsidR="007F1AA5" w:rsidRPr="00A52DFB">
        <w:rPr>
          <w:rFonts w:cs="Simplified Arabic" w:hint="cs"/>
          <w:sz w:val="28"/>
          <w:szCs w:val="28"/>
          <w:rtl/>
        </w:rPr>
        <w:t xml:space="preserve">  كما وجد </w:t>
      </w:r>
      <w:r w:rsidR="0091315A">
        <w:rPr>
          <w:rFonts w:cs="Simplified Arabic" w:hint="cs"/>
          <w:sz w:val="28"/>
          <w:szCs w:val="28"/>
          <w:rtl/>
        </w:rPr>
        <w:t>أ</w:t>
      </w:r>
      <w:r w:rsidR="0091315A" w:rsidRPr="00A52DFB">
        <w:rPr>
          <w:rFonts w:cs="Simplified Arabic" w:hint="cs"/>
          <w:sz w:val="28"/>
          <w:szCs w:val="28"/>
          <w:rtl/>
        </w:rPr>
        <w:t xml:space="preserve">ن </w:t>
      </w:r>
      <w:r w:rsidR="007F1AA5" w:rsidRPr="00A52DFB">
        <w:rPr>
          <w:rFonts w:cs="Simplified Arabic" w:hint="cs"/>
          <w:sz w:val="28"/>
          <w:szCs w:val="28"/>
          <w:rtl/>
        </w:rPr>
        <w:t xml:space="preserve">الممارسات التي </w:t>
      </w:r>
      <w:r w:rsidR="004B084C">
        <w:rPr>
          <w:rFonts w:cs="Simplified Arabic" w:hint="cs"/>
          <w:sz w:val="28"/>
          <w:szCs w:val="28"/>
          <w:rtl/>
        </w:rPr>
        <w:t xml:space="preserve">يجب ان </w:t>
      </w:r>
      <w:r w:rsidR="007F1AA5" w:rsidRPr="00A52DFB">
        <w:rPr>
          <w:rFonts w:cs="Simplified Arabic" w:hint="cs"/>
          <w:sz w:val="28"/>
          <w:szCs w:val="28"/>
          <w:rtl/>
        </w:rPr>
        <w:t>تتبع قبل ذبح الحيوان</w:t>
      </w:r>
      <w:r w:rsidR="00FF70D2">
        <w:rPr>
          <w:rFonts w:cs="Simplified Arabic" w:hint="cs"/>
          <w:sz w:val="28"/>
          <w:szCs w:val="28"/>
          <w:rtl/>
        </w:rPr>
        <w:t xml:space="preserve"> </w:t>
      </w:r>
      <w:r w:rsidR="0091315A">
        <w:rPr>
          <w:rFonts w:cs="Simplified Arabic" w:hint="cs"/>
          <w:sz w:val="28"/>
          <w:szCs w:val="28"/>
          <w:rtl/>
        </w:rPr>
        <w:t>لا تتم أ</w:t>
      </w:r>
      <w:r w:rsidR="007F1AA5" w:rsidRPr="00A52DFB">
        <w:rPr>
          <w:rFonts w:cs="Simplified Arabic" w:hint="cs"/>
          <w:sz w:val="28"/>
          <w:szCs w:val="28"/>
          <w:rtl/>
        </w:rPr>
        <w:t>يضا بالصور المطلوبة في الممارسات السليمة حيث لا يتم إجراء فحص للحيوان بواسطة الطبيب المس</w:t>
      </w:r>
      <w:r w:rsidR="0091315A">
        <w:rPr>
          <w:rFonts w:cs="Simplified Arabic" w:hint="cs"/>
          <w:sz w:val="28"/>
          <w:szCs w:val="28"/>
          <w:rtl/>
        </w:rPr>
        <w:t>ؤول للكشف عن الأمراض المشتركة والمعدية أو اي اصابة اخري للحيوان،</w:t>
      </w:r>
      <w:r w:rsidR="007F1AA5" w:rsidRPr="00A52DFB">
        <w:rPr>
          <w:rFonts w:cs="Simplified Arabic" w:hint="cs"/>
          <w:sz w:val="28"/>
          <w:szCs w:val="28"/>
          <w:rtl/>
        </w:rPr>
        <w:t xml:space="preserve"> كما لوحظ  ايضا ع</w:t>
      </w:r>
      <w:r w:rsidR="00FF70D2">
        <w:rPr>
          <w:rFonts w:cs="Simplified Arabic" w:hint="cs"/>
          <w:sz w:val="28"/>
          <w:szCs w:val="28"/>
          <w:rtl/>
        </w:rPr>
        <w:t>دم غسل الحيوان قبل الذبح  لإز</w:t>
      </w:r>
      <w:r w:rsidR="007F1AA5" w:rsidRPr="00A52DFB">
        <w:rPr>
          <w:rFonts w:cs="Simplified Arabic" w:hint="cs"/>
          <w:sz w:val="28"/>
          <w:szCs w:val="28"/>
          <w:rtl/>
        </w:rPr>
        <w:t>ال</w:t>
      </w:r>
      <w:r w:rsidR="00FF70D2">
        <w:rPr>
          <w:rFonts w:cs="Simplified Arabic" w:hint="cs"/>
          <w:sz w:val="28"/>
          <w:szCs w:val="28"/>
          <w:rtl/>
        </w:rPr>
        <w:t>ة الأوساخ من سطح الجلد وهو إجرا</w:t>
      </w:r>
      <w:r w:rsidR="007F1AA5" w:rsidRPr="00A52DFB">
        <w:rPr>
          <w:rFonts w:cs="Simplified Arabic" w:hint="cs"/>
          <w:sz w:val="28"/>
          <w:szCs w:val="28"/>
          <w:rtl/>
        </w:rPr>
        <w:t>ء هام لمنع تلوث الذبائح اثنا</w:t>
      </w:r>
      <w:r w:rsidR="00B11CED" w:rsidRPr="00A52DFB">
        <w:rPr>
          <w:rFonts w:cs="Simplified Arabic" w:hint="cs"/>
          <w:sz w:val="28"/>
          <w:szCs w:val="28"/>
          <w:rtl/>
        </w:rPr>
        <w:t>ء</w:t>
      </w:r>
      <w:r w:rsidR="007F1AA5" w:rsidRPr="00A52DFB">
        <w:rPr>
          <w:rFonts w:cs="Simplified Arabic" w:hint="cs"/>
          <w:sz w:val="28"/>
          <w:szCs w:val="28"/>
          <w:rtl/>
        </w:rPr>
        <w:t xml:space="preserve"> نزع </w:t>
      </w:r>
      <w:r w:rsidR="0091315A">
        <w:rPr>
          <w:rFonts w:cs="Simplified Arabic" w:hint="cs"/>
          <w:sz w:val="28"/>
          <w:szCs w:val="28"/>
          <w:rtl/>
        </w:rPr>
        <w:t>الجلد. اما فيم يتعلق بالضوابط و</w:t>
      </w:r>
      <w:r w:rsidR="007F1AA5" w:rsidRPr="00A52DFB">
        <w:rPr>
          <w:rFonts w:cs="Simplified Arabic" w:hint="cs"/>
          <w:sz w:val="28"/>
          <w:szCs w:val="28"/>
          <w:rtl/>
        </w:rPr>
        <w:t>ا</w:t>
      </w:r>
      <w:r w:rsidR="0091315A">
        <w:rPr>
          <w:rFonts w:cs="Simplified Arabic" w:hint="cs"/>
          <w:sz w:val="28"/>
          <w:szCs w:val="28"/>
          <w:rtl/>
        </w:rPr>
        <w:t>لأشتراطات  الخاصة بالمسالخ فقد أ</w:t>
      </w:r>
      <w:r w:rsidR="007F1AA5" w:rsidRPr="00A52DFB">
        <w:rPr>
          <w:rFonts w:cs="Simplified Arabic" w:hint="cs"/>
          <w:sz w:val="28"/>
          <w:szCs w:val="28"/>
          <w:rtl/>
        </w:rPr>
        <w:t>وضحت النتائج سوء حالة الصيانة بالمسلخ بصفة عامة</w:t>
      </w:r>
      <w:r w:rsidR="00426D19" w:rsidRPr="00A52DFB">
        <w:rPr>
          <w:rFonts w:cs="Simplified Arabic" w:hint="cs"/>
          <w:sz w:val="28"/>
          <w:szCs w:val="28"/>
          <w:rtl/>
        </w:rPr>
        <w:t xml:space="preserve"> خاصة صيانة الأرضيات والحوائط و</w:t>
      </w:r>
      <w:r w:rsidR="007F1AA5" w:rsidRPr="00A52DFB">
        <w:rPr>
          <w:rFonts w:cs="Simplified Arabic" w:hint="cs"/>
          <w:sz w:val="28"/>
          <w:szCs w:val="28"/>
          <w:rtl/>
        </w:rPr>
        <w:t>الأسقف والثلاجات</w:t>
      </w:r>
      <w:r w:rsidR="0091315A">
        <w:rPr>
          <w:rFonts w:cs="Simplified Arabic" w:hint="cs"/>
          <w:sz w:val="28"/>
          <w:szCs w:val="28"/>
          <w:rtl/>
        </w:rPr>
        <w:t>، كما أ</w:t>
      </w:r>
      <w:r w:rsidR="007F1AA5" w:rsidRPr="00A52DFB">
        <w:rPr>
          <w:rFonts w:cs="Simplified Arabic" w:hint="cs"/>
          <w:sz w:val="28"/>
          <w:szCs w:val="28"/>
          <w:rtl/>
        </w:rPr>
        <w:t xml:space="preserve">ظهرت نتائج التقييم </w:t>
      </w:r>
      <w:r w:rsidR="0091315A">
        <w:rPr>
          <w:rFonts w:cs="Simplified Arabic" w:hint="cs"/>
          <w:sz w:val="28"/>
          <w:szCs w:val="28"/>
          <w:rtl/>
        </w:rPr>
        <w:t xml:space="preserve">ان </w:t>
      </w:r>
      <w:r w:rsidR="0091315A">
        <w:rPr>
          <w:rFonts w:cs="Simplified Arabic" w:hint="cs"/>
          <w:sz w:val="28"/>
          <w:szCs w:val="28"/>
          <w:rtl/>
        </w:rPr>
        <w:lastRenderedPageBreak/>
        <w:t>المخاطر في الممارسات الصحية أ</w:t>
      </w:r>
      <w:r w:rsidR="007F1AA5" w:rsidRPr="00A52DFB">
        <w:rPr>
          <w:rFonts w:cs="Simplified Arabic" w:hint="cs"/>
          <w:sz w:val="28"/>
          <w:szCs w:val="28"/>
          <w:rtl/>
        </w:rPr>
        <w:t>ثناء الذبح  والتجهيز تكمن في خطوات سلخ  الحيوان و الغسيل النهائي للذبائح</w:t>
      </w:r>
      <w:r w:rsidR="00B84A95" w:rsidRPr="00A52DFB">
        <w:rPr>
          <w:rFonts w:cs="Simplified Arabic" w:hint="cs"/>
          <w:sz w:val="28"/>
          <w:szCs w:val="28"/>
          <w:rtl/>
        </w:rPr>
        <w:t xml:space="preserve"> </w:t>
      </w:r>
      <w:r w:rsidR="00D47FB4" w:rsidRPr="00A52DFB">
        <w:rPr>
          <w:rFonts w:cs="Simplified Arabic" w:hint="cs"/>
          <w:sz w:val="28"/>
          <w:szCs w:val="28"/>
          <w:rtl/>
        </w:rPr>
        <w:t>( جدول1).</w:t>
      </w:r>
    </w:p>
    <w:p w:rsidR="00CD5A86" w:rsidRPr="00AA74C6" w:rsidRDefault="00CD5A86" w:rsidP="00CD5A86">
      <w:pPr>
        <w:tabs>
          <w:tab w:val="left" w:pos="9036"/>
        </w:tabs>
        <w:bidi/>
        <w:spacing w:line="240" w:lineRule="auto"/>
        <w:ind w:right="-58"/>
        <w:jc w:val="both"/>
        <w:rPr>
          <w:rFonts w:cs="Simplified Arabic"/>
          <w:b/>
          <w:bCs/>
          <w:sz w:val="24"/>
          <w:szCs w:val="24"/>
          <w:rtl/>
        </w:rPr>
      </w:pPr>
      <w:r>
        <w:rPr>
          <w:rFonts w:cs="Simplified Arabic" w:hint="cs"/>
          <w:b/>
          <w:bCs/>
          <w:sz w:val="24"/>
          <w:szCs w:val="24"/>
          <w:rtl/>
        </w:rPr>
        <w:t xml:space="preserve">جدول (1). </w:t>
      </w:r>
      <w:r w:rsidRPr="00AA74C6">
        <w:rPr>
          <w:rFonts w:cs="Simplified Arabic" w:hint="cs"/>
          <w:b/>
          <w:bCs/>
          <w:sz w:val="24"/>
          <w:szCs w:val="24"/>
          <w:rtl/>
        </w:rPr>
        <w:t>تقييم الممارسات الصحية و المتطلبات الفنية الحالية  في مسلخ جدة الشمالي</w:t>
      </w:r>
    </w:p>
    <w:tbl>
      <w:tblPr>
        <w:tblStyle w:val="TableGrid"/>
        <w:bidiVisual/>
        <w:tblW w:w="7567" w:type="dxa"/>
        <w:jc w:val="center"/>
        <w:tblInd w:w="1747" w:type="dxa"/>
        <w:tblBorders>
          <w:top w:val="double" w:sz="4" w:space="0" w:color="auto"/>
          <w:left w:val="double" w:sz="4" w:space="0" w:color="auto"/>
          <w:bottom w:val="double" w:sz="4" w:space="0" w:color="auto"/>
          <w:right w:val="double" w:sz="4" w:space="0" w:color="auto"/>
        </w:tblBorders>
        <w:tblLook w:val="04A0"/>
      </w:tblPr>
      <w:tblGrid>
        <w:gridCol w:w="1206"/>
        <w:gridCol w:w="2864"/>
        <w:gridCol w:w="1005"/>
        <w:gridCol w:w="9"/>
        <w:gridCol w:w="1449"/>
        <w:gridCol w:w="1034"/>
      </w:tblGrid>
      <w:tr w:rsidR="00CD5A86" w:rsidRPr="00915604" w:rsidTr="00962CD8">
        <w:trPr>
          <w:jc w:val="center"/>
        </w:trPr>
        <w:tc>
          <w:tcPr>
            <w:tcW w:w="4070" w:type="dxa"/>
            <w:gridSpan w:val="2"/>
            <w:vAlign w:val="center"/>
          </w:tcPr>
          <w:p w:rsidR="00CD5A86" w:rsidRPr="00915604" w:rsidRDefault="00CD5A86" w:rsidP="00962CD8">
            <w:pPr>
              <w:bidi/>
              <w:spacing w:before="240"/>
              <w:ind w:right="-58"/>
              <w:jc w:val="center"/>
              <w:rPr>
                <w:rFonts w:ascii="Simplified Arabic" w:cs="Simplified Arabic"/>
                <w:b/>
                <w:bCs/>
                <w:sz w:val="20"/>
                <w:szCs w:val="20"/>
                <w:rtl/>
              </w:rPr>
            </w:pPr>
            <w:r w:rsidRPr="00915604">
              <w:rPr>
                <w:rFonts w:cs="Simplified Arabic" w:hint="cs"/>
                <w:b/>
                <w:bCs/>
                <w:sz w:val="20"/>
                <w:szCs w:val="20"/>
                <w:rtl/>
                <w:lang w:bidi="ar-SA"/>
              </w:rPr>
              <w:t>المعاملة</w:t>
            </w:r>
          </w:p>
        </w:tc>
        <w:tc>
          <w:tcPr>
            <w:tcW w:w="1005" w:type="dxa"/>
            <w:vAlign w:val="center"/>
          </w:tcPr>
          <w:p w:rsidR="00CD5A86" w:rsidRPr="00915604" w:rsidRDefault="00CD5A86" w:rsidP="00962CD8">
            <w:pPr>
              <w:bidi/>
              <w:spacing w:before="240"/>
              <w:ind w:right="-58"/>
              <w:rPr>
                <w:rFonts w:ascii="Simplified Arabic" w:cs="Simplified Arabic"/>
                <w:b/>
                <w:bCs/>
                <w:sz w:val="20"/>
                <w:szCs w:val="20"/>
                <w:rtl/>
              </w:rPr>
            </w:pPr>
            <w:r w:rsidRPr="00915604">
              <w:rPr>
                <w:rFonts w:cs="Simplified Arabic" w:hint="cs"/>
                <w:b/>
                <w:bCs/>
                <w:sz w:val="20"/>
                <w:szCs w:val="20"/>
                <w:rtl/>
                <w:lang w:bidi="ar-SA"/>
              </w:rPr>
              <w:t>مجموع النقاط</w:t>
            </w:r>
          </w:p>
        </w:tc>
        <w:tc>
          <w:tcPr>
            <w:tcW w:w="1458" w:type="dxa"/>
            <w:gridSpan w:val="2"/>
            <w:vAlign w:val="center"/>
          </w:tcPr>
          <w:p w:rsidR="00CD5A86" w:rsidRPr="00915604" w:rsidRDefault="00CD5A86" w:rsidP="00962CD8">
            <w:pPr>
              <w:bidi/>
              <w:spacing w:before="240"/>
              <w:ind w:right="-58"/>
              <w:jc w:val="center"/>
              <w:rPr>
                <w:rFonts w:ascii="Simplified Arabic" w:cs="Simplified Arabic"/>
                <w:b/>
                <w:bCs/>
                <w:sz w:val="20"/>
                <w:szCs w:val="20"/>
              </w:rPr>
            </w:pPr>
            <w:r w:rsidRPr="00915604">
              <w:rPr>
                <w:rFonts w:cs="Simplified Arabic" w:hint="cs"/>
                <w:b/>
                <w:bCs/>
                <w:sz w:val="20"/>
                <w:szCs w:val="20"/>
                <w:rtl/>
                <w:lang w:bidi="ar-SA"/>
              </w:rPr>
              <w:t>درجة التقييم</w:t>
            </w:r>
          </w:p>
        </w:tc>
        <w:tc>
          <w:tcPr>
            <w:tcW w:w="1034" w:type="dxa"/>
            <w:vAlign w:val="center"/>
          </w:tcPr>
          <w:p w:rsidR="00CD5A86" w:rsidRPr="00915604" w:rsidRDefault="00CD5A86" w:rsidP="00962CD8">
            <w:pPr>
              <w:bidi/>
              <w:spacing w:before="240"/>
              <w:ind w:right="-58"/>
              <w:jc w:val="center"/>
              <w:rPr>
                <w:rFonts w:cs="Simplified Arabic"/>
                <w:b/>
                <w:bCs/>
                <w:sz w:val="20"/>
                <w:szCs w:val="20"/>
              </w:rPr>
            </w:pPr>
            <w:r w:rsidRPr="00915604">
              <w:rPr>
                <w:rFonts w:ascii="Simplified Arabic" w:cs="Simplified Arabic" w:hint="cs"/>
                <w:b/>
                <w:bCs/>
                <w:sz w:val="20"/>
                <w:szCs w:val="20"/>
                <w:rtl/>
              </w:rPr>
              <w:t>%</w:t>
            </w:r>
          </w:p>
        </w:tc>
      </w:tr>
      <w:tr w:rsidR="00CD5A86" w:rsidRPr="00915604" w:rsidTr="00962CD8">
        <w:trPr>
          <w:cantSplit/>
          <w:trHeight w:val="1826"/>
          <w:jc w:val="center"/>
        </w:trPr>
        <w:tc>
          <w:tcPr>
            <w:tcW w:w="1206" w:type="dxa"/>
            <w:textDirection w:val="tbRl"/>
          </w:tcPr>
          <w:p w:rsidR="00CD5A86" w:rsidRPr="00915604" w:rsidRDefault="00CD5A86" w:rsidP="00962CD8">
            <w:pPr>
              <w:bidi/>
              <w:spacing w:before="240"/>
              <w:ind w:right="-58"/>
              <w:jc w:val="center"/>
              <w:rPr>
                <w:rFonts w:ascii="Simplified Arabic" w:hAnsiTheme="majorBidi" w:cs="Simplified Arabic"/>
                <w:sz w:val="20"/>
                <w:szCs w:val="20"/>
                <w:rtl/>
              </w:rPr>
            </w:pPr>
            <w:r w:rsidRPr="00915604">
              <w:rPr>
                <w:rFonts w:asciiTheme="majorBidi" w:hAnsiTheme="majorBidi" w:cs="Simplified Arabic" w:hint="cs"/>
                <w:sz w:val="20"/>
                <w:szCs w:val="20"/>
                <w:rtl/>
                <w:lang w:bidi="ar-SA"/>
              </w:rPr>
              <w:t>المبني</w:t>
            </w:r>
            <w:r w:rsidRPr="00915604">
              <w:rPr>
                <w:rFonts w:ascii="Simplified Arabic" w:hAnsiTheme="majorBidi" w:cs="Simplified Arabic" w:hint="cs"/>
                <w:sz w:val="20"/>
                <w:szCs w:val="20"/>
                <w:rtl/>
              </w:rPr>
              <w:t xml:space="preserve"> </w:t>
            </w:r>
            <w:r w:rsidRPr="00915604">
              <w:rPr>
                <w:rFonts w:asciiTheme="majorBidi" w:hAnsiTheme="majorBidi" w:cs="Simplified Arabic" w:hint="cs"/>
                <w:sz w:val="20"/>
                <w:szCs w:val="20"/>
                <w:rtl/>
                <w:lang w:bidi="ar-SA"/>
              </w:rPr>
              <w:t>و</w:t>
            </w:r>
            <w:r w:rsidRPr="00915604">
              <w:rPr>
                <w:rFonts w:ascii="Simplified Arabic" w:hAnsiTheme="majorBidi" w:cs="Simplified Arabic" w:hint="cs"/>
                <w:sz w:val="20"/>
                <w:szCs w:val="20"/>
                <w:rtl/>
              </w:rPr>
              <w:t xml:space="preserve"> </w:t>
            </w:r>
            <w:r w:rsidRPr="00915604">
              <w:rPr>
                <w:rFonts w:asciiTheme="majorBidi" w:hAnsiTheme="majorBidi" w:cs="Simplified Arabic" w:hint="cs"/>
                <w:sz w:val="20"/>
                <w:szCs w:val="20"/>
                <w:rtl/>
                <w:lang w:bidi="ar-SA"/>
              </w:rPr>
              <w:t>المرافق</w:t>
            </w:r>
          </w:p>
          <w:p w:rsidR="00CD5A86" w:rsidRPr="00915604" w:rsidRDefault="00CD5A86" w:rsidP="00962CD8">
            <w:pPr>
              <w:bidi/>
              <w:ind w:right="-58"/>
              <w:jc w:val="center"/>
              <w:rPr>
                <w:rFonts w:ascii="Simplified Arabic" w:hAnsiTheme="majorBidi" w:cs="Simplified Arabic"/>
                <w:sz w:val="20"/>
                <w:szCs w:val="20"/>
                <w:rtl/>
              </w:rPr>
            </w:pPr>
            <w:r w:rsidRPr="00915604">
              <w:rPr>
                <w:rFonts w:ascii="Simplified Arabic" w:hAnsiTheme="majorBidi" w:cs="Simplified Arabic" w:hint="cs"/>
                <w:sz w:val="20"/>
                <w:szCs w:val="20"/>
                <w:rtl/>
              </w:rPr>
              <w:t>(</w:t>
            </w:r>
            <w:r w:rsidRPr="00915604">
              <w:rPr>
                <w:rFonts w:asciiTheme="majorBidi" w:hAnsiTheme="majorBidi" w:cs="Simplified Arabic" w:hint="cs"/>
                <w:sz w:val="20"/>
                <w:szCs w:val="20"/>
                <w:rtl/>
                <w:lang w:bidi="ar-SA"/>
              </w:rPr>
              <w:t>الضوابط</w:t>
            </w:r>
            <w:r w:rsidRPr="00915604">
              <w:rPr>
                <w:rFonts w:ascii="Simplified Arabic" w:hAnsiTheme="majorBidi" w:cs="Simplified Arabic" w:hint="cs"/>
                <w:sz w:val="20"/>
                <w:szCs w:val="20"/>
                <w:rtl/>
              </w:rPr>
              <w:t xml:space="preserve"> </w:t>
            </w:r>
            <w:r w:rsidRPr="00915604">
              <w:rPr>
                <w:rFonts w:asciiTheme="majorBidi" w:hAnsiTheme="majorBidi" w:cs="Simplified Arabic" w:hint="cs"/>
                <w:sz w:val="20"/>
                <w:szCs w:val="20"/>
                <w:rtl/>
                <w:lang w:bidi="ar-SA"/>
              </w:rPr>
              <w:t>و</w:t>
            </w:r>
            <w:r w:rsidRPr="00915604">
              <w:rPr>
                <w:rFonts w:ascii="Simplified Arabic" w:hAnsiTheme="majorBidi" w:cs="Simplified Arabic" w:hint="cs"/>
                <w:sz w:val="20"/>
                <w:szCs w:val="20"/>
                <w:rtl/>
              </w:rPr>
              <w:t xml:space="preserve"> </w:t>
            </w:r>
            <w:r w:rsidRPr="00915604">
              <w:rPr>
                <w:rFonts w:asciiTheme="majorBidi" w:hAnsiTheme="majorBidi" w:cs="Simplified Arabic" w:hint="cs"/>
                <w:sz w:val="20"/>
                <w:szCs w:val="20"/>
                <w:rtl/>
                <w:lang w:bidi="ar-SA"/>
              </w:rPr>
              <w:t>الاشتراطات</w:t>
            </w:r>
            <w:r w:rsidRPr="00915604">
              <w:rPr>
                <w:rFonts w:ascii="Simplified Arabic" w:hAnsiTheme="majorBidi" w:cs="Simplified Arabic" w:hint="cs"/>
                <w:sz w:val="20"/>
                <w:szCs w:val="20"/>
                <w:rtl/>
              </w:rPr>
              <w:t xml:space="preserve"> </w:t>
            </w:r>
            <w:r w:rsidRPr="00915604">
              <w:rPr>
                <w:rFonts w:asciiTheme="majorBidi" w:hAnsiTheme="majorBidi" w:cs="Simplified Arabic" w:hint="cs"/>
                <w:sz w:val="20"/>
                <w:szCs w:val="20"/>
                <w:rtl/>
                <w:lang w:bidi="ar-SA"/>
              </w:rPr>
              <w:t>الفنية</w:t>
            </w:r>
            <w:r w:rsidRPr="00915604">
              <w:rPr>
                <w:rFonts w:ascii="Simplified Arabic" w:hAnsiTheme="majorBidi" w:cs="Simplified Arabic" w:hint="cs"/>
                <w:sz w:val="20"/>
                <w:szCs w:val="20"/>
                <w:rtl/>
              </w:rPr>
              <w:t xml:space="preserve">) </w:t>
            </w:r>
          </w:p>
          <w:p w:rsidR="00CD5A86" w:rsidRPr="00915604" w:rsidRDefault="00CD5A86" w:rsidP="00962CD8">
            <w:pPr>
              <w:bidi/>
              <w:ind w:right="-58"/>
              <w:rPr>
                <w:rFonts w:ascii="Simplified Arabic" w:cs="Simplified Arabic"/>
                <w:sz w:val="20"/>
                <w:szCs w:val="20"/>
                <w:rtl/>
              </w:rPr>
            </w:pPr>
          </w:p>
        </w:tc>
        <w:tc>
          <w:tcPr>
            <w:tcW w:w="2864" w:type="dxa"/>
          </w:tcPr>
          <w:p w:rsidR="00CD5A86" w:rsidRPr="00915604" w:rsidRDefault="00CD5A86" w:rsidP="00962CD8">
            <w:pPr>
              <w:pStyle w:val="ListParagraph"/>
              <w:numPr>
                <w:ilvl w:val="0"/>
                <w:numId w:val="29"/>
              </w:numPr>
              <w:tabs>
                <w:tab w:val="right" w:pos="326"/>
                <w:tab w:val="right" w:pos="926"/>
              </w:tabs>
              <w:spacing w:before="100" w:beforeAutospacing="1"/>
              <w:ind w:left="0"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صيانة المبني</w:t>
            </w:r>
          </w:p>
          <w:p w:rsidR="00CD5A86" w:rsidRPr="00915604" w:rsidRDefault="00CD5A86" w:rsidP="00962CD8">
            <w:pPr>
              <w:pStyle w:val="ListParagraph"/>
              <w:numPr>
                <w:ilvl w:val="0"/>
                <w:numId w:val="29"/>
              </w:numPr>
              <w:tabs>
                <w:tab w:val="right" w:pos="326"/>
                <w:tab w:val="right" w:pos="926"/>
              </w:tabs>
              <w:spacing w:before="100" w:beforeAutospacing="1"/>
              <w:ind w:left="0"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الأرضيات</w:t>
            </w:r>
          </w:p>
          <w:p w:rsidR="00CD5A86" w:rsidRPr="00915604" w:rsidRDefault="00CD5A86" w:rsidP="00962CD8">
            <w:pPr>
              <w:pStyle w:val="ListParagraph"/>
              <w:numPr>
                <w:ilvl w:val="0"/>
                <w:numId w:val="29"/>
              </w:numPr>
              <w:tabs>
                <w:tab w:val="right" w:pos="326"/>
                <w:tab w:val="right" w:pos="926"/>
              </w:tabs>
              <w:spacing w:before="100" w:beforeAutospacing="1"/>
              <w:ind w:left="0"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الحوائط</w:t>
            </w:r>
          </w:p>
          <w:p w:rsidR="00CD5A86" w:rsidRPr="00915604" w:rsidRDefault="00CD5A86" w:rsidP="00962CD8">
            <w:pPr>
              <w:pStyle w:val="ListParagraph"/>
              <w:numPr>
                <w:ilvl w:val="0"/>
                <w:numId w:val="29"/>
              </w:numPr>
              <w:tabs>
                <w:tab w:val="right" w:pos="326"/>
                <w:tab w:val="right" w:pos="926"/>
              </w:tabs>
              <w:spacing w:before="100" w:beforeAutospacing="1"/>
              <w:ind w:left="0"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الثلاجات</w:t>
            </w:r>
          </w:p>
          <w:p w:rsidR="00CD5A86" w:rsidRPr="00915604" w:rsidRDefault="00CD5A86" w:rsidP="00962CD8">
            <w:pPr>
              <w:pStyle w:val="ListParagraph"/>
              <w:numPr>
                <w:ilvl w:val="0"/>
                <w:numId w:val="29"/>
              </w:numPr>
              <w:tabs>
                <w:tab w:val="right" w:pos="326"/>
                <w:tab w:val="right" w:pos="926"/>
              </w:tabs>
              <w:spacing w:before="100" w:beforeAutospacing="1"/>
              <w:ind w:left="0"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الموقع</w:t>
            </w:r>
          </w:p>
          <w:p w:rsidR="00CD5A86" w:rsidRPr="00915604" w:rsidRDefault="00CD5A86" w:rsidP="00962CD8">
            <w:pPr>
              <w:pStyle w:val="ListParagraph"/>
              <w:numPr>
                <w:ilvl w:val="0"/>
                <w:numId w:val="29"/>
              </w:numPr>
              <w:tabs>
                <w:tab w:val="right" w:pos="326"/>
                <w:tab w:val="right" w:pos="926"/>
              </w:tabs>
              <w:spacing w:before="100" w:beforeAutospacing="1"/>
              <w:ind w:left="0"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الحظائر</w:t>
            </w:r>
          </w:p>
          <w:p w:rsidR="00CD5A86" w:rsidRPr="00915604" w:rsidRDefault="00CD5A86" w:rsidP="00962CD8">
            <w:pPr>
              <w:pStyle w:val="ListParagraph"/>
              <w:numPr>
                <w:ilvl w:val="0"/>
                <w:numId w:val="29"/>
              </w:numPr>
              <w:tabs>
                <w:tab w:val="right" w:pos="326"/>
                <w:tab w:val="right" w:pos="926"/>
              </w:tabs>
              <w:spacing w:before="100" w:beforeAutospacing="1"/>
              <w:ind w:left="0"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الأسقف</w:t>
            </w:r>
          </w:p>
          <w:p w:rsidR="00CD5A86" w:rsidRPr="00915604" w:rsidRDefault="00CD5A86" w:rsidP="00962CD8">
            <w:pPr>
              <w:pStyle w:val="ListParagraph"/>
              <w:numPr>
                <w:ilvl w:val="0"/>
                <w:numId w:val="29"/>
              </w:numPr>
              <w:tabs>
                <w:tab w:val="right" w:pos="326"/>
                <w:tab w:val="right" w:pos="926"/>
              </w:tabs>
              <w:spacing w:before="100" w:beforeAutospacing="1"/>
              <w:ind w:left="0"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المساحة</w:t>
            </w:r>
          </w:p>
          <w:p w:rsidR="00CD5A86" w:rsidRPr="00915604" w:rsidRDefault="00CD5A86" w:rsidP="00962CD8">
            <w:pPr>
              <w:pStyle w:val="ListParagraph"/>
              <w:numPr>
                <w:ilvl w:val="0"/>
                <w:numId w:val="29"/>
              </w:numPr>
              <w:tabs>
                <w:tab w:val="right" w:pos="326"/>
                <w:tab w:val="right" w:pos="926"/>
              </w:tabs>
              <w:spacing w:before="100" w:beforeAutospacing="1"/>
              <w:ind w:left="0"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التهوية</w:t>
            </w:r>
          </w:p>
          <w:p w:rsidR="00CD5A86" w:rsidRPr="00915604" w:rsidRDefault="00CD5A86" w:rsidP="00962CD8">
            <w:pPr>
              <w:pStyle w:val="ListParagraph"/>
              <w:numPr>
                <w:ilvl w:val="0"/>
                <w:numId w:val="29"/>
              </w:numPr>
              <w:tabs>
                <w:tab w:val="right" w:pos="326"/>
                <w:tab w:val="right" w:pos="926"/>
              </w:tabs>
              <w:spacing w:before="100" w:beforeAutospacing="1"/>
              <w:ind w:left="0"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الإضاءة</w:t>
            </w:r>
          </w:p>
          <w:p w:rsidR="00CD5A86" w:rsidRPr="00915604" w:rsidRDefault="00CD5A86" w:rsidP="00962CD8">
            <w:pPr>
              <w:pStyle w:val="ListParagraph"/>
              <w:numPr>
                <w:ilvl w:val="0"/>
                <w:numId w:val="29"/>
              </w:numPr>
              <w:tabs>
                <w:tab w:val="right" w:pos="326"/>
                <w:tab w:val="right" w:pos="926"/>
              </w:tabs>
              <w:spacing w:before="100" w:beforeAutospacing="1"/>
              <w:ind w:left="0" w:firstLine="0"/>
              <w:jc w:val="left"/>
              <w:rPr>
                <w:rFonts w:asciiTheme="majorBidi" w:hAnsiTheme="majorBidi" w:cs="Simplified Arabic"/>
                <w:sz w:val="20"/>
                <w:szCs w:val="20"/>
              </w:rPr>
            </w:pPr>
            <w:r w:rsidRPr="00915604">
              <w:rPr>
                <w:rFonts w:asciiTheme="majorBidi" w:hAnsiTheme="majorBidi" w:cs="Simplified Arabic" w:hint="cs"/>
                <w:sz w:val="20"/>
                <w:szCs w:val="20"/>
                <w:rtl/>
                <w:lang w:bidi="ar-SA"/>
              </w:rPr>
              <w:t>مصدر المياه</w:t>
            </w:r>
          </w:p>
          <w:p w:rsidR="00CD5A86" w:rsidRPr="00915604" w:rsidRDefault="00CD5A86" w:rsidP="00962CD8">
            <w:pPr>
              <w:pStyle w:val="ListParagraph"/>
              <w:numPr>
                <w:ilvl w:val="0"/>
                <w:numId w:val="29"/>
              </w:numPr>
              <w:tabs>
                <w:tab w:val="right" w:pos="326"/>
                <w:tab w:val="right" w:pos="926"/>
              </w:tabs>
              <w:spacing w:before="100" w:beforeAutospacing="1" w:after="0"/>
              <w:ind w:left="0"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توفر المعدات و الأدوات</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6</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4</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2</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8</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cs="Simplified Arabic"/>
                <w:sz w:val="20"/>
                <w:szCs w:val="20"/>
              </w:rPr>
            </w:pPr>
            <w:r w:rsidRPr="00915604">
              <w:rPr>
                <w:rFonts w:ascii="Simplified Arabic" w:cs="Simplified Arabic" w:hint="cs"/>
                <w:sz w:val="20"/>
                <w:szCs w:val="20"/>
                <w:rtl/>
                <w:lang w:bidi="ar-EG"/>
              </w:rPr>
              <w:t>7</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60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40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20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80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100</w:t>
            </w:r>
          </w:p>
          <w:p w:rsidR="00CD5A86" w:rsidRPr="00915604" w:rsidRDefault="00CD5A86" w:rsidP="00962CD8">
            <w:pPr>
              <w:bidi/>
              <w:ind w:right="-58"/>
              <w:jc w:val="center"/>
              <w:rPr>
                <w:rFonts w:cs="Simplified Arabic"/>
                <w:sz w:val="20"/>
                <w:szCs w:val="20"/>
              </w:rPr>
            </w:pPr>
            <w:r w:rsidRPr="00915604">
              <w:rPr>
                <w:rFonts w:ascii="Simplified Arabic" w:cs="Simplified Arabic" w:hint="cs"/>
                <w:sz w:val="20"/>
                <w:szCs w:val="20"/>
                <w:rtl/>
                <w:lang w:bidi="ar-EG"/>
              </w:rPr>
              <w:t>70</w:t>
            </w:r>
          </w:p>
        </w:tc>
      </w:tr>
      <w:tr w:rsidR="00CD5A86" w:rsidRPr="00915604" w:rsidTr="00962CD8">
        <w:trPr>
          <w:jc w:val="center"/>
        </w:trPr>
        <w:tc>
          <w:tcPr>
            <w:tcW w:w="4070" w:type="dxa"/>
            <w:gridSpan w:val="2"/>
          </w:tcPr>
          <w:p w:rsidR="00CD5A86" w:rsidRPr="00915604" w:rsidRDefault="00CD5A86" w:rsidP="00962CD8">
            <w:pPr>
              <w:bidi/>
              <w:ind w:right="-58"/>
              <w:jc w:val="center"/>
              <w:rPr>
                <w:rFonts w:ascii="Simplified Arabic" w:cs="Simplified Arabic"/>
                <w:sz w:val="20"/>
                <w:szCs w:val="20"/>
                <w:rtl/>
              </w:rPr>
            </w:pPr>
            <w:r w:rsidRPr="00915604">
              <w:rPr>
                <w:rFonts w:cs="Simplified Arabic" w:hint="cs"/>
                <w:sz w:val="20"/>
                <w:szCs w:val="20"/>
                <w:rtl/>
                <w:lang w:bidi="ar-SA"/>
              </w:rPr>
              <w:t>المجموع</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120</w:t>
            </w:r>
          </w:p>
        </w:tc>
        <w:tc>
          <w:tcPr>
            <w:tcW w:w="1458" w:type="dxa"/>
            <w:gridSpan w:val="2"/>
          </w:tcPr>
          <w:p w:rsidR="00CD5A86" w:rsidRPr="00915604" w:rsidRDefault="00CD5A86" w:rsidP="00962CD8">
            <w:pPr>
              <w:bidi/>
              <w:ind w:right="-58"/>
              <w:jc w:val="center"/>
              <w:rPr>
                <w:rFonts w:cs="Simplified Arabic"/>
                <w:sz w:val="20"/>
                <w:szCs w:val="20"/>
                <w:rtl/>
                <w:lang w:bidi="ar-EG"/>
              </w:rPr>
            </w:pPr>
            <w:r w:rsidRPr="00915604">
              <w:rPr>
                <w:rFonts w:ascii="Simplified Arabic" w:cs="Simplified Arabic" w:hint="cs"/>
                <w:sz w:val="20"/>
                <w:szCs w:val="20"/>
                <w:rtl/>
                <w:lang w:bidi="ar-EG"/>
              </w:rPr>
              <w:t>81</w:t>
            </w:r>
          </w:p>
        </w:tc>
        <w:tc>
          <w:tcPr>
            <w:tcW w:w="1034" w:type="dxa"/>
          </w:tcPr>
          <w:p w:rsidR="00CD5A86" w:rsidRPr="00915604" w:rsidRDefault="00CD5A86" w:rsidP="00962CD8">
            <w:pPr>
              <w:bidi/>
              <w:ind w:right="-58"/>
              <w:jc w:val="center"/>
              <w:rPr>
                <w:rFonts w:cs="Simplified Arabic"/>
                <w:sz w:val="20"/>
                <w:szCs w:val="20"/>
                <w:lang w:bidi="ar-EG"/>
              </w:rPr>
            </w:pPr>
            <w:r w:rsidRPr="00915604">
              <w:rPr>
                <w:rFonts w:ascii="Simplified Arabic" w:cs="Simplified Arabic" w:hint="cs"/>
                <w:sz w:val="20"/>
                <w:szCs w:val="20"/>
                <w:rtl/>
                <w:lang w:bidi="ar-EG"/>
              </w:rPr>
              <w:t>67.5</w:t>
            </w:r>
          </w:p>
        </w:tc>
      </w:tr>
      <w:tr w:rsidR="00CD5A86" w:rsidRPr="00915604" w:rsidTr="00962CD8">
        <w:trPr>
          <w:cantSplit/>
          <w:trHeight w:val="1134"/>
          <w:jc w:val="center"/>
        </w:trPr>
        <w:tc>
          <w:tcPr>
            <w:tcW w:w="1206" w:type="dxa"/>
            <w:textDirection w:val="tbRl"/>
            <w:vAlign w:val="center"/>
          </w:tcPr>
          <w:p w:rsidR="00CD5A86" w:rsidRPr="00915604" w:rsidRDefault="00CD5A86" w:rsidP="00962CD8">
            <w:pPr>
              <w:bidi/>
              <w:ind w:right="-58"/>
              <w:jc w:val="center"/>
              <w:rPr>
                <w:rFonts w:ascii="Simplified Arabic" w:cs="Simplified Arabic"/>
                <w:sz w:val="20"/>
                <w:szCs w:val="20"/>
                <w:rtl/>
              </w:rPr>
            </w:pPr>
            <w:r w:rsidRPr="00915604">
              <w:rPr>
                <w:rFonts w:asciiTheme="majorBidi" w:hAnsiTheme="majorBidi" w:cs="Simplified Arabic"/>
                <w:sz w:val="20"/>
                <w:szCs w:val="20"/>
                <w:rtl/>
                <w:lang w:bidi="ar-SA"/>
              </w:rPr>
              <w:t>إجراءات</w:t>
            </w:r>
            <w:r w:rsidRPr="00915604">
              <w:rPr>
                <w:rFonts w:ascii="Simplified Arabic" w:hAnsiTheme="majorBidi" w:cs="Simplified Arabic"/>
                <w:sz w:val="20"/>
                <w:szCs w:val="20"/>
                <w:rtl/>
              </w:rPr>
              <w:t xml:space="preserve"> </w:t>
            </w:r>
            <w:r w:rsidRPr="00915604">
              <w:rPr>
                <w:rFonts w:asciiTheme="majorBidi" w:hAnsiTheme="majorBidi" w:cs="Simplified Arabic"/>
                <w:sz w:val="20"/>
                <w:szCs w:val="20"/>
                <w:rtl/>
                <w:lang w:bidi="ar-SA"/>
              </w:rPr>
              <w:t>و</w:t>
            </w:r>
            <w:r w:rsidRPr="00915604">
              <w:rPr>
                <w:rFonts w:ascii="Simplified Arabic" w:hAnsiTheme="majorBidi" w:cs="Simplified Arabic"/>
                <w:sz w:val="20"/>
                <w:szCs w:val="20"/>
                <w:rtl/>
              </w:rPr>
              <w:t xml:space="preserve"> </w:t>
            </w:r>
            <w:r w:rsidRPr="00915604">
              <w:rPr>
                <w:rFonts w:asciiTheme="majorBidi" w:hAnsiTheme="majorBidi" w:cs="Simplified Arabic"/>
                <w:sz w:val="20"/>
                <w:szCs w:val="20"/>
                <w:rtl/>
                <w:lang w:bidi="ar-SA"/>
              </w:rPr>
              <w:t>خطوات</w:t>
            </w:r>
            <w:r w:rsidRPr="00915604">
              <w:rPr>
                <w:rFonts w:asciiTheme="majorBidi" w:hAnsiTheme="majorBidi" w:cs="Simplified Arabic" w:hint="cs"/>
                <w:sz w:val="20"/>
                <w:szCs w:val="20"/>
                <w:rtl/>
                <w:lang w:bidi="ar-SA"/>
              </w:rPr>
              <w:t xml:space="preserve"> </w:t>
            </w:r>
            <w:r w:rsidRPr="00915604">
              <w:rPr>
                <w:rFonts w:ascii="Simplified Arabic" w:hAnsiTheme="majorBidi" w:cs="Simplified Arabic"/>
                <w:sz w:val="20"/>
                <w:szCs w:val="20"/>
                <w:rtl/>
              </w:rPr>
              <w:t xml:space="preserve"> </w:t>
            </w:r>
            <w:r w:rsidRPr="00915604">
              <w:rPr>
                <w:rFonts w:asciiTheme="majorBidi" w:hAnsiTheme="majorBidi" w:cs="Simplified Arabic"/>
                <w:sz w:val="20"/>
                <w:szCs w:val="20"/>
                <w:rtl/>
                <w:lang w:bidi="ar-SA"/>
              </w:rPr>
              <w:t>التنظيف</w:t>
            </w:r>
            <w:r w:rsidRPr="00915604">
              <w:rPr>
                <w:rFonts w:ascii="Simplified Arabic" w:hAnsiTheme="majorBidi" w:cs="Simplified Arabic"/>
                <w:sz w:val="20"/>
                <w:szCs w:val="20"/>
                <w:rtl/>
              </w:rPr>
              <w:t xml:space="preserve"> </w:t>
            </w:r>
            <w:r w:rsidRPr="00915604">
              <w:rPr>
                <w:rFonts w:asciiTheme="majorBidi" w:hAnsiTheme="majorBidi" w:cs="Simplified Arabic"/>
                <w:sz w:val="20"/>
                <w:szCs w:val="20"/>
                <w:rtl/>
                <w:lang w:bidi="ar-SA"/>
              </w:rPr>
              <w:t>والتطهير</w:t>
            </w:r>
          </w:p>
        </w:tc>
        <w:tc>
          <w:tcPr>
            <w:tcW w:w="2864" w:type="dxa"/>
          </w:tcPr>
          <w:p w:rsidR="00CD5A86" w:rsidRPr="00915604" w:rsidRDefault="00CD5A86" w:rsidP="00962CD8">
            <w:pPr>
              <w:pStyle w:val="ListParagraph"/>
              <w:numPr>
                <w:ilvl w:val="0"/>
                <w:numId w:val="30"/>
              </w:numPr>
              <w:tabs>
                <w:tab w:val="right" w:pos="236"/>
              </w:tabs>
              <w:ind w:left="0" w:right="-58"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إتباع تسلسل خطوات النظافة</w:t>
            </w:r>
          </w:p>
          <w:p w:rsidR="00CD5A86" w:rsidRPr="00915604" w:rsidRDefault="00CD5A86" w:rsidP="00962CD8">
            <w:pPr>
              <w:pStyle w:val="ListParagraph"/>
              <w:numPr>
                <w:ilvl w:val="0"/>
                <w:numId w:val="30"/>
              </w:numPr>
              <w:tabs>
                <w:tab w:val="right" w:pos="236"/>
              </w:tabs>
              <w:ind w:left="0" w:right="-58" w:firstLine="0"/>
              <w:jc w:val="left"/>
              <w:rPr>
                <w:rFonts w:asciiTheme="majorBidi" w:hAnsiTheme="majorBidi" w:cs="Simplified Arabic"/>
                <w:sz w:val="20"/>
                <w:szCs w:val="20"/>
              </w:rPr>
            </w:pPr>
            <w:r w:rsidRPr="00915604">
              <w:rPr>
                <w:rFonts w:asciiTheme="majorBidi" w:hAnsiTheme="majorBidi" w:cs="Simplified Arabic"/>
                <w:sz w:val="20"/>
                <w:szCs w:val="20"/>
                <w:rtl/>
                <w:lang w:bidi="ar-SA"/>
              </w:rPr>
              <w:t>نظافة وتطهير أرضيات الصالة</w:t>
            </w:r>
          </w:p>
          <w:p w:rsidR="00CD5A86" w:rsidRPr="00915604" w:rsidRDefault="00CD5A86" w:rsidP="00962CD8">
            <w:pPr>
              <w:pStyle w:val="ListParagraph"/>
              <w:numPr>
                <w:ilvl w:val="0"/>
                <w:numId w:val="30"/>
              </w:numPr>
              <w:tabs>
                <w:tab w:val="right" w:pos="236"/>
              </w:tabs>
              <w:ind w:left="0" w:right="-58" w:firstLine="0"/>
              <w:jc w:val="left"/>
              <w:rPr>
                <w:rFonts w:asciiTheme="majorBidi" w:hAnsiTheme="majorBidi" w:cs="Simplified Arabic"/>
                <w:sz w:val="20"/>
                <w:szCs w:val="20"/>
              </w:rPr>
            </w:pPr>
            <w:r w:rsidRPr="00915604">
              <w:rPr>
                <w:rFonts w:asciiTheme="majorBidi" w:hAnsiTheme="majorBidi" w:cs="Simplified Arabic"/>
                <w:sz w:val="20"/>
                <w:szCs w:val="20"/>
                <w:rtl/>
                <w:lang w:bidi="ar-SA"/>
              </w:rPr>
              <w:t>نظافة وتطهير حوائط الصالة</w:t>
            </w:r>
          </w:p>
          <w:p w:rsidR="00CD5A86" w:rsidRPr="00915604" w:rsidRDefault="00CD5A86" w:rsidP="00962CD8">
            <w:pPr>
              <w:pStyle w:val="ListParagraph"/>
              <w:numPr>
                <w:ilvl w:val="0"/>
                <w:numId w:val="30"/>
              </w:numPr>
              <w:tabs>
                <w:tab w:val="right" w:pos="236"/>
              </w:tabs>
              <w:ind w:left="0" w:right="-58" w:firstLine="0"/>
              <w:jc w:val="left"/>
              <w:rPr>
                <w:rFonts w:asciiTheme="majorBidi" w:hAnsiTheme="majorBidi" w:cs="Simplified Arabic"/>
                <w:sz w:val="20"/>
                <w:szCs w:val="20"/>
              </w:rPr>
            </w:pPr>
            <w:r w:rsidRPr="00915604">
              <w:rPr>
                <w:rFonts w:asciiTheme="majorBidi" w:hAnsiTheme="majorBidi" w:cs="Simplified Arabic"/>
                <w:sz w:val="20"/>
                <w:szCs w:val="20"/>
                <w:rtl/>
                <w:lang w:bidi="ar-SA"/>
              </w:rPr>
              <w:t>نظافة وتطهير أرضيات الثلاجات</w:t>
            </w:r>
          </w:p>
          <w:p w:rsidR="00CD5A86" w:rsidRPr="00915604" w:rsidRDefault="00CD5A86" w:rsidP="00962CD8">
            <w:pPr>
              <w:pStyle w:val="ListParagraph"/>
              <w:numPr>
                <w:ilvl w:val="0"/>
                <w:numId w:val="30"/>
              </w:numPr>
              <w:tabs>
                <w:tab w:val="right" w:pos="236"/>
              </w:tabs>
              <w:ind w:left="0" w:right="-58" w:firstLine="0"/>
              <w:jc w:val="left"/>
              <w:rPr>
                <w:rFonts w:ascii="Simplified Arabic" w:hAnsiTheme="majorBidi" w:cs="Simplified Arabic"/>
                <w:sz w:val="20"/>
                <w:szCs w:val="20"/>
                <w:rtl/>
              </w:rPr>
            </w:pPr>
            <w:r w:rsidRPr="00915604">
              <w:rPr>
                <w:rFonts w:asciiTheme="majorBidi" w:hAnsiTheme="majorBidi" w:cs="Simplified Arabic"/>
                <w:sz w:val="20"/>
                <w:szCs w:val="20"/>
                <w:rtl/>
                <w:lang w:bidi="ar-SA"/>
              </w:rPr>
              <w:t>نظافة وتطهير حوائط الثلاجات</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lang w:bidi="ar-EG"/>
              </w:rPr>
            </w:pPr>
            <w:r w:rsidRPr="00915604">
              <w:rPr>
                <w:rFonts w:ascii="Simplified Arabic" w:cs="Simplified Arabic" w:hint="cs"/>
                <w:sz w:val="20"/>
                <w:szCs w:val="20"/>
                <w:rtl/>
                <w:lang w:bidi="ar-EG"/>
              </w:rPr>
              <w:t>10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4</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40</w:t>
            </w:r>
          </w:p>
          <w:p w:rsidR="00CD5A86" w:rsidRPr="00915604" w:rsidRDefault="00CD5A86" w:rsidP="00962CD8">
            <w:pPr>
              <w:bidi/>
              <w:ind w:right="-58"/>
              <w:jc w:val="center"/>
              <w:rPr>
                <w:rFonts w:ascii="Simplified Arabic" w:cs="Simplified Arabic"/>
                <w:sz w:val="20"/>
                <w:szCs w:val="20"/>
                <w:lang w:bidi="ar-EG"/>
              </w:rPr>
            </w:pPr>
            <w:r w:rsidRPr="00915604">
              <w:rPr>
                <w:rFonts w:ascii="Simplified Arabic" w:cs="Simplified Arabic" w:hint="cs"/>
                <w:sz w:val="20"/>
                <w:szCs w:val="20"/>
                <w:rtl/>
                <w:lang w:bidi="ar-EG"/>
              </w:rPr>
              <w:t>50</w:t>
            </w:r>
          </w:p>
        </w:tc>
      </w:tr>
      <w:tr w:rsidR="00CD5A86" w:rsidRPr="00915604" w:rsidTr="00962CD8">
        <w:trPr>
          <w:jc w:val="center"/>
        </w:trPr>
        <w:tc>
          <w:tcPr>
            <w:tcW w:w="4070" w:type="dxa"/>
            <w:gridSpan w:val="2"/>
          </w:tcPr>
          <w:p w:rsidR="00CD5A86" w:rsidRPr="00915604" w:rsidRDefault="00CD5A86" w:rsidP="00962CD8">
            <w:pPr>
              <w:bidi/>
              <w:ind w:right="-58"/>
              <w:jc w:val="center"/>
              <w:rPr>
                <w:rFonts w:ascii="Simplified Arabic" w:cs="Simplified Arabic"/>
                <w:sz w:val="20"/>
                <w:szCs w:val="20"/>
                <w:rtl/>
              </w:rPr>
            </w:pPr>
            <w:r w:rsidRPr="00915604">
              <w:rPr>
                <w:rFonts w:cs="Simplified Arabic" w:hint="cs"/>
                <w:sz w:val="20"/>
                <w:szCs w:val="20"/>
                <w:rtl/>
                <w:lang w:bidi="ar-SA"/>
              </w:rPr>
              <w:t>المجموع</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24</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48</w:t>
            </w:r>
          </w:p>
        </w:tc>
      </w:tr>
      <w:tr w:rsidR="00CD5A86" w:rsidRPr="00915604" w:rsidTr="008803BE">
        <w:trPr>
          <w:cantSplit/>
          <w:trHeight w:val="1405"/>
          <w:jc w:val="center"/>
        </w:trPr>
        <w:tc>
          <w:tcPr>
            <w:tcW w:w="1206" w:type="dxa"/>
            <w:textDirection w:val="tbRl"/>
            <w:vAlign w:val="center"/>
          </w:tcPr>
          <w:p w:rsidR="00CD5A86" w:rsidRPr="00915604" w:rsidRDefault="00CD5A86" w:rsidP="008803BE">
            <w:pPr>
              <w:bidi/>
              <w:ind w:right="-58"/>
              <w:jc w:val="center"/>
              <w:rPr>
                <w:rFonts w:ascii="Simplified Arabic" w:cs="Simplified Arabic"/>
                <w:sz w:val="20"/>
                <w:szCs w:val="20"/>
                <w:rtl/>
              </w:rPr>
            </w:pPr>
            <w:r w:rsidRPr="00915604">
              <w:rPr>
                <w:rFonts w:cs="Simplified Arabic" w:hint="cs"/>
                <w:sz w:val="20"/>
                <w:szCs w:val="20"/>
                <w:rtl/>
                <w:lang w:bidi="ar-SA"/>
              </w:rPr>
              <w:t>النظافة الشخصية للعاملين</w:t>
            </w:r>
          </w:p>
        </w:tc>
        <w:tc>
          <w:tcPr>
            <w:tcW w:w="2864" w:type="dxa"/>
          </w:tcPr>
          <w:p w:rsidR="00CD5A86" w:rsidRPr="00915604" w:rsidRDefault="00CD5A86" w:rsidP="00962CD8">
            <w:pPr>
              <w:pStyle w:val="ListParagraph"/>
              <w:numPr>
                <w:ilvl w:val="0"/>
                <w:numId w:val="30"/>
              </w:numPr>
              <w:tabs>
                <w:tab w:val="right" w:pos="236"/>
              </w:tabs>
              <w:ind w:left="0" w:right="-58" w:firstLine="0"/>
              <w:jc w:val="left"/>
              <w:rPr>
                <w:rFonts w:asciiTheme="majorBidi" w:hAnsiTheme="majorBidi" w:cs="Simplified Arabic"/>
                <w:sz w:val="20"/>
                <w:szCs w:val="20"/>
              </w:rPr>
            </w:pPr>
            <w:r w:rsidRPr="00915604">
              <w:rPr>
                <w:rFonts w:asciiTheme="majorBidi" w:hAnsiTheme="majorBidi" w:cs="Simplified Arabic" w:hint="cs"/>
                <w:sz w:val="20"/>
                <w:szCs w:val="20"/>
                <w:rtl/>
                <w:lang w:bidi="ar-SA"/>
              </w:rPr>
              <w:t>النظافة العامة للعاملين</w:t>
            </w:r>
          </w:p>
          <w:p w:rsidR="00CD5A86" w:rsidRPr="00915604" w:rsidRDefault="00CD5A86" w:rsidP="00962CD8">
            <w:pPr>
              <w:pStyle w:val="ListParagraph"/>
              <w:numPr>
                <w:ilvl w:val="0"/>
                <w:numId w:val="30"/>
              </w:numPr>
              <w:tabs>
                <w:tab w:val="right" w:pos="236"/>
              </w:tabs>
              <w:ind w:left="0" w:right="-58" w:firstLine="0"/>
              <w:jc w:val="left"/>
              <w:rPr>
                <w:rFonts w:asciiTheme="majorBidi" w:hAnsiTheme="majorBidi" w:cs="Simplified Arabic"/>
                <w:sz w:val="20"/>
                <w:szCs w:val="20"/>
              </w:rPr>
            </w:pPr>
            <w:r w:rsidRPr="00915604">
              <w:rPr>
                <w:rFonts w:asciiTheme="majorBidi" w:hAnsiTheme="majorBidi" w:cs="Simplified Arabic" w:hint="cs"/>
                <w:sz w:val="20"/>
                <w:szCs w:val="20"/>
                <w:rtl/>
                <w:lang w:bidi="ar-SA"/>
              </w:rPr>
              <w:t>وجود شهادة صحية</w:t>
            </w:r>
          </w:p>
          <w:p w:rsidR="00CD5A86" w:rsidRPr="00915604" w:rsidRDefault="00CD5A86" w:rsidP="00962CD8">
            <w:pPr>
              <w:pStyle w:val="ListParagraph"/>
              <w:numPr>
                <w:ilvl w:val="0"/>
                <w:numId w:val="30"/>
              </w:numPr>
              <w:tabs>
                <w:tab w:val="right" w:pos="236"/>
              </w:tabs>
              <w:spacing w:after="0"/>
              <w:ind w:left="0" w:right="-58" w:firstLine="0"/>
              <w:jc w:val="left"/>
              <w:rPr>
                <w:rFonts w:ascii="Simplified Arabic" w:hAnsiTheme="majorBidi" w:cs="Simplified Arabic"/>
                <w:sz w:val="20"/>
                <w:szCs w:val="20"/>
                <w:rtl/>
              </w:rPr>
            </w:pPr>
            <w:r w:rsidRPr="00915604">
              <w:rPr>
                <w:rFonts w:asciiTheme="majorBidi" w:hAnsiTheme="majorBidi" w:cs="Simplified Arabic"/>
                <w:sz w:val="20"/>
                <w:szCs w:val="20"/>
                <w:rtl/>
                <w:lang w:bidi="ar-SA"/>
              </w:rPr>
              <w:t>الالتزام بالزى الواقي</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8</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80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70</w:t>
            </w:r>
          </w:p>
        </w:tc>
      </w:tr>
      <w:tr w:rsidR="00CD5A86" w:rsidRPr="00915604" w:rsidTr="00962CD8">
        <w:trPr>
          <w:jc w:val="center"/>
        </w:trPr>
        <w:tc>
          <w:tcPr>
            <w:tcW w:w="4070" w:type="dxa"/>
            <w:gridSpan w:val="2"/>
          </w:tcPr>
          <w:p w:rsidR="00CD5A86" w:rsidRPr="00915604" w:rsidRDefault="00CD5A86" w:rsidP="00962CD8">
            <w:pPr>
              <w:bidi/>
              <w:ind w:right="-58"/>
              <w:jc w:val="center"/>
              <w:rPr>
                <w:rFonts w:ascii="Simplified Arabic" w:hAnsiTheme="majorBidi" w:cs="Simplified Arabic"/>
                <w:sz w:val="20"/>
                <w:szCs w:val="20"/>
                <w:rtl/>
              </w:rPr>
            </w:pPr>
            <w:r w:rsidRPr="00915604">
              <w:rPr>
                <w:rFonts w:cs="Simplified Arabic" w:hint="cs"/>
                <w:sz w:val="20"/>
                <w:szCs w:val="20"/>
                <w:rtl/>
                <w:lang w:bidi="ar-SA"/>
              </w:rPr>
              <w:lastRenderedPageBreak/>
              <w:t>المجموع</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30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22</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73</w:t>
            </w:r>
          </w:p>
        </w:tc>
      </w:tr>
      <w:tr w:rsidR="00CD5A86" w:rsidRPr="00915604" w:rsidTr="00962CD8">
        <w:trPr>
          <w:cantSplit/>
          <w:trHeight w:val="2016"/>
          <w:jc w:val="center"/>
        </w:trPr>
        <w:tc>
          <w:tcPr>
            <w:tcW w:w="1206" w:type="dxa"/>
            <w:textDirection w:val="tbRl"/>
            <w:vAlign w:val="center"/>
          </w:tcPr>
          <w:p w:rsidR="00CD5A86" w:rsidRPr="00915604" w:rsidRDefault="00CD5A86" w:rsidP="00962CD8">
            <w:pPr>
              <w:bidi/>
              <w:ind w:right="-58"/>
              <w:jc w:val="center"/>
              <w:rPr>
                <w:rFonts w:cs="Simplified Arabic"/>
                <w:sz w:val="20"/>
                <w:szCs w:val="20"/>
                <w:lang w:bidi="ar-SA"/>
              </w:rPr>
            </w:pPr>
            <w:r w:rsidRPr="00915604">
              <w:rPr>
                <w:rFonts w:cs="Simplified Arabic" w:hint="cs"/>
                <w:sz w:val="20"/>
                <w:szCs w:val="20"/>
                <w:rtl/>
                <w:lang w:bidi="ar-SA"/>
              </w:rPr>
              <w:t>الإصحاح  البيئي</w:t>
            </w:r>
          </w:p>
          <w:p w:rsidR="00CD5A86" w:rsidRPr="00915604" w:rsidRDefault="00CD5A86" w:rsidP="00962CD8">
            <w:pPr>
              <w:bidi/>
              <w:ind w:right="-58"/>
              <w:jc w:val="center"/>
              <w:rPr>
                <w:rFonts w:ascii="Simplified Arabic" w:cs="Simplified Arabic"/>
                <w:sz w:val="20"/>
                <w:szCs w:val="20"/>
                <w:rtl/>
              </w:rPr>
            </w:pPr>
          </w:p>
        </w:tc>
        <w:tc>
          <w:tcPr>
            <w:tcW w:w="2864" w:type="dxa"/>
          </w:tcPr>
          <w:p w:rsidR="00CD5A86" w:rsidRPr="00915604" w:rsidRDefault="00CD5A86" w:rsidP="00962CD8">
            <w:pPr>
              <w:pStyle w:val="ListParagraph"/>
              <w:numPr>
                <w:ilvl w:val="0"/>
                <w:numId w:val="31"/>
              </w:numPr>
              <w:tabs>
                <w:tab w:val="right" w:pos="236"/>
              </w:tabs>
              <w:ind w:left="0" w:right="-58" w:firstLine="0"/>
              <w:jc w:val="left"/>
              <w:rPr>
                <w:rFonts w:asciiTheme="majorBidi" w:hAnsiTheme="majorBidi" w:cs="Simplified Arabic"/>
                <w:sz w:val="20"/>
                <w:szCs w:val="20"/>
              </w:rPr>
            </w:pPr>
            <w:r w:rsidRPr="00915604">
              <w:rPr>
                <w:rFonts w:asciiTheme="majorBidi" w:hAnsiTheme="majorBidi" w:cs="Simplified Arabic" w:hint="cs"/>
                <w:sz w:val="20"/>
                <w:szCs w:val="20"/>
                <w:rtl/>
                <w:lang w:bidi="ar-SA"/>
              </w:rPr>
              <w:t>التخلص من النفايات الصلبة</w:t>
            </w:r>
          </w:p>
          <w:p w:rsidR="00CD5A86" w:rsidRPr="00915604" w:rsidRDefault="00CD5A86" w:rsidP="00962CD8">
            <w:pPr>
              <w:tabs>
                <w:tab w:val="right" w:pos="236"/>
              </w:tabs>
              <w:bidi/>
              <w:ind w:right="-58"/>
              <w:rPr>
                <w:rFonts w:ascii="Simplified Arabic" w:hAnsiTheme="majorBidi" w:cs="Simplified Arabic"/>
                <w:i/>
                <w:iCs/>
                <w:sz w:val="20"/>
                <w:szCs w:val="20"/>
                <w:rtl/>
              </w:rPr>
            </w:pPr>
            <w:r w:rsidRPr="00915604">
              <w:rPr>
                <w:rFonts w:ascii="Simplified Arabic" w:hAnsiTheme="majorBidi" w:cs="Simplified Arabic" w:hint="cs"/>
                <w:i/>
                <w:iCs/>
                <w:sz w:val="20"/>
                <w:szCs w:val="20"/>
                <w:rtl/>
              </w:rPr>
              <w:t>(</w:t>
            </w:r>
            <w:r w:rsidRPr="00915604">
              <w:rPr>
                <w:rFonts w:asciiTheme="majorBidi" w:hAnsiTheme="majorBidi" w:cs="Simplified Arabic" w:hint="cs"/>
                <w:i/>
                <w:iCs/>
                <w:sz w:val="20"/>
                <w:szCs w:val="20"/>
                <w:rtl/>
                <w:lang w:bidi="ar-SA"/>
              </w:rPr>
              <w:t>موقع</w:t>
            </w:r>
            <w:r w:rsidRPr="00915604">
              <w:rPr>
                <w:rFonts w:ascii="Simplified Arabic" w:hAnsiTheme="majorBidi" w:cs="Simplified Arabic" w:hint="cs"/>
                <w:i/>
                <w:iCs/>
                <w:sz w:val="20"/>
                <w:szCs w:val="20"/>
                <w:rtl/>
              </w:rPr>
              <w:t xml:space="preserve"> </w:t>
            </w:r>
            <w:r w:rsidRPr="00915604">
              <w:rPr>
                <w:rFonts w:asciiTheme="majorBidi" w:hAnsiTheme="majorBidi" w:cs="Simplified Arabic" w:hint="cs"/>
                <w:i/>
                <w:iCs/>
                <w:sz w:val="20"/>
                <w:szCs w:val="20"/>
                <w:rtl/>
                <w:lang w:bidi="ar-SA"/>
              </w:rPr>
              <w:t>و</w:t>
            </w:r>
            <w:r w:rsidRPr="00915604">
              <w:rPr>
                <w:rFonts w:ascii="Simplified Arabic" w:hAnsiTheme="majorBidi" w:cs="Simplified Arabic" w:hint="cs"/>
                <w:i/>
                <w:iCs/>
                <w:sz w:val="20"/>
                <w:szCs w:val="20"/>
                <w:rtl/>
              </w:rPr>
              <w:t xml:space="preserve"> </w:t>
            </w:r>
            <w:r w:rsidRPr="00915604">
              <w:rPr>
                <w:rFonts w:asciiTheme="majorBidi" w:hAnsiTheme="majorBidi" w:cs="Simplified Arabic" w:hint="cs"/>
                <w:i/>
                <w:iCs/>
                <w:sz w:val="20"/>
                <w:szCs w:val="20"/>
                <w:rtl/>
                <w:lang w:bidi="ar-SA"/>
              </w:rPr>
              <w:t>نظافة</w:t>
            </w:r>
            <w:r w:rsidRPr="00915604">
              <w:rPr>
                <w:rFonts w:ascii="Simplified Arabic" w:hAnsiTheme="majorBidi" w:cs="Simplified Arabic" w:hint="cs"/>
                <w:i/>
                <w:iCs/>
                <w:sz w:val="20"/>
                <w:szCs w:val="20"/>
                <w:rtl/>
              </w:rPr>
              <w:t xml:space="preserve"> </w:t>
            </w:r>
            <w:r w:rsidRPr="00915604">
              <w:rPr>
                <w:rFonts w:asciiTheme="majorBidi" w:hAnsiTheme="majorBidi" w:cs="Simplified Arabic" w:hint="cs"/>
                <w:i/>
                <w:iCs/>
                <w:sz w:val="20"/>
                <w:szCs w:val="20"/>
                <w:rtl/>
                <w:lang w:bidi="ar-SA"/>
              </w:rPr>
              <w:t>و</w:t>
            </w:r>
            <w:r w:rsidRPr="00915604">
              <w:rPr>
                <w:rFonts w:ascii="Simplified Arabic" w:hAnsiTheme="majorBidi" w:cs="Simplified Arabic" w:hint="cs"/>
                <w:i/>
                <w:iCs/>
                <w:sz w:val="20"/>
                <w:szCs w:val="20"/>
                <w:rtl/>
              </w:rPr>
              <w:t xml:space="preserve"> </w:t>
            </w:r>
            <w:r w:rsidRPr="00915604">
              <w:rPr>
                <w:rFonts w:asciiTheme="majorBidi" w:hAnsiTheme="majorBidi" w:cs="Simplified Arabic" w:hint="cs"/>
                <w:i/>
                <w:iCs/>
                <w:sz w:val="20"/>
                <w:szCs w:val="20"/>
                <w:rtl/>
                <w:lang w:bidi="ar-SA"/>
              </w:rPr>
              <w:t>صيانة</w:t>
            </w:r>
            <w:r w:rsidRPr="00915604">
              <w:rPr>
                <w:rFonts w:ascii="Simplified Arabic" w:hAnsiTheme="majorBidi" w:cs="Simplified Arabic" w:hint="cs"/>
                <w:i/>
                <w:iCs/>
                <w:sz w:val="20"/>
                <w:szCs w:val="20"/>
                <w:rtl/>
              </w:rPr>
              <w:t xml:space="preserve"> </w:t>
            </w:r>
            <w:r w:rsidRPr="00915604">
              <w:rPr>
                <w:rFonts w:asciiTheme="majorBidi" w:hAnsiTheme="majorBidi" w:cs="Simplified Arabic" w:hint="cs"/>
                <w:i/>
                <w:iCs/>
                <w:sz w:val="20"/>
                <w:szCs w:val="20"/>
                <w:rtl/>
                <w:lang w:bidi="ar-SA"/>
              </w:rPr>
              <w:t>الحاويات</w:t>
            </w:r>
            <w:r w:rsidRPr="00915604">
              <w:rPr>
                <w:rFonts w:ascii="Simplified Arabic" w:hAnsiTheme="majorBidi" w:cs="Simplified Arabic" w:hint="cs"/>
                <w:i/>
                <w:iCs/>
                <w:sz w:val="20"/>
                <w:szCs w:val="20"/>
                <w:rtl/>
              </w:rPr>
              <w:t xml:space="preserve"> </w:t>
            </w:r>
            <w:r w:rsidRPr="00915604">
              <w:rPr>
                <w:rFonts w:asciiTheme="majorBidi" w:hAnsiTheme="majorBidi" w:cs="Simplified Arabic" w:hint="cs"/>
                <w:i/>
                <w:iCs/>
                <w:sz w:val="20"/>
                <w:szCs w:val="20"/>
                <w:rtl/>
                <w:lang w:bidi="ar-SA"/>
              </w:rPr>
              <w:t>و</w:t>
            </w:r>
            <w:r w:rsidRPr="00915604">
              <w:rPr>
                <w:rFonts w:ascii="Simplified Arabic" w:hAnsiTheme="majorBidi" w:cs="Simplified Arabic" w:hint="cs"/>
                <w:i/>
                <w:iCs/>
                <w:sz w:val="20"/>
                <w:szCs w:val="20"/>
                <w:rtl/>
              </w:rPr>
              <w:t xml:space="preserve"> </w:t>
            </w:r>
            <w:r w:rsidRPr="00915604">
              <w:rPr>
                <w:rFonts w:asciiTheme="majorBidi" w:hAnsiTheme="majorBidi" w:cs="Simplified Arabic" w:hint="cs"/>
                <w:i/>
                <w:iCs/>
                <w:sz w:val="20"/>
                <w:szCs w:val="20"/>
                <w:rtl/>
                <w:lang w:bidi="ar-SA"/>
              </w:rPr>
              <w:t>محيطها</w:t>
            </w:r>
            <w:r w:rsidRPr="00915604">
              <w:rPr>
                <w:rFonts w:ascii="Simplified Arabic" w:hAnsiTheme="majorBidi" w:cs="Simplified Arabic" w:hint="cs"/>
                <w:i/>
                <w:iCs/>
                <w:sz w:val="20"/>
                <w:szCs w:val="20"/>
                <w:rtl/>
              </w:rPr>
              <w:t>)</w:t>
            </w:r>
          </w:p>
          <w:p w:rsidR="00CD5A86" w:rsidRPr="00915604" w:rsidRDefault="00CD5A86" w:rsidP="00962CD8">
            <w:pPr>
              <w:pStyle w:val="ListParagraph"/>
              <w:numPr>
                <w:ilvl w:val="0"/>
                <w:numId w:val="31"/>
              </w:numPr>
              <w:tabs>
                <w:tab w:val="right" w:pos="236"/>
              </w:tabs>
              <w:ind w:left="0" w:right="-58"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إمدادات المياه</w:t>
            </w:r>
          </w:p>
          <w:p w:rsidR="00CD5A86" w:rsidRPr="00915604" w:rsidRDefault="00CD5A86" w:rsidP="00962CD8">
            <w:pPr>
              <w:pStyle w:val="ListParagraph"/>
              <w:numPr>
                <w:ilvl w:val="0"/>
                <w:numId w:val="31"/>
              </w:numPr>
              <w:tabs>
                <w:tab w:val="right" w:pos="236"/>
              </w:tabs>
              <w:ind w:left="0" w:right="-58" w:firstLine="0"/>
              <w:jc w:val="left"/>
              <w:rPr>
                <w:rFonts w:asciiTheme="majorBidi" w:hAnsiTheme="majorBidi" w:cs="Simplified Arabic"/>
                <w:sz w:val="20"/>
                <w:szCs w:val="20"/>
              </w:rPr>
            </w:pPr>
            <w:r w:rsidRPr="00915604">
              <w:rPr>
                <w:rFonts w:asciiTheme="majorBidi" w:hAnsiTheme="majorBidi" w:cs="Simplified Arabic" w:hint="cs"/>
                <w:sz w:val="20"/>
                <w:szCs w:val="20"/>
                <w:rtl/>
                <w:lang w:bidi="ar-SA"/>
              </w:rPr>
              <w:t>الصرف الصحي</w:t>
            </w:r>
          </w:p>
          <w:p w:rsidR="00CD5A86" w:rsidRPr="00915604" w:rsidRDefault="00CD5A86" w:rsidP="00962CD8">
            <w:pPr>
              <w:pStyle w:val="ListParagraph"/>
              <w:numPr>
                <w:ilvl w:val="0"/>
                <w:numId w:val="31"/>
              </w:numPr>
              <w:tabs>
                <w:tab w:val="right" w:pos="236"/>
              </w:tabs>
              <w:ind w:left="0" w:right="-58" w:firstLine="0"/>
              <w:jc w:val="left"/>
              <w:rPr>
                <w:rFonts w:ascii="Simplified Arabic" w:hAnsiTheme="majorBidi" w:cs="Simplified Arabic"/>
                <w:sz w:val="20"/>
                <w:szCs w:val="20"/>
                <w:rtl/>
              </w:rPr>
            </w:pPr>
            <w:r w:rsidRPr="00915604">
              <w:rPr>
                <w:rFonts w:asciiTheme="majorBidi" w:hAnsiTheme="majorBidi" w:cs="Simplified Arabic" w:hint="cs"/>
                <w:sz w:val="20"/>
                <w:szCs w:val="20"/>
                <w:rtl/>
                <w:lang w:bidi="ar-SA"/>
              </w:rPr>
              <w:t>مكافحة الحشرات و القوارض</w:t>
            </w:r>
          </w:p>
        </w:tc>
        <w:tc>
          <w:tcPr>
            <w:tcW w:w="1014"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cs="Simplified Arabic"/>
                <w:sz w:val="20"/>
                <w:szCs w:val="20"/>
                <w:lang w:bidi="ar-EG"/>
              </w:rPr>
            </w:pPr>
            <w:r w:rsidRPr="00915604">
              <w:rPr>
                <w:rFonts w:ascii="Simplified Arabic" w:cs="Simplified Arabic" w:hint="cs"/>
                <w:sz w:val="20"/>
                <w:szCs w:val="20"/>
                <w:rtl/>
                <w:lang w:bidi="ar-EG"/>
              </w:rPr>
              <w:t>10</w:t>
            </w:r>
          </w:p>
        </w:tc>
        <w:tc>
          <w:tcPr>
            <w:tcW w:w="1449"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9</w:t>
            </w:r>
          </w:p>
          <w:p w:rsidR="00CD5A86" w:rsidRPr="00915604" w:rsidRDefault="00CD5A86" w:rsidP="00962CD8">
            <w:pPr>
              <w:bidi/>
              <w:ind w:right="-58"/>
              <w:jc w:val="center"/>
              <w:rPr>
                <w:rFonts w:ascii="Simplified Arabic" w:cs="Simplified Arabic"/>
                <w:sz w:val="20"/>
                <w:szCs w:val="20"/>
                <w:rtl/>
                <w:lang w:bidi="ar-EG"/>
              </w:rPr>
            </w:pP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8</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5</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90</w:t>
            </w:r>
          </w:p>
          <w:p w:rsidR="00CD5A86" w:rsidRPr="00915604" w:rsidRDefault="00CD5A86" w:rsidP="00962CD8">
            <w:pPr>
              <w:bidi/>
              <w:ind w:right="-58"/>
              <w:jc w:val="center"/>
              <w:rPr>
                <w:rFonts w:ascii="Simplified Arabic" w:cs="Simplified Arabic"/>
                <w:sz w:val="20"/>
                <w:szCs w:val="20"/>
                <w:rtl/>
                <w:lang w:bidi="ar-EG"/>
              </w:rPr>
            </w:pP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80</w:t>
            </w:r>
          </w:p>
          <w:p w:rsidR="00CD5A86" w:rsidRPr="00915604" w:rsidRDefault="00CD5A86" w:rsidP="00962CD8">
            <w:pPr>
              <w:bidi/>
              <w:ind w:right="-58"/>
              <w:jc w:val="center"/>
              <w:rPr>
                <w:rFonts w:ascii="Simplified Arabic" w:cs="Simplified Arabic"/>
                <w:sz w:val="20"/>
                <w:szCs w:val="20"/>
                <w:lang w:bidi="ar-EG"/>
              </w:rPr>
            </w:pPr>
            <w:r w:rsidRPr="00915604">
              <w:rPr>
                <w:rFonts w:ascii="Simplified Arabic" w:cs="Simplified Arabic" w:hint="cs"/>
                <w:sz w:val="20"/>
                <w:szCs w:val="20"/>
                <w:rtl/>
                <w:lang w:bidi="ar-EG"/>
              </w:rPr>
              <w:t>50</w:t>
            </w:r>
          </w:p>
        </w:tc>
      </w:tr>
      <w:tr w:rsidR="00CD5A86" w:rsidRPr="00915604" w:rsidTr="00962CD8">
        <w:trPr>
          <w:jc w:val="center"/>
        </w:trPr>
        <w:tc>
          <w:tcPr>
            <w:tcW w:w="4070" w:type="dxa"/>
            <w:gridSpan w:val="2"/>
          </w:tcPr>
          <w:p w:rsidR="00CD5A86" w:rsidRPr="00915604" w:rsidRDefault="00CD5A86" w:rsidP="00962CD8">
            <w:pPr>
              <w:bidi/>
              <w:ind w:right="-58"/>
              <w:jc w:val="center"/>
              <w:rPr>
                <w:rFonts w:ascii="Simplified Arabic" w:cs="Simplified Arabic"/>
                <w:sz w:val="20"/>
                <w:szCs w:val="20"/>
                <w:rtl/>
              </w:rPr>
            </w:pPr>
            <w:r w:rsidRPr="00915604">
              <w:rPr>
                <w:rFonts w:cs="Simplified Arabic" w:hint="cs"/>
                <w:sz w:val="20"/>
                <w:szCs w:val="20"/>
                <w:rtl/>
                <w:lang w:bidi="ar-SA"/>
              </w:rPr>
              <w:t>المجموع</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40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32</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80</w:t>
            </w:r>
          </w:p>
        </w:tc>
      </w:tr>
      <w:tr w:rsidR="00CD5A86" w:rsidRPr="00915604" w:rsidTr="00962CD8">
        <w:trPr>
          <w:cantSplit/>
          <w:trHeight w:val="1432"/>
          <w:jc w:val="center"/>
        </w:trPr>
        <w:tc>
          <w:tcPr>
            <w:tcW w:w="1206" w:type="dxa"/>
            <w:textDirection w:val="tbRl"/>
            <w:vAlign w:val="center"/>
          </w:tcPr>
          <w:p w:rsidR="00CD5A86" w:rsidRPr="00915604" w:rsidRDefault="00CD5A86" w:rsidP="00962CD8">
            <w:pPr>
              <w:bidi/>
              <w:ind w:right="-58"/>
              <w:jc w:val="center"/>
              <w:rPr>
                <w:rFonts w:ascii="Simplified Arabic" w:cs="Simplified Arabic"/>
                <w:sz w:val="20"/>
                <w:szCs w:val="20"/>
                <w:rtl/>
              </w:rPr>
            </w:pPr>
            <w:r w:rsidRPr="00915604">
              <w:rPr>
                <w:rFonts w:cs="Simplified Arabic" w:hint="cs"/>
                <w:sz w:val="20"/>
                <w:szCs w:val="20"/>
                <w:rtl/>
                <w:lang w:bidi="ar-SA"/>
              </w:rPr>
              <w:t>الممارسات الصحية  قبل الذبح</w:t>
            </w:r>
          </w:p>
        </w:tc>
        <w:tc>
          <w:tcPr>
            <w:tcW w:w="2864" w:type="dxa"/>
          </w:tcPr>
          <w:p w:rsidR="00CD5A86" w:rsidRPr="00915604" w:rsidRDefault="00CD5A86" w:rsidP="00962CD8">
            <w:pPr>
              <w:pStyle w:val="ListParagraph"/>
              <w:numPr>
                <w:ilvl w:val="0"/>
                <w:numId w:val="32"/>
              </w:numPr>
              <w:tabs>
                <w:tab w:val="right" w:pos="326"/>
              </w:tabs>
              <w:spacing w:after="0"/>
              <w:ind w:left="0" w:right="-58" w:firstLine="0"/>
              <w:rPr>
                <w:rFonts w:asciiTheme="majorBidi" w:hAnsiTheme="majorBidi" w:cs="Simplified Arabic"/>
                <w:sz w:val="20"/>
                <w:szCs w:val="20"/>
              </w:rPr>
            </w:pPr>
            <w:r w:rsidRPr="00915604">
              <w:rPr>
                <w:rFonts w:asciiTheme="majorBidi" w:hAnsiTheme="majorBidi" w:cs="Simplified Arabic"/>
                <w:sz w:val="20"/>
                <w:szCs w:val="20"/>
                <w:rtl/>
                <w:lang w:bidi="ar-SA"/>
              </w:rPr>
              <w:t>إراحة الحيوان لمدة</w:t>
            </w:r>
            <w:r w:rsidRPr="00915604">
              <w:rPr>
                <w:rFonts w:ascii="Simplified Arabic" w:hAnsiTheme="majorBidi" w:cs="Simplified Arabic"/>
                <w:sz w:val="20"/>
                <w:szCs w:val="20"/>
              </w:rPr>
              <w:t xml:space="preserve"> </w:t>
            </w:r>
            <w:r w:rsidRPr="00915604">
              <w:rPr>
                <w:rFonts w:ascii="Simplified Arabic" w:hAnsiTheme="majorBidi" w:cs="Simplified Arabic" w:hint="cs"/>
                <w:sz w:val="20"/>
                <w:szCs w:val="20"/>
                <w:rtl/>
                <w:lang w:bidi="ar-SA"/>
              </w:rPr>
              <w:t>12</w:t>
            </w:r>
            <w:r w:rsidRPr="00915604">
              <w:rPr>
                <w:rFonts w:asciiTheme="majorBidi" w:hAnsiTheme="majorBidi" w:cs="Simplified Arabic"/>
                <w:sz w:val="20"/>
                <w:szCs w:val="20"/>
                <w:rtl/>
                <w:lang w:bidi="ar-SA"/>
              </w:rPr>
              <w:t>ساعة</w:t>
            </w:r>
          </w:p>
          <w:p w:rsidR="00CD5A86" w:rsidRPr="00915604" w:rsidRDefault="00CD5A86" w:rsidP="00962CD8">
            <w:pPr>
              <w:pStyle w:val="ListParagraph"/>
              <w:numPr>
                <w:ilvl w:val="0"/>
                <w:numId w:val="32"/>
              </w:numPr>
              <w:tabs>
                <w:tab w:val="right" w:pos="326"/>
              </w:tabs>
              <w:spacing w:after="0"/>
              <w:ind w:left="0" w:right="-58" w:firstLine="0"/>
              <w:rPr>
                <w:rFonts w:asciiTheme="majorBidi" w:hAnsiTheme="majorBidi" w:cs="Simplified Arabic"/>
                <w:sz w:val="20"/>
                <w:szCs w:val="20"/>
              </w:rPr>
            </w:pPr>
            <w:r w:rsidRPr="00915604">
              <w:rPr>
                <w:rFonts w:asciiTheme="majorBidi" w:hAnsiTheme="majorBidi" w:cs="Simplified Arabic"/>
                <w:sz w:val="20"/>
                <w:szCs w:val="20"/>
                <w:rtl/>
                <w:lang w:bidi="ar-SA"/>
              </w:rPr>
              <w:t>الفحص البيطري قبل الذبح</w:t>
            </w:r>
          </w:p>
          <w:p w:rsidR="00CD5A86" w:rsidRPr="00915604" w:rsidRDefault="00CD5A86" w:rsidP="00962CD8">
            <w:pPr>
              <w:pStyle w:val="ListParagraph"/>
              <w:numPr>
                <w:ilvl w:val="0"/>
                <w:numId w:val="32"/>
              </w:numPr>
              <w:tabs>
                <w:tab w:val="right" w:pos="326"/>
              </w:tabs>
              <w:spacing w:after="0"/>
              <w:ind w:left="0" w:right="-58" w:firstLine="0"/>
              <w:rPr>
                <w:rFonts w:ascii="Simplified Arabic" w:hAnsiTheme="majorBidi" w:cs="Simplified Arabic"/>
                <w:sz w:val="20"/>
                <w:szCs w:val="20"/>
                <w:rtl/>
              </w:rPr>
            </w:pPr>
            <w:r w:rsidRPr="00915604">
              <w:rPr>
                <w:rFonts w:asciiTheme="majorBidi" w:hAnsiTheme="majorBidi" w:cs="Simplified Arabic"/>
                <w:sz w:val="20"/>
                <w:szCs w:val="20"/>
                <w:rtl/>
                <w:lang w:bidi="ar-SA"/>
              </w:rPr>
              <w:t>غسل الحيوان قبل الذبح</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lang w:bidi="ar-EG"/>
              </w:rPr>
            </w:pPr>
            <w:r w:rsidRPr="00915604">
              <w:rPr>
                <w:rFonts w:ascii="Simplified Arabic" w:cs="Simplified Arabic" w:hint="cs"/>
                <w:sz w:val="20"/>
                <w:szCs w:val="20"/>
                <w:rtl/>
                <w:lang w:bidi="ar-EG"/>
              </w:rPr>
              <w:t>10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6</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0</w:t>
            </w:r>
          </w:p>
          <w:p w:rsidR="00CD5A86" w:rsidRPr="00915604" w:rsidRDefault="00CD5A86" w:rsidP="00962CD8">
            <w:pPr>
              <w:bidi/>
              <w:ind w:right="-58"/>
              <w:jc w:val="center"/>
              <w:rPr>
                <w:rFonts w:ascii="Simplified Arabic" w:cs="Simplified Arabic"/>
                <w:sz w:val="20"/>
                <w:szCs w:val="20"/>
                <w:lang w:bidi="ar-EG"/>
              </w:rPr>
            </w:pP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60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0</w:t>
            </w:r>
          </w:p>
        </w:tc>
      </w:tr>
      <w:tr w:rsidR="00CD5A86" w:rsidRPr="00915604" w:rsidTr="00962CD8">
        <w:trPr>
          <w:jc w:val="center"/>
        </w:trPr>
        <w:tc>
          <w:tcPr>
            <w:tcW w:w="4070" w:type="dxa"/>
            <w:gridSpan w:val="2"/>
          </w:tcPr>
          <w:p w:rsidR="00CD5A86" w:rsidRPr="00915604" w:rsidRDefault="00CD5A86" w:rsidP="00962CD8">
            <w:pPr>
              <w:bidi/>
              <w:ind w:right="-58"/>
              <w:jc w:val="center"/>
              <w:rPr>
                <w:rFonts w:ascii="Simplified Arabic" w:cs="Simplified Arabic"/>
                <w:sz w:val="20"/>
                <w:szCs w:val="20"/>
                <w:rtl/>
              </w:rPr>
            </w:pPr>
            <w:r w:rsidRPr="00915604">
              <w:rPr>
                <w:rFonts w:cs="Simplified Arabic" w:hint="cs"/>
                <w:sz w:val="20"/>
                <w:szCs w:val="20"/>
                <w:rtl/>
                <w:lang w:bidi="ar-SA"/>
              </w:rPr>
              <w:t>المجموع</w:t>
            </w:r>
          </w:p>
        </w:tc>
        <w:tc>
          <w:tcPr>
            <w:tcW w:w="1005" w:type="dxa"/>
          </w:tcPr>
          <w:p w:rsidR="00CD5A86" w:rsidRPr="00915604" w:rsidRDefault="00CD5A86" w:rsidP="00962CD8">
            <w:pPr>
              <w:bidi/>
              <w:ind w:right="-58"/>
              <w:jc w:val="center"/>
              <w:rPr>
                <w:rFonts w:cs="Simplified Arabic"/>
                <w:sz w:val="20"/>
                <w:szCs w:val="20"/>
                <w:lang w:bidi="ar-EG"/>
              </w:rPr>
            </w:pPr>
            <w:r w:rsidRPr="00915604">
              <w:rPr>
                <w:rFonts w:ascii="Simplified Arabic" w:cs="Simplified Arabic" w:hint="cs"/>
                <w:sz w:val="20"/>
                <w:szCs w:val="20"/>
                <w:rtl/>
                <w:lang w:bidi="ar-EG"/>
              </w:rPr>
              <w:t>30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6</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20</w:t>
            </w:r>
          </w:p>
        </w:tc>
      </w:tr>
      <w:tr w:rsidR="00CD5A86" w:rsidRPr="00915604" w:rsidTr="00CD5A86">
        <w:trPr>
          <w:cantSplit/>
          <w:trHeight w:val="1027"/>
          <w:jc w:val="center"/>
        </w:trPr>
        <w:tc>
          <w:tcPr>
            <w:tcW w:w="1206" w:type="dxa"/>
            <w:textDirection w:val="tbRl"/>
            <w:vAlign w:val="center"/>
          </w:tcPr>
          <w:p w:rsidR="00CD5A86" w:rsidRPr="00915604" w:rsidRDefault="00CD5A86" w:rsidP="00962CD8">
            <w:pPr>
              <w:bidi/>
              <w:ind w:right="-58"/>
              <w:jc w:val="center"/>
              <w:rPr>
                <w:rFonts w:ascii="Simplified Arabic" w:cs="Simplified Arabic"/>
                <w:sz w:val="20"/>
                <w:szCs w:val="20"/>
                <w:rtl/>
              </w:rPr>
            </w:pPr>
            <w:r w:rsidRPr="00915604">
              <w:rPr>
                <w:rFonts w:cs="Simplified Arabic" w:hint="cs"/>
                <w:sz w:val="20"/>
                <w:szCs w:val="20"/>
                <w:rtl/>
                <w:lang w:bidi="ar-SA"/>
              </w:rPr>
              <w:t>نظافة الأدوات</w:t>
            </w:r>
          </w:p>
        </w:tc>
        <w:tc>
          <w:tcPr>
            <w:tcW w:w="2864" w:type="dxa"/>
          </w:tcPr>
          <w:p w:rsidR="00CD5A86" w:rsidRPr="00915604" w:rsidRDefault="00CD5A86" w:rsidP="00962CD8">
            <w:pPr>
              <w:pStyle w:val="ListParagraph"/>
              <w:numPr>
                <w:ilvl w:val="0"/>
                <w:numId w:val="33"/>
              </w:numPr>
              <w:tabs>
                <w:tab w:val="right" w:pos="416"/>
              </w:tabs>
              <w:ind w:left="0" w:right="-58" w:firstLine="0"/>
              <w:rPr>
                <w:rFonts w:ascii="Simplified Arabic" w:hAnsiTheme="majorBidi" w:cs="Simplified Arabic"/>
                <w:sz w:val="20"/>
                <w:szCs w:val="20"/>
                <w:rtl/>
              </w:rPr>
            </w:pPr>
            <w:r w:rsidRPr="00915604">
              <w:rPr>
                <w:rFonts w:asciiTheme="majorBidi" w:hAnsiTheme="majorBidi" w:cs="Simplified Arabic"/>
                <w:sz w:val="20"/>
                <w:szCs w:val="20"/>
                <w:rtl/>
                <w:lang w:bidi="ar-SA"/>
              </w:rPr>
              <w:t>السكاكين</w:t>
            </w:r>
          </w:p>
          <w:p w:rsidR="00CD5A86" w:rsidRPr="00915604" w:rsidRDefault="00CD5A86" w:rsidP="00962CD8">
            <w:pPr>
              <w:pStyle w:val="ListParagraph"/>
              <w:numPr>
                <w:ilvl w:val="0"/>
                <w:numId w:val="33"/>
              </w:numPr>
              <w:tabs>
                <w:tab w:val="right" w:pos="416"/>
              </w:tabs>
              <w:ind w:left="0" w:right="-58" w:firstLine="0"/>
              <w:rPr>
                <w:rFonts w:asciiTheme="majorBidi" w:hAnsiTheme="majorBidi" w:cs="Simplified Arabic"/>
                <w:sz w:val="20"/>
                <w:szCs w:val="20"/>
              </w:rPr>
            </w:pPr>
            <w:r w:rsidRPr="00915604">
              <w:rPr>
                <w:rFonts w:asciiTheme="majorBidi" w:hAnsiTheme="majorBidi" w:cs="Simplified Arabic"/>
                <w:sz w:val="20"/>
                <w:szCs w:val="20"/>
                <w:rtl/>
                <w:lang w:bidi="ar-SA"/>
              </w:rPr>
              <w:t>المناشير</w:t>
            </w:r>
          </w:p>
          <w:p w:rsidR="00CD5A86" w:rsidRPr="00915604" w:rsidRDefault="00CD5A86" w:rsidP="00962CD8">
            <w:pPr>
              <w:pStyle w:val="ListParagraph"/>
              <w:numPr>
                <w:ilvl w:val="0"/>
                <w:numId w:val="33"/>
              </w:numPr>
              <w:tabs>
                <w:tab w:val="right" w:pos="416"/>
              </w:tabs>
              <w:ind w:left="0" w:right="-58" w:firstLine="0"/>
              <w:rPr>
                <w:rFonts w:ascii="Simplified Arabic" w:hAnsiTheme="majorBidi" w:cs="Simplified Arabic"/>
                <w:sz w:val="20"/>
                <w:szCs w:val="20"/>
                <w:rtl/>
              </w:rPr>
            </w:pPr>
            <w:r w:rsidRPr="00915604">
              <w:rPr>
                <w:rFonts w:asciiTheme="majorBidi" w:hAnsiTheme="majorBidi" w:cs="Simplified Arabic"/>
                <w:sz w:val="20"/>
                <w:szCs w:val="20"/>
                <w:rtl/>
                <w:lang w:bidi="ar-SA"/>
              </w:rPr>
              <w:t>خطاف التعليق</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p w:rsidR="00CD5A86" w:rsidRPr="00915604" w:rsidRDefault="00CD5A86" w:rsidP="00962CD8">
            <w:pPr>
              <w:bidi/>
              <w:ind w:right="-58"/>
              <w:jc w:val="center"/>
              <w:rPr>
                <w:rFonts w:ascii="Simplified Arabic" w:cs="Simplified Arabic"/>
                <w:sz w:val="20"/>
                <w:szCs w:val="20"/>
                <w:lang w:bidi="ar-EG"/>
              </w:rPr>
            </w:pPr>
            <w:r w:rsidRPr="00915604">
              <w:rPr>
                <w:rFonts w:ascii="Simplified Arabic" w:cs="Simplified Arabic" w:hint="cs"/>
                <w:sz w:val="20"/>
                <w:szCs w:val="20"/>
                <w:rtl/>
                <w:lang w:bidi="ar-EG"/>
              </w:rPr>
              <w:t>10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8</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8</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80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80</w:t>
            </w:r>
          </w:p>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70</w:t>
            </w:r>
          </w:p>
        </w:tc>
      </w:tr>
      <w:tr w:rsidR="00CD5A86" w:rsidRPr="00915604" w:rsidTr="00962CD8">
        <w:trPr>
          <w:jc w:val="center"/>
        </w:trPr>
        <w:tc>
          <w:tcPr>
            <w:tcW w:w="4070" w:type="dxa"/>
            <w:gridSpan w:val="2"/>
          </w:tcPr>
          <w:p w:rsidR="00CD5A86" w:rsidRPr="00915604" w:rsidRDefault="00CD5A86" w:rsidP="00962CD8">
            <w:pPr>
              <w:bidi/>
              <w:ind w:right="-58"/>
              <w:jc w:val="center"/>
              <w:rPr>
                <w:rFonts w:ascii="Simplified Arabic" w:cs="Simplified Arabic"/>
                <w:sz w:val="20"/>
                <w:szCs w:val="20"/>
                <w:rtl/>
              </w:rPr>
            </w:pPr>
            <w:r w:rsidRPr="00915604">
              <w:rPr>
                <w:rFonts w:cs="Simplified Arabic" w:hint="cs"/>
                <w:sz w:val="20"/>
                <w:szCs w:val="20"/>
                <w:rtl/>
                <w:lang w:bidi="ar-SA"/>
              </w:rPr>
              <w:t>المجموع</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30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23</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77</w:t>
            </w:r>
          </w:p>
        </w:tc>
      </w:tr>
      <w:tr w:rsidR="00CD5A86" w:rsidRPr="00915604" w:rsidTr="00962CD8">
        <w:trPr>
          <w:cantSplit/>
          <w:trHeight w:val="1134"/>
          <w:jc w:val="center"/>
        </w:trPr>
        <w:tc>
          <w:tcPr>
            <w:tcW w:w="1206" w:type="dxa"/>
            <w:textDirection w:val="tbRl"/>
            <w:vAlign w:val="center"/>
          </w:tcPr>
          <w:p w:rsidR="00CD5A86" w:rsidRPr="00915604" w:rsidRDefault="00CD5A86" w:rsidP="00962CD8">
            <w:pPr>
              <w:bidi/>
              <w:ind w:right="-58"/>
              <w:jc w:val="center"/>
              <w:rPr>
                <w:rFonts w:ascii="Simplified Arabic" w:cs="Simplified Arabic"/>
                <w:sz w:val="20"/>
                <w:szCs w:val="20"/>
                <w:rtl/>
              </w:rPr>
            </w:pPr>
            <w:r w:rsidRPr="00915604">
              <w:rPr>
                <w:rFonts w:cs="Simplified Arabic" w:hint="cs"/>
                <w:sz w:val="20"/>
                <w:szCs w:val="20"/>
                <w:rtl/>
                <w:lang w:bidi="ar-SA"/>
              </w:rPr>
              <w:t>الممارسات الصحية أثناء الذبح</w:t>
            </w:r>
          </w:p>
        </w:tc>
        <w:tc>
          <w:tcPr>
            <w:tcW w:w="2864" w:type="dxa"/>
            <w:vAlign w:val="center"/>
          </w:tcPr>
          <w:p w:rsidR="00CD5A86" w:rsidRPr="00915604" w:rsidRDefault="00CD5A86" w:rsidP="00962CD8">
            <w:pPr>
              <w:pStyle w:val="ListParagraph"/>
              <w:numPr>
                <w:ilvl w:val="0"/>
                <w:numId w:val="34"/>
              </w:numPr>
              <w:tabs>
                <w:tab w:val="right" w:pos="326"/>
              </w:tabs>
              <w:ind w:left="0" w:right="-58" w:firstLine="0"/>
              <w:jc w:val="left"/>
              <w:rPr>
                <w:rFonts w:ascii="Simplified Arabic" w:hAnsiTheme="majorBidi" w:cs="Simplified Arabic"/>
                <w:sz w:val="20"/>
                <w:szCs w:val="20"/>
                <w:rtl/>
              </w:rPr>
            </w:pPr>
            <w:r w:rsidRPr="00915604">
              <w:rPr>
                <w:rFonts w:asciiTheme="majorBidi" w:hAnsiTheme="majorBidi" w:cs="Simplified Arabic"/>
                <w:sz w:val="20"/>
                <w:szCs w:val="20"/>
                <w:rtl/>
                <w:lang w:bidi="ar-SA"/>
              </w:rPr>
              <w:t>الإدماء</w:t>
            </w:r>
          </w:p>
          <w:p w:rsidR="00CD5A86" w:rsidRPr="00915604" w:rsidRDefault="00CD5A86" w:rsidP="00962CD8">
            <w:pPr>
              <w:pStyle w:val="ListParagraph"/>
              <w:numPr>
                <w:ilvl w:val="0"/>
                <w:numId w:val="34"/>
              </w:numPr>
              <w:tabs>
                <w:tab w:val="right" w:pos="326"/>
              </w:tabs>
              <w:ind w:left="0" w:right="-58" w:firstLine="0"/>
              <w:jc w:val="left"/>
              <w:rPr>
                <w:rFonts w:ascii="Simplified Arabic" w:hAnsiTheme="majorBidi" w:cs="Simplified Arabic"/>
                <w:sz w:val="20"/>
                <w:szCs w:val="20"/>
                <w:rtl/>
              </w:rPr>
            </w:pPr>
            <w:r w:rsidRPr="00915604">
              <w:rPr>
                <w:rFonts w:asciiTheme="majorBidi" w:hAnsiTheme="majorBidi" w:cs="Simplified Arabic"/>
                <w:sz w:val="20"/>
                <w:szCs w:val="20"/>
                <w:rtl/>
                <w:lang w:bidi="ar-SA"/>
              </w:rPr>
              <w:t>سلخ الجلد</w:t>
            </w:r>
          </w:p>
          <w:p w:rsidR="00CD5A86" w:rsidRPr="00915604" w:rsidRDefault="00CD5A86" w:rsidP="00962CD8">
            <w:pPr>
              <w:pStyle w:val="ListParagraph"/>
              <w:numPr>
                <w:ilvl w:val="0"/>
                <w:numId w:val="34"/>
              </w:numPr>
              <w:tabs>
                <w:tab w:val="right" w:pos="326"/>
              </w:tabs>
              <w:ind w:left="0" w:right="-58" w:firstLine="0"/>
              <w:jc w:val="left"/>
              <w:rPr>
                <w:rFonts w:ascii="Simplified Arabic" w:hAnsiTheme="majorBidi" w:cs="Simplified Arabic"/>
                <w:sz w:val="20"/>
                <w:szCs w:val="20"/>
                <w:rtl/>
              </w:rPr>
            </w:pPr>
            <w:r w:rsidRPr="00915604">
              <w:rPr>
                <w:rFonts w:asciiTheme="majorBidi" w:hAnsiTheme="majorBidi" w:cs="Simplified Arabic"/>
                <w:sz w:val="20"/>
                <w:szCs w:val="20"/>
                <w:rtl/>
                <w:lang w:bidi="ar-SA"/>
              </w:rPr>
              <w:t>إزالة الأحشاء</w:t>
            </w:r>
          </w:p>
          <w:p w:rsidR="00CD5A86" w:rsidRPr="00915604" w:rsidRDefault="00CD5A86" w:rsidP="00962CD8">
            <w:pPr>
              <w:pStyle w:val="ListParagraph"/>
              <w:numPr>
                <w:ilvl w:val="0"/>
                <w:numId w:val="34"/>
              </w:numPr>
              <w:tabs>
                <w:tab w:val="right" w:pos="326"/>
              </w:tabs>
              <w:ind w:left="0" w:right="-58" w:firstLine="0"/>
              <w:jc w:val="left"/>
              <w:rPr>
                <w:rFonts w:ascii="Simplified Arabic" w:hAnsiTheme="majorBidi" w:cs="Simplified Arabic"/>
                <w:sz w:val="20"/>
                <w:szCs w:val="20"/>
                <w:rtl/>
              </w:rPr>
            </w:pPr>
            <w:r w:rsidRPr="00915604">
              <w:rPr>
                <w:rFonts w:asciiTheme="majorBidi" w:hAnsiTheme="majorBidi" w:cs="Simplified Arabic"/>
                <w:sz w:val="20"/>
                <w:szCs w:val="20"/>
                <w:rtl/>
                <w:lang w:bidi="ar-SA"/>
              </w:rPr>
              <w:t>تقسيم الذبيحة</w:t>
            </w:r>
          </w:p>
          <w:p w:rsidR="00CD5A86" w:rsidRPr="00915604" w:rsidRDefault="00CD5A86" w:rsidP="00962CD8">
            <w:pPr>
              <w:pStyle w:val="ListParagraph"/>
              <w:numPr>
                <w:ilvl w:val="0"/>
                <w:numId w:val="34"/>
              </w:numPr>
              <w:tabs>
                <w:tab w:val="right" w:pos="326"/>
              </w:tabs>
              <w:ind w:left="0" w:right="-58" w:firstLine="0"/>
              <w:jc w:val="left"/>
              <w:rPr>
                <w:rFonts w:ascii="Simplified Arabic" w:hAnsiTheme="majorBidi" w:cs="Simplified Arabic"/>
                <w:sz w:val="20"/>
                <w:szCs w:val="20"/>
                <w:rtl/>
              </w:rPr>
            </w:pPr>
            <w:r w:rsidRPr="00915604">
              <w:rPr>
                <w:rFonts w:asciiTheme="majorBidi" w:hAnsiTheme="majorBidi" w:cs="Simplified Arabic"/>
                <w:sz w:val="20"/>
                <w:szCs w:val="20"/>
                <w:rtl/>
                <w:lang w:bidi="ar-SA"/>
              </w:rPr>
              <w:t>غسل الذبيحة</w:t>
            </w:r>
          </w:p>
          <w:p w:rsidR="00CD5A86" w:rsidRPr="00915604" w:rsidRDefault="00CD5A86" w:rsidP="00962CD8">
            <w:pPr>
              <w:pStyle w:val="ListParagraph"/>
              <w:numPr>
                <w:ilvl w:val="0"/>
                <w:numId w:val="34"/>
              </w:numPr>
              <w:tabs>
                <w:tab w:val="right" w:pos="326"/>
              </w:tabs>
              <w:ind w:left="0" w:right="-58" w:firstLine="0"/>
              <w:jc w:val="left"/>
              <w:rPr>
                <w:rFonts w:ascii="Simplified Arabic" w:hAnsiTheme="majorBidi" w:cs="Simplified Arabic"/>
                <w:sz w:val="20"/>
                <w:szCs w:val="20"/>
                <w:rtl/>
              </w:rPr>
            </w:pPr>
            <w:r w:rsidRPr="00915604">
              <w:rPr>
                <w:rFonts w:asciiTheme="majorBidi" w:hAnsiTheme="majorBidi" w:cs="Simplified Arabic"/>
                <w:sz w:val="20"/>
                <w:szCs w:val="20"/>
                <w:rtl/>
                <w:lang w:bidi="ar-SA"/>
              </w:rPr>
              <w:t>الفحص البيطري بعد الذبح</w:t>
            </w:r>
          </w:p>
        </w:tc>
        <w:tc>
          <w:tcPr>
            <w:tcW w:w="1005" w:type="dxa"/>
          </w:tcPr>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10</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10</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10</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10</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10</w:t>
            </w:r>
          </w:p>
          <w:p w:rsidR="00CD5A86" w:rsidRPr="00915604" w:rsidRDefault="00CD5A86" w:rsidP="00962CD8">
            <w:pPr>
              <w:tabs>
                <w:tab w:val="right" w:pos="326"/>
              </w:tabs>
              <w:bidi/>
              <w:ind w:right="-58"/>
              <w:jc w:val="center"/>
              <w:rPr>
                <w:rFonts w:asciiTheme="majorBidi" w:hAnsiTheme="majorBidi" w:cs="Simplified Arabic"/>
                <w:sz w:val="20"/>
                <w:szCs w:val="20"/>
                <w:lang w:bidi="ar-SA"/>
              </w:rPr>
            </w:pPr>
            <w:r w:rsidRPr="00915604">
              <w:rPr>
                <w:rFonts w:asciiTheme="majorBidi" w:hAnsiTheme="majorBidi" w:cs="Simplified Arabic" w:hint="cs"/>
                <w:sz w:val="20"/>
                <w:szCs w:val="20"/>
                <w:rtl/>
                <w:lang w:bidi="ar-SA"/>
              </w:rPr>
              <w:t>10</w:t>
            </w:r>
          </w:p>
        </w:tc>
        <w:tc>
          <w:tcPr>
            <w:tcW w:w="1458" w:type="dxa"/>
            <w:gridSpan w:val="2"/>
          </w:tcPr>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6</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5</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7</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8</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5</w:t>
            </w:r>
          </w:p>
          <w:p w:rsidR="00CD5A86" w:rsidRPr="00915604" w:rsidRDefault="00CD5A86" w:rsidP="00962CD8">
            <w:pPr>
              <w:tabs>
                <w:tab w:val="right" w:pos="326"/>
              </w:tabs>
              <w:bidi/>
              <w:ind w:right="-58"/>
              <w:jc w:val="center"/>
              <w:rPr>
                <w:rFonts w:asciiTheme="majorBidi" w:hAnsiTheme="majorBidi" w:cs="Simplified Arabic"/>
                <w:sz w:val="20"/>
                <w:szCs w:val="20"/>
                <w:lang w:bidi="ar-SA"/>
              </w:rPr>
            </w:pPr>
            <w:r w:rsidRPr="00915604">
              <w:rPr>
                <w:rFonts w:asciiTheme="majorBidi" w:hAnsiTheme="majorBidi" w:cs="Simplified Arabic" w:hint="cs"/>
                <w:sz w:val="20"/>
                <w:szCs w:val="20"/>
                <w:rtl/>
                <w:lang w:bidi="ar-SA"/>
              </w:rPr>
              <w:t>10</w:t>
            </w:r>
          </w:p>
        </w:tc>
        <w:tc>
          <w:tcPr>
            <w:tcW w:w="1034" w:type="dxa"/>
          </w:tcPr>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60</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50</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70</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80</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50</w:t>
            </w:r>
          </w:p>
          <w:p w:rsidR="00CD5A86" w:rsidRPr="00915604" w:rsidRDefault="00CD5A86" w:rsidP="00962CD8">
            <w:pPr>
              <w:tabs>
                <w:tab w:val="right" w:pos="326"/>
              </w:tabs>
              <w:bidi/>
              <w:ind w:right="-58"/>
              <w:jc w:val="center"/>
              <w:rPr>
                <w:rFonts w:asciiTheme="majorBidi" w:hAnsiTheme="majorBidi" w:cs="Simplified Arabic"/>
                <w:sz w:val="20"/>
                <w:szCs w:val="20"/>
                <w:rtl/>
                <w:lang w:bidi="ar-SA"/>
              </w:rPr>
            </w:pPr>
            <w:r w:rsidRPr="00915604">
              <w:rPr>
                <w:rFonts w:asciiTheme="majorBidi" w:hAnsiTheme="majorBidi" w:cs="Simplified Arabic" w:hint="cs"/>
                <w:sz w:val="20"/>
                <w:szCs w:val="20"/>
                <w:rtl/>
                <w:lang w:bidi="ar-SA"/>
              </w:rPr>
              <w:t>100</w:t>
            </w:r>
          </w:p>
        </w:tc>
      </w:tr>
      <w:tr w:rsidR="00CD5A86" w:rsidRPr="00915604" w:rsidTr="00962CD8">
        <w:trPr>
          <w:jc w:val="center"/>
        </w:trPr>
        <w:tc>
          <w:tcPr>
            <w:tcW w:w="4070" w:type="dxa"/>
            <w:gridSpan w:val="2"/>
          </w:tcPr>
          <w:p w:rsidR="00CD5A86" w:rsidRPr="00915604" w:rsidRDefault="00CD5A86" w:rsidP="00962CD8">
            <w:pPr>
              <w:bidi/>
              <w:ind w:right="-58"/>
              <w:jc w:val="center"/>
              <w:rPr>
                <w:rFonts w:ascii="Simplified Arabic" w:cs="Simplified Arabic"/>
                <w:sz w:val="20"/>
                <w:szCs w:val="20"/>
                <w:rtl/>
              </w:rPr>
            </w:pPr>
            <w:r w:rsidRPr="00915604">
              <w:rPr>
                <w:rFonts w:cs="Simplified Arabic" w:hint="cs"/>
                <w:sz w:val="20"/>
                <w:szCs w:val="20"/>
                <w:rtl/>
                <w:lang w:bidi="ar-SA"/>
              </w:rPr>
              <w:t>المجموع</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60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41</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68</w:t>
            </w:r>
          </w:p>
        </w:tc>
      </w:tr>
      <w:tr w:rsidR="00CD5A86" w:rsidRPr="00915604" w:rsidTr="00CD5A86">
        <w:trPr>
          <w:cantSplit/>
          <w:trHeight w:val="613"/>
          <w:jc w:val="center"/>
        </w:trPr>
        <w:tc>
          <w:tcPr>
            <w:tcW w:w="1206" w:type="dxa"/>
            <w:vAlign w:val="center"/>
          </w:tcPr>
          <w:p w:rsidR="00CD5A86" w:rsidRPr="00915604" w:rsidRDefault="00CD5A86" w:rsidP="00CD5A86">
            <w:pPr>
              <w:bidi/>
              <w:ind w:right="-58"/>
              <w:jc w:val="center"/>
              <w:rPr>
                <w:rFonts w:cs="Simplified Arabic"/>
                <w:sz w:val="20"/>
                <w:szCs w:val="20"/>
                <w:rtl/>
                <w:lang w:bidi="ar-EG"/>
              </w:rPr>
            </w:pPr>
            <w:r w:rsidRPr="00915604">
              <w:rPr>
                <w:rFonts w:cs="Simplified Arabic" w:hint="cs"/>
                <w:sz w:val="20"/>
                <w:szCs w:val="20"/>
                <w:rtl/>
                <w:lang w:bidi="ar-EG"/>
              </w:rPr>
              <w:t>تبريد الذبائح</w:t>
            </w:r>
          </w:p>
        </w:tc>
        <w:tc>
          <w:tcPr>
            <w:tcW w:w="2864" w:type="dxa"/>
            <w:vAlign w:val="center"/>
          </w:tcPr>
          <w:p w:rsidR="00CD5A86" w:rsidRPr="00915604" w:rsidRDefault="00CD5A86" w:rsidP="00962CD8">
            <w:pPr>
              <w:pStyle w:val="ListParagraph"/>
              <w:numPr>
                <w:ilvl w:val="0"/>
                <w:numId w:val="35"/>
              </w:numPr>
              <w:tabs>
                <w:tab w:val="right" w:pos="326"/>
              </w:tabs>
              <w:spacing w:after="0"/>
              <w:ind w:left="0" w:right="-58" w:firstLine="0"/>
              <w:rPr>
                <w:rFonts w:asciiTheme="majorBidi" w:hAnsiTheme="majorBidi" w:cs="Simplified Arabic"/>
                <w:sz w:val="20"/>
                <w:szCs w:val="20"/>
              </w:rPr>
            </w:pPr>
            <w:r w:rsidRPr="00915604">
              <w:rPr>
                <w:rFonts w:asciiTheme="majorBidi" w:hAnsiTheme="majorBidi" w:cs="Simplified Arabic"/>
                <w:sz w:val="20"/>
                <w:szCs w:val="20"/>
                <w:rtl/>
                <w:lang w:bidi="ar-SA"/>
              </w:rPr>
              <w:t>درجة حرارة الثلاجات</w:t>
            </w:r>
          </w:p>
        </w:tc>
        <w:tc>
          <w:tcPr>
            <w:tcW w:w="1005" w:type="dxa"/>
            <w:vAlign w:val="center"/>
          </w:tcPr>
          <w:p w:rsidR="00CD5A86" w:rsidRPr="00915604" w:rsidRDefault="00CD5A86" w:rsidP="00CD5A86">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tc>
        <w:tc>
          <w:tcPr>
            <w:tcW w:w="1458" w:type="dxa"/>
            <w:gridSpan w:val="2"/>
            <w:vAlign w:val="center"/>
          </w:tcPr>
          <w:p w:rsidR="00CD5A86" w:rsidRPr="00915604" w:rsidRDefault="00CD5A86" w:rsidP="00CD5A86">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4</w:t>
            </w:r>
          </w:p>
        </w:tc>
        <w:tc>
          <w:tcPr>
            <w:tcW w:w="1034" w:type="dxa"/>
            <w:vAlign w:val="center"/>
          </w:tcPr>
          <w:p w:rsidR="00CD5A86" w:rsidRPr="00915604" w:rsidRDefault="00CD5A86" w:rsidP="00CD5A86">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40</w:t>
            </w:r>
          </w:p>
        </w:tc>
      </w:tr>
      <w:tr w:rsidR="00CD5A86" w:rsidRPr="00915604" w:rsidTr="00962CD8">
        <w:trPr>
          <w:jc w:val="center"/>
        </w:trPr>
        <w:tc>
          <w:tcPr>
            <w:tcW w:w="4070" w:type="dxa"/>
            <w:gridSpan w:val="2"/>
          </w:tcPr>
          <w:p w:rsidR="00CD5A86" w:rsidRPr="00915604" w:rsidRDefault="00CD5A86" w:rsidP="00962CD8">
            <w:pPr>
              <w:bidi/>
              <w:ind w:right="-58"/>
              <w:jc w:val="center"/>
              <w:rPr>
                <w:rFonts w:ascii="Simplified Arabic" w:cs="Simplified Arabic"/>
                <w:sz w:val="20"/>
                <w:szCs w:val="20"/>
                <w:rtl/>
              </w:rPr>
            </w:pPr>
            <w:r w:rsidRPr="00915604">
              <w:rPr>
                <w:rFonts w:cs="Simplified Arabic" w:hint="cs"/>
                <w:sz w:val="20"/>
                <w:szCs w:val="20"/>
                <w:rtl/>
                <w:lang w:bidi="ar-SA"/>
              </w:rPr>
              <w:t>المجموع</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10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4</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40</w:t>
            </w:r>
          </w:p>
        </w:tc>
      </w:tr>
      <w:tr w:rsidR="00CD5A86" w:rsidRPr="00915604" w:rsidTr="00962CD8">
        <w:trPr>
          <w:jc w:val="center"/>
        </w:trPr>
        <w:tc>
          <w:tcPr>
            <w:tcW w:w="4070" w:type="dxa"/>
            <w:gridSpan w:val="2"/>
          </w:tcPr>
          <w:p w:rsidR="00CD5A86" w:rsidRPr="00915604" w:rsidRDefault="00CD5A86" w:rsidP="00962CD8">
            <w:pPr>
              <w:bidi/>
              <w:ind w:right="-58"/>
              <w:jc w:val="center"/>
              <w:rPr>
                <w:rFonts w:ascii="Simplified Arabic" w:cs="Simplified Arabic"/>
                <w:sz w:val="20"/>
                <w:szCs w:val="20"/>
                <w:rtl/>
              </w:rPr>
            </w:pPr>
            <w:r w:rsidRPr="00915604">
              <w:rPr>
                <w:rFonts w:cs="Simplified Arabic" w:hint="cs"/>
                <w:sz w:val="20"/>
                <w:szCs w:val="20"/>
                <w:rtl/>
                <w:lang w:bidi="ar-SA"/>
              </w:rPr>
              <w:t>التقييم العام للمسلخ</w:t>
            </w:r>
          </w:p>
        </w:tc>
        <w:tc>
          <w:tcPr>
            <w:tcW w:w="1005"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370</w:t>
            </w:r>
          </w:p>
        </w:tc>
        <w:tc>
          <w:tcPr>
            <w:tcW w:w="1458" w:type="dxa"/>
            <w:gridSpan w:val="2"/>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233</w:t>
            </w:r>
          </w:p>
        </w:tc>
        <w:tc>
          <w:tcPr>
            <w:tcW w:w="1034" w:type="dxa"/>
          </w:tcPr>
          <w:p w:rsidR="00CD5A86" w:rsidRPr="00915604" w:rsidRDefault="00CD5A86" w:rsidP="00962CD8">
            <w:pPr>
              <w:bidi/>
              <w:ind w:right="-58"/>
              <w:jc w:val="center"/>
              <w:rPr>
                <w:rFonts w:ascii="Simplified Arabic" w:cs="Simplified Arabic"/>
                <w:sz w:val="20"/>
                <w:szCs w:val="20"/>
                <w:rtl/>
                <w:lang w:bidi="ar-EG"/>
              </w:rPr>
            </w:pPr>
            <w:r w:rsidRPr="00915604">
              <w:rPr>
                <w:rFonts w:ascii="Simplified Arabic" w:cs="Simplified Arabic" w:hint="cs"/>
                <w:sz w:val="20"/>
                <w:szCs w:val="20"/>
                <w:rtl/>
                <w:lang w:bidi="ar-EG"/>
              </w:rPr>
              <w:t>63</w:t>
            </w:r>
          </w:p>
        </w:tc>
      </w:tr>
    </w:tbl>
    <w:p w:rsidR="00CD5A86" w:rsidRPr="00CD5A86" w:rsidRDefault="00CD5A86" w:rsidP="00CD5A86">
      <w:pPr>
        <w:bidi/>
        <w:spacing w:after="0" w:line="240" w:lineRule="auto"/>
        <w:ind w:right="-58"/>
        <w:jc w:val="both"/>
        <w:rPr>
          <w:rFonts w:cs="Simplified Arabic"/>
          <w:sz w:val="20"/>
          <w:szCs w:val="20"/>
          <w:rtl/>
        </w:rPr>
      </w:pPr>
      <w:r w:rsidRPr="00261404">
        <w:rPr>
          <w:rFonts w:cs="Simplified Arabic" w:hint="cs"/>
          <w:sz w:val="20"/>
          <w:szCs w:val="20"/>
          <w:rtl/>
        </w:rPr>
        <w:t>مخاطر قليلة</w:t>
      </w:r>
      <w:r>
        <w:rPr>
          <w:rFonts w:cs="Simplified Arabic" w:hint="cs"/>
          <w:sz w:val="20"/>
          <w:szCs w:val="20"/>
          <w:rtl/>
        </w:rPr>
        <w:t xml:space="preserve"> (درجة القبول)</w:t>
      </w:r>
      <w:r w:rsidRPr="00261404">
        <w:rPr>
          <w:rFonts w:cs="Simplified Arabic" w:hint="cs"/>
          <w:sz w:val="20"/>
          <w:szCs w:val="20"/>
          <w:rtl/>
        </w:rPr>
        <w:t xml:space="preserve"> =</w:t>
      </w:r>
      <w:r>
        <w:rPr>
          <w:rFonts w:cs="Simplified Arabic" w:hint="cs"/>
          <w:sz w:val="20"/>
          <w:szCs w:val="20"/>
          <w:rtl/>
        </w:rPr>
        <w:t xml:space="preserve"> </w:t>
      </w:r>
      <w:r>
        <w:rPr>
          <w:rFonts w:ascii="Times New Roman" w:hAnsi="Times New Roman" w:cs="Times New Roman"/>
          <w:sz w:val="20"/>
          <w:szCs w:val="20"/>
        </w:rPr>
        <w:t xml:space="preserve"> &lt;</w:t>
      </w:r>
      <w:r>
        <w:rPr>
          <w:rFonts w:cs="Simplified Arabic" w:hint="cs"/>
          <w:sz w:val="20"/>
          <w:szCs w:val="20"/>
          <w:rtl/>
        </w:rPr>
        <w:t>80</w:t>
      </w:r>
      <w:r w:rsidRPr="00261404">
        <w:rPr>
          <w:rFonts w:cs="Simplified Arabic" w:hint="cs"/>
          <w:sz w:val="20"/>
          <w:szCs w:val="20"/>
          <w:rtl/>
        </w:rPr>
        <w:t>%</w:t>
      </w:r>
      <w:r>
        <w:rPr>
          <w:rFonts w:cs="Simplified Arabic" w:hint="cs"/>
          <w:sz w:val="20"/>
          <w:szCs w:val="20"/>
          <w:rtl/>
        </w:rPr>
        <w:t xml:space="preserve">   مخاطر متوسطة = 60 </w:t>
      </w:r>
      <w:r>
        <w:rPr>
          <w:rFonts w:cs="Simplified Arabic"/>
          <w:sz w:val="20"/>
          <w:szCs w:val="20"/>
          <w:rtl/>
        </w:rPr>
        <w:t>–</w:t>
      </w:r>
      <w:r>
        <w:rPr>
          <w:rFonts w:cs="Simplified Arabic" w:hint="cs"/>
          <w:sz w:val="20"/>
          <w:szCs w:val="20"/>
          <w:rtl/>
        </w:rPr>
        <w:t xml:space="preserve"> 80%         مخاطر كبيرة = </w:t>
      </w:r>
      <w:r>
        <w:rPr>
          <w:rFonts w:cs="Simplified Arabic" w:hint="cs"/>
          <w:sz w:val="20"/>
          <w:szCs w:val="20"/>
        </w:rPr>
        <w:sym w:font="Symbol" w:char="F03E"/>
      </w:r>
      <w:r>
        <w:rPr>
          <w:rFonts w:cs="Simplified Arabic" w:hint="cs"/>
          <w:sz w:val="20"/>
          <w:szCs w:val="20"/>
          <w:rtl/>
        </w:rPr>
        <w:t>60%</w:t>
      </w:r>
    </w:p>
    <w:p w:rsidR="004042EB" w:rsidRDefault="00155767" w:rsidP="004319D7">
      <w:pPr>
        <w:bidi/>
        <w:spacing w:after="0" w:line="240" w:lineRule="auto"/>
        <w:ind w:right="-58"/>
        <w:jc w:val="both"/>
        <w:rPr>
          <w:rFonts w:cs="Simplified Arabic"/>
          <w:sz w:val="28"/>
          <w:szCs w:val="28"/>
          <w:rtl/>
        </w:rPr>
      </w:pPr>
      <w:r w:rsidRPr="00A52DFB">
        <w:rPr>
          <w:rFonts w:cs="Simplified Arabic" w:hint="cs"/>
          <w:sz w:val="28"/>
          <w:szCs w:val="28"/>
          <w:rtl/>
        </w:rPr>
        <w:lastRenderedPageBreak/>
        <w:t xml:space="preserve"> </w:t>
      </w:r>
      <w:r w:rsidR="00DE50EC" w:rsidRPr="00A52DFB">
        <w:rPr>
          <w:rFonts w:cs="Simplified Arabic"/>
          <w:sz w:val="28"/>
          <w:szCs w:val="28"/>
          <w:rtl/>
        </w:rPr>
        <w:t xml:space="preserve"> </w:t>
      </w:r>
      <w:r w:rsidR="0091315A">
        <w:rPr>
          <w:rFonts w:cs="Simplified Arabic" w:hint="cs"/>
          <w:sz w:val="28"/>
          <w:szCs w:val="28"/>
          <w:rtl/>
        </w:rPr>
        <w:t>وقد أ</w:t>
      </w:r>
      <w:r w:rsidR="00D47FB4" w:rsidRPr="00A52DFB">
        <w:rPr>
          <w:rFonts w:cs="Simplified Arabic" w:hint="cs"/>
          <w:sz w:val="28"/>
          <w:szCs w:val="28"/>
          <w:rtl/>
        </w:rPr>
        <w:t>وضحت النتائج</w:t>
      </w:r>
      <w:r w:rsidR="00D47FB4" w:rsidRPr="00A52DFB">
        <w:rPr>
          <w:rFonts w:cs="Simplified Arabic"/>
          <w:sz w:val="28"/>
          <w:szCs w:val="28"/>
          <w:rtl/>
        </w:rPr>
        <w:t xml:space="preserve"> </w:t>
      </w:r>
      <w:r w:rsidR="00D47FB4" w:rsidRPr="00A52DFB">
        <w:rPr>
          <w:rFonts w:cs="Simplified Arabic" w:hint="cs"/>
          <w:sz w:val="28"/>
          <w:szCs w:val="28"/>
          <w:rtl/>
        </w:rPr>
        <w:t xml:space="preserve">ان إجراءات </w:t>
      </w:r>
      <w:r w:rsidR="00DE50EC" w:rsidRPr="00A52DFB">
        <w:rPr>
          <w:rFonts w:cs="Simplified Arabic"/>
          <w:sz w:val="28"/>
          <w:szCs w:val="28"/>
          <w:rtl/>
        </w:rPr>
        <w:t xml:space="preserve">النظافة للأرضيات و الحوائط </w:t>
      </w:r>
      <w:r w:rsidR="00D47FB4" w:rsidRPr="00A52DFB">
        <w:rPr>
          <w:rFonts w:cs="Simplified Arabic" w:hint="cs"/>
          <w:sz w:val="28"/>
          <w:szCs w:val="28"/>
          <w:rtl/>
        </w:rPr>
        <w:t xml:space="preserve">كانت </w:t>
      </w:r>
      <w:r w:rsidR="00AF56F6">
        <w:rPr>
          <w:rFonts w:cs="Simplified Arabic"/>
          <w:sz w:val="28"/>
          <w:szCs w:val="28"/>
          <w:rtl/>
        </w:rPr>
        <w:t>سيئة في معظم الزيارات</w:t>
      </w:r>
      <w:r w:rsidR="00AF56F6">
        <w:rPr>
          <w:rFonts w:cs="Simplified Arabic" w:hint="cs"/>
          <w:sz w:val="28"/>
          <w:szCs w:val="28"/>
          <w:rtl/>
        </w:rPr>
        <w:t>،</w:t>
      </w:r>
      <w:r w:rsidR="00D47FB4" w:rsidRPr="00A52DFB">
        <w:rPr>
          <w:rFonts w:cs="Simplified Arabic"/>
          <w:sz w:val="28"/>
          <w:szCs w:val="28"/>
          <w:rtl/>
        </w:rPr>
        <w:t xml:space="preserve"> و</w:t>
      </w:r>
      <w:r w:rsidR="00DE50EC" w:rsidRPr="00A52DFB">
        <w:rPr>
          <w:rFonts w:cs="Simplified Arabic"/>
          <w:sz w:val="28"/>
          <w:szCs w:val="28"/>
          <w:rtl/>
        </w:rPr>
        <w:t>تتم عملية التنظيف الأساسية في نهاية يوم العمل بالمنظفات</w:t>
      </w:r>
      <w:r w:rsidR="00DE50EC" w:rsidRPr="00C34B23">
        <w:rPr>
          <w:rFonts w:cs="Simplified Arabic"/>
          <w:sz w:val="28"/>
          <w:szCs w:val="28"/>
          <w:rtl/>
        </w:rPr>
        <w:t xml:space="preserve"> والتطهير بالفينيك بينما أثناء يوم العمل يتم إزالة الدم والمخلفات الأخرى باستخدام الماء فقط وتوضح نتائج </w:t>
      </w:r>
      <w:r w:rsidR="00FF70D2">
        <w:rPr>
          <w:rFonts w:cs="Simplified Arabic" w:hint="cs"/>
          <w:sz w:val="28"/>
          <w:szCs w:val="28"/>
          <w:rtl/>
        </w:rPr>
        <w:t>الفحوص</w:t>
      </w:r>
      <w:r w:rsidR="00DE50EC" w:rsidRPr="00C34B23">
        <w:rPr>
          <w:rFonts w:cs="Simplified Arabic"/>
          <w:sz w:val="28"/>
          <w:szCs w:val="28"/>
          <w:rtl/>
        </w:rPr>
        <w:t xml:space="preserve"> الميكروبيولوجية </w:t>
      </w:r>
      <w:r w:rsidR="00F71425">
        <w:rPr>
          <w:rFonts w:cs="Simplified Arabic"/>
          <w:sz w:val="28"/>
          <w:szCs w:val="28"/>
          <w:rtl/>
        </w:rPr>
        <w:t>للأرضيات والحوائط بصالة الذبح و</w:t>
      </w:r>
      <w:r w:rsidR="00DE50EC" w:rsidRPr="00C34B23">
        <w:rPr>
          <w:rFonts w:cs="Simplified Arabic"/>
          <w:sz w:val="28"/>
          <w:szCs w:val="28"/>
          <w:rtl/>
        </w:rPr>
        <w:t>الثلاجات</w:t>
      </w:r>
      <w:r w:rsidR="00FA7722">
        <w:rPr>
          <w:rFonts w:cs="Simplified Arabic" w:hint="cs"/>
          <w:sz w:val="28"/>
          <w:szCs w:val="28"/>
          <w:rtl/>
        </w:rPr>
        <w:t xml:space="preserve"> (</w:t>
      </w:r>
      <w:r w:rsidR="00DB73E0" w:rsidRPr="00FA7722">
        <w:rPr>
          <w:rFonts w:cs="Simplified Arabic" w:hint="cs"/>
          <w:sz w:val="28"/>
          <w:szCs w:val="28"/>
          <w:rtl/>
        </w:rPr>
        <w:t>جدول</w:t>
      </w:r>
      <w:r>
        <w:rPr>
          <w:rFonts w:cs="Simplified Arabic" w:hint="cs"/>
          <w:sz w:val="28"/>
          <w:szCs w:val="28"/>
          <w:rtl/>
        </w:rPr>
        <w:t>2</w:t>
      </w:r>
      <w:r w:rsidR="00DB73E0" w:rsidRPr="00C34B23">
        <w:rPr>
          <w:rFonts w:cs="Simplified Arabic" w:hint="cs"/>
          <w:sz w:val="28"/>
          <w:szCs w:val="28"/>
          <w:rtl/>
        </w:rPr>
        <w:t>)</w:t>
      </w:r>
      <w:r w:rsidR="00DE50EC" w:rsidRPr="00C34B23">
        <w:rPr>
          <w:rFonts w:cs="Simplified Arabic"/>
          <w:sz w:val="28"/>
          <w:szCs w:val="28"/>
          <w:rtl/>
        </w:rPr>
        <w:t xml:space="preserve"> </w:t>
      </w:r>
      <w:r w:rsidR="00CF056A" w:rsidRPr="00C34B23">
        <w:rPr>
          <w:rFonts w:cs="Simplified Arabic"/>
          <w:sz w:val="28"/>
          <w:szCs w:val="28"/>
          <w:rtl/>
        </w:rPr>
        <w:t>ارتفاع الحمولة الميكروبية للكائنات الحية الدقيقة الميزوفيلية والسيكروفيلية و</w:t>
      </w:r>
      <w:r w:rsidR="00F71425">
        <w:rPr>
          <w:rFonts w:cs="Simplified Arabic" w:hint="cs"/>
          <w:sz w:val="28"/>
          <w:szCs w:val="28"/>
          <w:rtl/>
        </w:rPr>
        <w:t>ال</w:t>
      </w:r>
      <w:r w:rsidR="00CF056A" w:rsidRPr="00C34B23">
        <w:rPr>
          <w:rFonts w:cs="Simplified Arabic"/>
          <w:sz w:val="28"/>
          <w:szCs w:val="28"/>
          <w:rtl/>
        </w:rPr>
        <w:t xml:space="preserve">بكتيريا </w:t>
      </w:r>
      <w:r w:rsidR="00F71425">
        <w:rPr>
          <w:rFonts w:cs="Simplified Arabic" w:hint="cs"/>
          <w:sz w:val="28"/>
          <w:szCs w:val="28"/>
          <w:rtl/>
        </w:rPr>
        <w:t>العنقودية</w:t>
      </w:r>
      <w:r w:rsidR="00CF056A" w:rsidRPr="00C34B23">
        <w:rPr>
          <w:rFonts w:cs="Simplified Arabic"/>
          <w:sz w:val="28"/>
          <w:szCs w:val="28"/>
          <w:rtl/>
        </w:rPr>
        <w:t xml:space="preserve"> وبكتيريا القولون الكل</w:t>
      </w:r>
      <w:r w:rsidR="00837158">
        <w:rPr>
          <w:rFonts w:cs="Simplified Arabic"/>
          <w:sz w:val="28"/>
          <w:szCs w:val="28"/>
          <w:rtl/>
        </w:rPr>
        <w:t>ية والبرازية والخمائر والفطريات</w:t>
      </w:r>
      <w:r w:rsidR="0036534B">
        <w:rPr>
          <w:rFonts w:cs="Simplified Arabic" w:hint="cs"/>
          <w:sz w:val="28"/>
          <w:szCs w:val="28"/>
          <w:rtl/>
        </w:rPr>
        <w:t xml:space="preserve"> </w:t>
      </w:r>
      <w:r w:rsidR="00CF056A" w:rsidRPr="00C34B23">
        <w:rPr>
          <w:rFonts w:cs="Simplified Arabic" w:hint="cs"/>
          <w:sz w:val="28"/>
          <w:szCs w:val="28"/>
          <w:rtl/>
        </w:rPr>
        <w:t xml:space="preserve">مما يدل على عدم فاعلية عمليات التنظيف والتطهير بالمسلخ. </w:t>
      </w:r>
    </w:p>
    <w:p w:rsidR="00A42C64" w:rsidRPr="00A96775" w:rsidRDefault="00581352" w:rsidP="004319D7">
      <w:pPr>
        <w:bidi/>
        <w:spacing w:after="0" w:line="240" w:lineRule="auto"/>
        <w:ind w:right="-58"/>
        <w:jc w:val="both"/>
        <w:rPr>
          <w:rFonts w:cs="Simplified Arabic"/>
          <w:sz w:val="28"/>
          <w:szCs w:val="28"/>
          <w:rtl/>
        </w:rPr>
      </w:pPr>
      <w:r w:rsidRPr="00581352">
        <w:rPr>
          <w:rFonts w:cs="Simplified Arabic" w:hint="cs"/>
          <w:sz w:val="28"/>
          <w:szCs w:val="28"/>
          <w:rtl/>
        </w:rPr>
        <w:t xml:space="preserve">كما أوضحت النتائج أن </w:t>
      </w:r>
      <w:r w:rsidRPr="00581352">
        <w:rPr>
          <w:rFonts w:cs="Simplified Arabic"/>
          <w:sz w:val="28"/>
          <w:szCs w:val="28"/>
          <w:rtl/>
        </w:rPr>
        <w:t xml:space="preserve">جميع الثلاجات بالمسلخ في حالة سيئة من حيث النظافة وعدم  الصيانة </w:t>
      </w:r>
      <w:r w:rsidRPr="00581352">
        <w:rPr>
          <w:rFonts w:cs="Simplified Arabic" w:hint="cs"/>
          <w:sz w:val="28"/>
          <w:szCs w:val="28"/>
          <w:rtl/>
        </w:rPr>
        <w:t>و</w:t>
      </w:r>
      <w:r w:rsidRPr="00581352">
        <w:rPr>
          <w:rFonts w:cs="Simplified Arabic"/>
          <w:sz w:val="28"/>
          <w:szCs w:val="28"/>
          <w:rtl/>
        </w:rPr>
        <w:t xml:space="preserve"> تراوحت درجة الحرارة في </w:t>
      </w:r>
      <w:r w:rsidRPr="00581352">
        <w:rPr>
          <w:rFonts w:cs="Simplified Arabic" w:hint="cs"/>
          <w:sz w:val="28"/>
          <w:szCs w:val="28"/>
          <w:rtl/>
        </w:rPr>
        <w:t>50</w:t>
      </w:r>
      <w:r w:rsidRPr="00581352">
        <w:rPr>
          <w:rFonts w:cs="Simplified Arabic"/>
          <w:sz w:val="28"/>
          <w:szCs w:val="28"/>
          <w:rtl/>
        </w:rPr>
        <w:t>% من الزيارات بين 4-10</w:t>
      </w:r>
      <w:r w:rsidRPr="00581352">
        <w:rPr>
          <w:rFonts w:cs="Simplified Arabic"/>
          <w:sz w:val="28"/>
          <w:szCs w:val="28"/>
        </w:rPr>
        <w:sym w:font="Symbol" w:char="F0B0"/>
      </w:r>
      <w:r w:rsidRPr="00581352">
        <w:rPr>
          <w:rFonts w:cs="Simplified Arabic"/>
          <w:sz w:val="28"/>
          <w:szCs w:val="28"/>
          <w:rtl/>
        </w:rPr>
        <w:t>م ووصلت في بعض الزيارات الي 32</w:t>
      </w:r>
      <w:r w:rsidRPr="00581352">
        <w:rPr>
          <w:rFonts w:cs="Simplified Arabic"/>
          <w:sz w:val="28"/>
          <w:szCs w:val="28"/>
        </w:rPr>
        <w:sym w:font="Symbol" w:char="F0B0"/>
      </w:r>
      <w:r w:rsidRPr="00581352">
        <w:rPr>
          <w:rFonts w:cs="Simplified Arabic"/>
          <w:sz w:val="28"/>
          <w:szCs w:val="28"/>
          <w:rtl/>
        </w:rPr>
        <w:t>م ويرجع ذلك إلى قيا</w:t>
      </w:r>
      <w:r w:rsidR="001A4C69">
        <w:rPr>
          <w:rFonts w:cs="Simplified Arabic"/>
          <w:sz w:val="28"/>
          <w:szCs w:val="28"/>
          <w:rtl/>
        </w:rPr>
        <w:t>م العاملين بالمسلخ بفصل التيار</w:t>
      </w:r>
      <w:r w:rsidR="001A4C69">
        <w:rPr>
          <w:rFonts w:cs="Simplified Arabic" w:hint="cs"/>
          <w:sz w:val="28"/>
          <w:szCs w:val="28"/>
          <w:rtl/>
        </w:rPr>
        <w:t xml:space="preserve"> </w:t>
      </w:r>
      <w:r w:rsidRPr="00581352">
        <w:rPr>
          <w:rFonts w:cs="Simplified Arabic"/>
          <w:sz w:val="28"/>
          <w:szCs w:val="28"/>
          <w:rtl/>
        </w:rPr>
        <w:t xml:space="preserve">الكهربائي عن الثلاجة في نهاية يوم العمل مما لا يعطى الوقت الكافي للثلاجات للوصول إلى درجة الحرارة المطلوبة. وقد أوضحت النتائج ارتفاع التلوث الميكروبي لأرضية </w:t>
      </w:r>
      <w:r w:rsidR="001A4C69">
        <w:rPr>
          <w:rFonts w:cs="Simplified Arabic" w:hint="cs"/>
          <w:sz w:val="28"/>
          <w:szCs w:val="28"/>
          <w:rtl/>
        </w:rPr>
        <w:t xml:space="preserve">وجدار </w:t>
      </w:r>
      <w:r w:rsidRPr="00581352">
        <w:rPr>
          <w:rFonts w:cs="Simplified Arabic"/>
          <w:sz w:val="28"/>
          <w:szCs w:val="28"/>
          <w:rtl/>
        </w:rPr>
        <w:t xml:space="preserve">الثلاجات في معظم </w:t>
      </w:r>
      <w:r w:rsidR="003B1541">
        <w:rPr>
          <w:rFonts w:cs="Simplified Arabic" w:hint="cs"/>
          <w:sz w:val="28"/>
          <w:szCs w:val="28"/>
          <w:rtl/>
        </w:rPr>
        <w:t>الفحوص</w:t>
      </w:r>
      <w:r w:rsidRPr="00581352">
        <w:rPr>
          <w:rFonts w:cs="Simplified Arabic"/>
          <w:sz w:val="28"/>
          <w:szCs w:val="28"/>
          <w:rtl/>
        </w:rPr>
        <w:t xml:space="preserve"> الميكروبي</w:t>
      </w:r>
      <w:r w:rsidR="00037954">
        <w:rPr>
          <w:rFonts w:cs="Simplified Arabic"/>
          <w:sz w:val="28"/>
          <w:szCs w:val="28"/>
          <w:rtl/>
        </w:rPr>
        <w:t xml:space="preserve">ة </w:t>
      </w:r>
      <w:r w:rsidRPr="00581352">
        <w:rPr>
          <w:rFonts w:cs="Simplified Arabic"/>
          <w:sz w:val="28"/>
          <w:szCs w:val="28"/>
          <w:rtl/>
        </w:rPr>
        <w:t xml:space="preserve">مما </w:t>
      </w:r>
      <w:r w:rsidRPr="00A96775">
        <w:rPr>
          <w:rFonts w:cs="Simplified Arabic"/>
          <w:sz w:val="28"/>
          <w:szCs w:val="28"/>
          <w:rtl/>
        </w:rPr>
        <w:t>يدل علي عدم كفاءة عملية التطهير</w:t>
      </w:r>
      <w:r w:rsidR="00CE2029" w:rsidRPr="00A96775">
        <w:rPr>
          <w:rFonts w:cs="Simplified Arabic" w:hint="cs"/>
          <w:sz w:val="28"/>
          <w:szCs w:val="28"/>
          <w:rtl/>
        </w:rPr>
        <w:t>(</w:t>
      </w:r>
      <w:r w:rsidR="00FA7722" w:rsidRPr="00A96775">
        <w:rPr>
          <w:rFonts w:cs="Simplified Arabic" w:hint="cs"/>
          <w:sz w:val="28"/>
          <w:szCs w:val="28"/>
          <w:rtl/>
        </w:rPr>
        <w:t>جدول 2)</w:t>
      </w:r>
      <w:r w:rsidR="002718F4" w:rsidRPr="00A96775">
        <w:rPr>
          <w:rFonts w:cs="Simplified Arabic" w:hint="cs"/>
          <w:sz w:val="28"/>
          <w:szCs w:val="28"/>
          <w:rtl/>
        </w:rPr>
        <w:t>.</w:t>
      </w:r>
      <w:r w:rsidR="00A42C64" w:rsidRPr="00A96775">
        <w:rPr>
          <w:rFonts w:cs="Simplified Arabic" w:hint="cs"/>
          <w:sz w:val="28"/>
          <w:szCs w:val="28"/>
          <w:rtl/>
        </w:rPr>
        <w:t xml:space="preserve"> </w:t>
      </w:r>
    </w:p>
    <w:p w:rsidR="00F83C3B" w:rsidRDefault="001A4C69" w:rsidP="00DE5016">
      <w:pPr>
        <w:bidi/>
        <w:spacing w:after="0" w:line="240" w:lineRule="auto"/>
        <w:ind w:right="-58"/>
        <w:jc w:val="lowKashida"/>
        <w:rPr>
          <w:rFonts w:cs="Arabic Transparent"/>
          <w:szCs w:val="28"/>
        </w:rPr>
      </w:pPr>
      <w:r w:rsidRPr="00A96775">
        <w:rPr>
          <w:rFonts w:ascii="Simplified Arabic" w:hAnsi="Simplified Arabic" w:cs="Simplified Arabic"/>
          <w:sz w:val="28"/>
          <w:szCs w:val="28"/>
          <w:rtl/>
        </w:rPr>
        <w:t>قد اوضحت</w:t>
      </w:r>
      <w:r w:rsidR="003B1541" w:rsidRPr="00A96775">
        <w:rPr>
          <w:rFonts w:ascii="Simplified Arabic" w:hAnsi="Simplified Arabic" w:cs="Simplified Arabic" w:hint="cs"/>
          <w:sz w:val="28"/>
          <w:szCs w:val="28"/>
          <w:rtl/>
        </w:rPr>
        <w:t xml:space="preserve"> العديد من</w:t>
      </w:r>
      <w:r w:rsidRPr="00A96775">
        <w:rPr>
          <w:rFonts w:ascii="Simplified Arabic" w:hAnsi="Simplified Arabic" w:cs="Simplified Arabic"/>
          <w:sz w:val="28"/>
          <w:szCs w:val="28"/>
          <w:rtl/>
        </w:rPr>
        <w:t xml:space="preserve"> الدراسات</w:t>
      </w:r>
      <w:r w:rsidR="003B1541" w:rsidRPr="00A96775">
        <w:rPr>
          <w:rFonts w:ascii="Simplified Arabic" w:hAnsi="Simplified Arabic" w:cs="Simplified Arabic" w:hint="cs"/>
          <w:sz w:val="28"/>
          <w:szCs w:val="28"/>
          <w:rtl/>
        </w:rPr>
        <w:t xml:space="preserve"> السابقة</w:t>
      </w:r>
      <w:r w:rsidRPr="00A96775">
        <w:rPr>
          <w:rFonts w:ascii="Simplified Arabic" w:hAnsi="Simplified Arabic" w:cs="Simplified Arabic"/>
          <w:sz w:val="28"/>
          <w:szCs w:val="28"/>
          <w:rtl/>
        </w:rPr>
        <w:t xml:space="preserve"> ان تلوث اللحوم الطازجة غالباً يحدث بعد عملية الذبح وا</w:t>
      </w:r>
      <w:r w:rsidR="00037D82">
        <w:rPr>
          <w:rFonts w:ascii="Simplified Arabic" w:hAnsi="Simplified Arabic" w:cs="Simplified Arabic"/>
          <w:sz w:val="28"/>
          <w:szCs w:val="28"/>
          <w:rtl/>
        </w:rPr>
        <w:t>لنحر وخاصة أثناء عمليتي السلخ والتجويف</w:t>
      </w:r>
      <w:r w:rsidRPr="00A96775">
        <w:rPr>
          <w:rFonts w:ascii="Simplified Arabic" w:hAnsi="Simplified Arabic" w:cs="Simplified Arabic"/>
          <w:sz w:val="28"/>
          <w:szCs w:val="28"/>
          <w:rtl/>
        </w:rPr>
        <w:t xml:space="preserve"> ويعتبر جلد الحيوان من المصادر الأساسية في نقل مختلف أنواع الميكروبات إلى اللحوم</w:t>
      </w:r>
      <w:r w:rsidR="00AF56F6" w:rsidRPr="00A96775">
        <w:rPr>
          <w:rFonts w:ascii="Simplified Arabic" w:hAnsi="Simplified Arabic" w:cs="Simplified Arabic"/>
          <w:sz w:val="28"/>
          <w:szCs w:val="28"/>
          <w:rtl/>
        </w:rPr>
        <w:t>،</w:t>
      </w:r>
      <w:r w:rsidRPr="00A96775">
        <w:rPr>
          <w:rFonts w:ascii="Simplified Arabic" w:hAnsi="Simplified Arabic" w:cs="Simplified Arabic"/>
          <w:sz w:val="28"/>
          <w:szCs w:val="28"/>
          <w:rtl/>
        </w:rPr>
        <w:t xml:space="preserve"> كما يعتبر الحيوان المريض والأخطاء في عملية التجويف وملامسة اللحوم للأرض او جدران المسلخ او الثلاجات وسوء </w:t>
      </w:r>
      <w:r w:rsidR="003B1541" w:rsidRPr="00A96775">
        <w:rPr>
          <w:rFonts w:ascii="Simplified Arabic" w:hAnsi="Simplified Arabic" w:cs="Simplified Arabic" w:hint="cs"/>
          <w:sz w:val="28"/>
          <w:szCs w:val="28"/>
          <w:rtl/>
        </w:rPr>
        <w:t xml:space="preserve">عملية </w:t>
      </w:r>
      <w:r w:rsidRPr="00A96775">
        <w:rPr>
          <w:rFonts w:ascii="Simplified Arabic" w:hAnsi="Simplified Arabic" w:cs="Simplified Arabic"/>
          <w:sz w:val="28"/>
          <w:szCs w:val="28"/>
          <w:rtl/>
        </w:rPr>
        <w:t xml:space="preserve">النقل وعدم تبريد اللحوم وسوء التداول والتخزين على درجات الحرارة غير المناسبة من أهم الأسباب التي تؤدي للتلوث بالميكروبات الممرضة التي تسبب التسمم للأنسان (الطبري و </w:t>
      </w:r>
      <w:r w:rsidRPr="00A96775">
        <w:rPr>
          <w:rFonts w:ascii="Simplified Arabic" w:hAnsi="Simplified Arabic" w:cs="Simplified Arabic"/>
          <w:sz w:val="28"/>
          <w:szCs w:val="28"/>
          <w:rtl/>
        </w:rPr>
        <w:lastRenderedPageBreak/>
        <w:t xml:space="preserve">الدغيم </w:t>
      </w:r>
      <w:r w:rsidR="00AF56F6" w:rsidRPr="00A96775">
        <w:rPr>
          <w:rFonts w:ascii="Simplified Arabic" w:hAnsi="Simplified Arabic" w:cs="Simplified Arabic"/>
          <w:sz w:val="28"/>
          <w:szCs w:val="28"/>
          <w:rtl/>
        </w:rPr>
        <w:t>،</w:t>
      </w:r>
      <w:r w:rsidRPr="00A96775">
        <w:rPr>
          <w:rFonts w:ascii="Simplified Arabic" w:hAnsi="Simplified Arabic" w:cs="Simplified Arabic"/>
          <w:sz w:val="28"/>
          <w:szCs w:val="28"/>
          <w:rtl/>
        </w:rPr>
        <w:t xml:space="preserve">2001). </w:t>
      </w:r>
      <w:r w:rsidR="003B1541" w:rsidRPr="00A96775">
        <w:rPr>
          <w:rFonts w:ascii="Simplified Arabic" w:hAnsi="Simplified Arabic" w:cs="Simplified Arabic" w:hint="cs"/>
          <w:sz w:val="28"/>
          <w:szCs w:val="28"/>
          <w:rtl/>
        </w:rPr>
        <w:t>وهناك العديد من الدراسات</w:t>
      </w:r>
      <w:r w:rsidRPr="00A96775">
        <w:rPr>
          <w:rFonts w:ascii="Simplified Arabic" w:hAnsi="Simplified Arabic" w:cs="Simplified Arabic"/>
          <w:sz w:val="28"/>
          <w:szCs w:val="28"/>
          <w:rtl/>
        </w:rPr>
        <w:t xml:space="preserve"> </w:t>
      </w:r>
      <w:r w:rsidR="003B1541" w:rsidRPr="00A96775">
        <w:rPr>
          <w:rFonts w:ascii="Simplified Arabic" w:hAnsi="Simplified Arabic" w:cs="Simplified Arabic" w:hint="cs"/>
          <w:sz w:val="28"/>
          <w:szCs w:val="28"/>
          <w:rtl/>
        </w:rPr>
        <w:t>التي إجريت لدراسة</w:t>
      </w:r>
      <w:r w:rsidRPr="00A96775">
        <w:rPr>
          <w:rFonts w:ascii="Simplified Arabic" w:hAnsi="Simplified Arabic" w:cs="Simplified Arabic"/>
          <w:sz w:val="28"/>
          <w:szCs w:val="28"/>
          <w:rtl/>
        </w:rPr>
        <w:t xml:space="preserve"> تلوث اللحوم بالميكروبات الممرضة، ففي</w:t>
      </w:r>
      <w:r w:rsidRPr="00A96775">
        <w:rPr>
          <w:rFonts w:ascii="Simplified Arabic" w:hAnsi="Simplified Arabic" w:cs="Simplified Arabic"/>
          <w:sz w:val="28"/>
          <w:szCs w:val="28"/>
        </w:rPr>
        <w:t xml:space="preserve"> </w:t>
      </w:r>
      <w:r w:rsidRPr="00A96775">
        <w:rPr>
          <w:rFonts w:ascii="Simplified Arabic" w:hAnsi="Simplified Arabic" w:cs="Simplified Arabic"/>
          <w:sz w:val="28"/>
          <w:szCs w:val="28"/>
          <w:rtl/>
        </w:rPr>
        <w:t>دراسة</w:t>
      </w:r>
      <w:r w:rsidR="003B1541" w:rsidRPr="00A96775">
        <w:rPr>
          <w:rFonts w:ascii="Simplified Arabic" w:hAnsi="Simplified Arabic" w:cs="Simplified Arabic" w:hint="cs"/>
          <w:sz w:val="28"/>
          <w:szCs w:val="28"/>
          <w:rtl/>
        </w:rPr>
        <w:t xml:space="preserve"> اجريت علي </w:t>
      </w:r>
      <w:r w:rsidRPr="00A96775">
        <w:rPr>
          <w:rFonts w:ascii="Simplified Arabic" w:hAnsi="Simplified Arabic" w:cs="Simplified Arabic"/>
          <w:sz w:val="28"/>
          <w:szCs w:val="28"/>
          <w:rtl/>
        </w:rPr>
        <w:t>ذبائح الأغنام والأبقار في جنوب استراليا</w:t>
      </w:r>
      <w:r w:rsidR="00AF56F6" w:rsidRPr="00A96775">
        <w:rPr>
          <w:rFonts w:ascii="Simplified Arabic" w:hAnsi="Simplified Arabic" w:cs="Simplified Arabic"/>
          <w:sz w:val="28"/>
          <w:szCs w:val="28"/>
          <w:rtl/>
        </w:rPr>
        <w:t>،</w:t>
      </w:r>
      <w:r w:rsidRPr="00A96775">
        <w:rPr>
          <w:rFonts w:ascii="Simplified Arabic" w:hAnsi="Simplified Arabic" w:cs="Simplified Arabic"/>
          <w:sz w:val="28"/>
          <w:szCs w:val="28"/>
          <w:rtl/>
        </w:rPr>
        <w:t xml:space="preserve"> اوضحت النتائج وجود بكتريا </w:t>
      </w:r>
      <w:r w:rsidRPr="00037D82">
        <w:rPr>
          <w:rFonts w:ascii="Times New Roman" w:hAnsi="Times New Roman" w:cs="Times New Roman"/>
          <w:sz w:val="24"/>
          <w:szCs w:val="24"/>
        </w:rPr>
        <w:t>E.coli</w:t>
      </w:r>
      <w:r w:rsidRPr="00037D82">
        <w:rPr>
          <w:rFonts w:ascii="Times New Roman" w:hAnsi="Times New Roman" w:cs="Times New Roman"/>
          <w:sz w:val="24"/>
          <w:szCs w:val="24"/>
          <w:rtl/>
        </w:rPr>
        <w:t xml:space="preserve"> </w:t>
      </w:r>
      <w:r w:rsidR="003B1541" w:rsidRPr="00A96775">
        <w:rPr>
          <w:rFonts w:ascii="Simplified Arabic" w:hAnsi="Simplified Arabic" w:cs="Simplified Arabic" w:hint="cs"/>
          <w:sz w:val="28"/>
          <w:szCs w:val="28"/>
          <w:rtl/>
        </w:rPr>
        <w:t xml:space="preserve">في </w:t>
      </w:r>
      <w:r w:rsidRPr="00A96775">
        <w:rPr>
          <w:rFonts w:ascii="Simplified Arabic" w:hAnsi="Simplified Arabic" w:cs="Simplified Arabic"/>
          <w:sz w:val="28"/>
          <w:szCs w:val="28"/>
          <w:rtl/>
        </w:rPr>
        <w:t xml:space="preserve"> 8‚18% </w:t>
      </w:r>
      <w:r w:rsidR="003B1541" w:rsidRPr="00A96775">
        <w:rPr>
          <w:rFonts w:ascii="Simplified Arabic" w:hAnsi="Simplified Arabic" w:cs="Simplified Arabic" w:hint="cs"/>
          <w:sz w:val="28"/>
          <w:szCs w:val="28"/>
          <w:rtl/>
        </w:rPr>
        <w:t xml:space="preserve">من </w:t>
      </w:r>
      <w:r w:rsidRPr="00A96775">
        <w:rPr>
          <w:rFonts w:ascii="Simplified Arabic" w:hAnsi="Simplified Arabic" w:cs="Simplified Arabic"/>
          <w:sz w:val="28"/>
          <w:szCs w:val="28"/>
          <w:rtl/>
        </w:rPr>
        <w:t xml:space="preserve"> ذبائح البقر و36% </w:t>
      </w:r>
      <w:r w:rsidR="003B1541" w:rsidRPr="00A96775">
        <w:rPr>
          <w:rFonts w:ascii="Simplified Arabic" w:hAnsi="Simplified Arabic" w:cs="Simplified Arabic" w:hint="cs"/>
          <w:sz w:val="28"/>
          <w:szCs w:val="28"/>
          <w:rtl/>
        </w:rPr>
        <w:t>من</w:t>
      </w:r>
      <w:r w:rsidRPr="00A96775">
        <w:rPr>
          <w:rFonts w:ascii="Simplified Arabic" w:hAnsi="Simplified Arabic" w:cs="Simplified Arabic"/>
          <w:sz w:val="28"/>
          <w:szCs w:val="28"/>
          <w:rtl/>
        </w:rPr>
        <w:t xml:space="preserve"> ذبائح الغنم في المسالخ </w:t>
      </w:r>
      <w:r w:rsidRPr="00A96775">
        <w:rPr>
          <w:rFonts w:asciiTheme="majorBidi" w:hAnsiTheme="majorBidi" w:cstheme="majorBidi"/>
          <w:sz w:val="24"/>
          <w:szCs w:val="24"/>
        </w:rPr>
        <w:t xml:space="preserve">(Sumner et. </w:t>
      </w:r>
      <w:proofErr w:type="gramStart"/>
      <w:r w:rsidRPr="00A96775">
        <w:rPr>
          <w:rFonts w:asciiTheme="majorBidi" w:hAnsiTheme="majorBidi" w:cstheme="majorBidi"/>
          <w:sz w:val="24"/>
          <w:szCs w:val="24"/>
        </w:rPr>
        <w:t>al,</w:t>
      </w:r>
      <w:proofErr w:type="gramEnd"/>
      <w:r w:rsidRPr="00A96775">
        <w:rPr>
          <w:rFonts w:asciiTheme="majorBidi" w:hAnsiTheme="majorBidi" w:cstheme="majorBidi"/>
          <w:sz w:val="24"/>
          <w:szCs w:val="24"/>
        </w:rPr>
        <w:t>2003)</w:t>
      </w:r>
      <w:r w:rsidRPr="00A96775">
        <w:rPr>
          <w:rFonts w:asciiTheme="majorBidi" w:hAnsiTheme="majorBidi" w:cstheme="majorBidi"/>
          <w:sz w:val="24"/>
          <w:szCs w:val="24"/>
          <w:rtl/>
        </w:rPr>
        <w:t>.</w:t>
      </w:r>
      <w:r w:rsidRPr="00A96775">
        <w:rPr>
          <w:rFonts w:asciiTheme="majorBidi" w:hAnsiTheme="majorBidi" w:cstheme="majorBidi"/>
          <w:sz w:val="24"/>
          <w:szCs w:val="24"/>
        </w:rPr>
        <w:t xml:space="preserve"> </w:t>
      </w:r>
      <w:r w:rsidRPr="00A96775">
        <w:rPr>
          <w:rFonts w:ascii="Simplified Arabic" w:hAnsi="Simplified Arabic" w:cs="Simplified Arabic"/>
          <w:sz w:val="28"/>
          <w:szCs w:val="28"/>
          <w:rtl/>
        </w:rPr>
        <w:t>وفي دراسة</w:t>
      </w:r>
      <w:r w:rsidR="003B1541" w:rsidRPr="00A96775">
        <w:rPr>
          <w:rFonts w:ascii="Simplified Arabic" w:hAnsi="Simplified Arabic" w:cs="Simplified Arabic" w:hint="cs"/>
          <w:sz w:val="28"/>
          <w:szCs w:val="28"/>
          <w:rtl/>
        </w:rPr>
        <w:t xml:space="preserve"> اخري</w:t>
      </w:r>
      <w:r w:rsidRPr="00A96775">
        <w:rPr>
          <w:rFonts w:ascii="Simplified Arabic" w:hAnsi="Simplified Arabic" w:cs="Simplified Arabic"/>
          <w:sz w:val="28"/>
          <w:szCs w:val="28"/>
          <w:rtl/>
        </w:rPr>
        <w:t xml:space="preserve"> لمعرفة النقاط الحرجة في المسالخ</w:t>
      </w:r>
      <w:r w:rsidR="00AF56F6" w:rsidRPr="00A96775">
        <w:rPr>
          <w:rFonts w:ascii="Simplified Arabic" w:hAnsi="Simplified Arabic" w:cs="Simplified Arabic"/>
          <w:sz w:val="28"/>
          <w:szCs w:val="28"/>
          <w:rtl/>
        </w:rPr>
        <w:t>،</w:t>
      </w:r>
      <w:r w:rsidR="00037D82">
        <w:rPr>
          <w:rFonts w:ascii="Simplified Arabic" w:hAnsi="Simplified Arabic" w:cs="Simplified Arabic"/>
          <w:sz w:val="28"/>
          <w:szCs w:val="28"/>
          <w:rtl/>
        </w:rPr>
        <w:t xml:space="preserve"> لوحظ  حدوث تلوث</w:t>
      </w:r>
      <w:r w:rsidR="00037D82">
        <w:rPr>
          <w:rFonts w:ascii="Simplified Arabic" w:hAnsi="Simplified Arabic" w:cs="Simplified Arabic" w:hint="cs"/>
          <w:sz w:val="28"/>
          <w:szCs w:val="28"/>
          <w:rtl/>
        </w:rPr>
        <w:t xml:space="preserve"> </w:t>
      </w:r>
      <w:r w:rsidRPr="00A96775">
        <w:rPr>
          <w:rFonts w:ascii="Simplified Arabic" w:hAnsi="Simplified Arabic" w:cs="Simplified Arabic"/>
          <w:sz w:val="28"/>
          <w:szCs w:val="28"/>
          <w:rtl/>
        </w:rPr>
        <w:t>ل</w:t>
      </w:r>
      <w:r w:rsidR="00037D82">
        <w:rPr>
          <w:rFonts w:ascii="Simplified Arabic" w:hAnsi="Simplified Arabic" w:cs="Simplified Arabic" w:hint="cs"/>
          <w:sz w:val="28"/>
          <w:szCs w:val="28"/>
          <w:rtl/>
        </w:rPr>
        <w:t>ـ</w:t>
      </w:r>
      <w:r w:rsidRPr="00A96775">
        <w:rPr>
          <w:rFonts w:ascii="Simplified Arabic" w:hAnsi="Simplified Arabic" w:cs="Simplified Arabic"/>
          <w:sz w:val="28"/>
          <w:szCs w:val="28"/>
          <w:rtl/>
        </w:rPr>
        <w:t>31% من ال</w:t>
      </w:r>
      <w:r w:rsidRPr="00A96775">
        <w:rPr>
          <w:rFonts w:ascii="Simplified Arabic" w:hAnsi="Simplified Arabic" w:cs="Simplified Arabic"/>
          <w:sz w:val="28"/>
          <w:szCs w:val="28"/>
          <w:rtl/>
          <w:lang w:bidi="ar-EG"/>
        </w:rPr>
        <w:t xml:space="preserve">ذبائح </w:t>
      </w:r>
      <w:r w:rsidR="00DE5016">
        <w:rPr>
          <w:rFonts w:ascii="Simplified Arabic" w:hAnsi="Simplified Arabic" w:cs="Simplified Arabic"/>
          <w:sz w:val="28"/>
          <w:szCs w:val="28"/>
          <w:rtl/>
        </w:rPr>
        <w:t>ﺑالسالمونيلا بعد عملية</w:t>
      </w:r>
      <w:r w:rsidR="00DE5016">
        <w:rPr>
          <w:rFonts w:ascii="Simplified Arabic" w:hAnsi="Simplified Arabic" w:cs="Simplified Arabic" w:hint="cs"/>
          <w:sz w:val="28"/>
          <w:szCs w:val="28"/>
          <w:rtl/>
        </w:rPr>
        <w:t xml:space="preserve"> </w:t>
      </w:r>
      <w:r w:rsidRPr="00A96775">
        <w:rPr>
          <w:rFonts w:ascii="Simplified Arabic" w:hAnsi="Simplified Arabic" w:cs="Simplified Arabic"/>
          <w:sz w:val="28"/>
          <w:szCs w:val="28"/>
          <w:rtl/>
        </w:rPr>
        <w:t>الإدماء مباشرةً و7% فقط بعد التقطيع وإزالة الأحشاء</w:t>
      </w:r>
      <w:r w:rsidRPr="00A96775">
        <w:rPr>
          <w:rFonts w:ascii="Simplified Arabic" w:hAnsi="Simplified Arabic" w:cs="Simplified Arabic"/>
          <w:sz w:val="28"/>
          <w:szCs w:val="28"/>
        </w:rPr>
        <w:t xml:space="preserve"> </w:t>
      </w:r>
      <w:r w:rsidRPr="00A96775">
        <w:rPr>
          <w:rFonts w:asciiTheme="majorBidi" w:hAnsiTheme="majorBidi" w:cstheme="majorBidi"/>
          <w:sz w:val="24"/>
          <w:szCs w:val="24"/>
        </w:rPr>
        <w:t>(Pearce et.al., 2004</w:t>
      </w:r>
      <w:proofErr w:type="gramStart"/>
      <w:r w:rsidRPr="00A96775">
        <w:rPr>
          <w:rFonts w:asciiTheme="majorBidi" w:hAnsiTheme="majorBidi" w:cstheme="majorBidi"/>
          <w:sz w:val="24"/>
          <w:szCs w:val="24"/>
        </w:rPr>
        <w:t>)</w:t>
      </w:r>
      <w:r w:rsidRPr="00A96775">
        <w:rPr>
          <w:rFonts w:ascii="Simplified Arabic" w:hAnsi="Simplified Arabic" w:cs="Simplified Arabic"/>
          <w:sz w:val="28"/>
          <w:szCs w:val="28"/>
        </w:rPr>
        <w:t xml:space="preserve"> </w:t>
      </w:r>
      <w:r w:rsidRPr="00A96775">
        <w:rPr>
          <w:rFonts w:ascii="Simplified Arabic" w:hAnsi="Simplified Arabic" w:cs="Simplified Arabic"/>
          <w:sz w:val="28"/>
          <w:szCs w:val="28"/>
          <w:rtl/>
        </w:rPr>
        <w:t>.</w:t>
      </w:r>
      <w:proofErr w:type="gramEnd"/>
      <w:r w:rsidRPr="00A96775">
        <w:rPr>
          <w:rFonts w:ascii="Simplified Arabic" w:hAnsi="Simplified Arabic" w:cs="Simplified Arabic"/>
          <w:sz w:val="28"/>
          <w:szCs w:val="28"/>
          <w:rtl/>
        </w:rPr>
        <w:t xml:space="preserve"> وفي عام 2001م قام </w:t>
      </w:r>
      <w:r w:rsidRPr="00A96775">
        <w:rPr>
          <w:rFonts w:asciiTheme="majorBidi" w:hAnsiTheme="majorBidi" w:cstheme="majorBidi"/>
          <w:sz w:val="24"/>
          <w:szCs w:val="24"/>
        </w:rPr>
        <w:t>Phillips</w:t>
      </w:r>
      <w:r w:rsidRPr="00A96775">
        <w:rPr>
          <w:rFonts w:ascii="Simplified Arabic" w:hAnsi="Simplified Arabic" w:cs="Simplified Arabic"/>
          <w:sz w:val="28"/>
          <w:szCs w:val="28"/>
          <w:rtl/>
        </w:rPr>
        <w:t xml:space="preserve"> وآخرون بدراسة على لحوم الأغنام الاسترالية حيث كان لوغاريتم العدد الكلي للميكروبات على أسطح الذبائح الطازجة 55‚3/</w:t>
      </w:r>
      <w:r w:rsidRPr="00A96775">
        <w:rPr>
          <w:rFonts w:ascii="Simplified Arabic" w:hAnsi="Simplified Arabic" w:cs="Simplified Arabic"/>
          <w:color w:val="000000"/>
          <w:sz w:val="28"/>
          <w:szCs w:val="28"/>
          <w:rtl/>
        </w:rPr>
        <w:t>سم2</w:t>
      </w:r>
      <w:r w:rsidRPr="00A96775">
        <w:rPr>
          <w:rFonts w:ascii="Simplified Arabic" w:hAnsi="Simplified Arabic" w:cs="Simplified Arabic"/>
          <w:sz w:val="28"/>
          <w:szCs w:val="28"/>
          <w:rtl/>
        </w:rPr>
        <w:t xml:space="preserve"> </w:t>
      </w:r>
      <w:r w:rsidRPr="00A96775">
        <w:rPr>
          <w:rFonts w:ascii="Simplified Arabic" w:hAnsi="Simplified Arabic" w:cs="Simplified Arabic"/>
          <w:color w:val="000000"/>
          <w:sz w:val="28"/>
          <w:szCs w:val="28"/>
          <w:rtl/>
        </w:rPr>
        <w:t>وفي اللحوم المشفية</w:t>
      </w:r>
      <w:r w:rsidRPr="00A96775">
        <w:rPr>
          <w:rFonts w:ascii="Simplified Arabic" w:hAnsi="Simplified Arabic" w:cs="Simplified Arabic"/>
          <w:sz w:val="28"/>
          <w:szCs w:val="28"/>
          <w:rtl/>
        </w:rPr>
        <w:t>3‚3/</w:t>
      </w:r>
      <w:r w:rsidRPr="00A96775">
        <w:rPr>
          <w:rFonts w:ascii="Simplified Arabic" w:hAnsi="Simplified Arabic" w:cs="Simplified Arabic"/>
          <w:color w:val="000000"/>
          <w:sz w:val="28"/>
          <w:szCs w:val="28"/>
          <w:rtl/>
        </w:rPr>
        <w:t>جم.</w:t>
      </w:r>
      <w:r w:rsidRPr="00A96775">
        <w:rPr>
          <w:rFonts w:ascii="Simplified Arabic" w:hAnsi="Simplified Arabic" w:cs="Simplified Arabic"/>
          <w:sz w:val="28"/>
          <w:szCs w:val="28"/>
          <w:rtl/>
        </w:rPr>
        <w:t xml:space="preserve"> وفي دراسة لتقييم </w:t>
      </w:r>
      <w:r w:rsidR="0036534B">
        <w:rPr>
          <w:rFonts w:ascii="Simplified Arabic" w:hAnsi="Simplified Arabic" w:cs="Simplified Arabic" w:hint="cs"/>
          <w:sz w:val="28"/>
          <w:szCs w:val="28"/>
          <w:rtl/>
        </w:rPr>
        <w:t xml:space="preserve">تأثير </w:t>
      </w:r>
      <w:r w:rsidRPr="00A96775">
        <w:rPr>
          <w:rFonts w:ascii="Simplified Arabic" w:hAnsi="Simplified Arabic" w:cs="Simplified Arabic"/>
          <w:sz w:val="28"/>
          <w:szCs w:val="28"/>
          <w:rtl/>
        </w:rPr>
        <w:t xml:space="preserve">الممارسات الصحية </w:t>
      </w:r>
      <w:r w:rsidR="0036534B">
        <w:rPr>
          <w:rFonts w:ascii="Simplified Arabic" w:hAnsi="Simplified Arabic" w:cs="Simplified Arabic" w:hint="cs"/>
          <w:sz w:val="28"/>
          <w:szCs w:val="28"/>
          <w:rtl/>
        </w:rPr>
        <w:t>علي</w:t>
      </w:r>
      <w:r w:rsidRPr="00A96775">
        <w:rPr>
          <w:rFonts w:ascii="Simplified Arabic" w:hAnsi="Simplified Arabic" w:cs="Simplified Arabic"/>
          <w:sz w:val="28"/>
          <w:szCs w:val="28"/>
          <w:rtl/>
        </w:rPr>
        <w:t xml:space="preserve"> المعايير </w:t>
      </w:r>
      <w:r w:rsidR="0036534B">
        <w:rPr>
          <w:rFonts w:ascii="Simplified Arabic" w:hAnsi="Simplified Arabic" w:cs="Simplified Arabic" w:hint="cs"/>
          <w:sz w:val="28"/>
          <w:szCs w:val="28"/>
          <w:rtl/>
        </w:rPr>
        <w:t xml:space="preserve">الميكربيولوجية </w:t>
      </w:r>
      <w:r w:rsidRPr="00A96775">
        <w:rPr>
          <w:rFonts w:ascii="Simplified Arabic" w:hAnsi="Simplified Arabic" w:cs="Simplified Arabic"/>
          <w:sz w:val="28"/>
          <w:szCs w:val="28"/>
          <w:rtl/>
        </w:rPr>
        <w:t>اوضحت النتائج أن متوسط العدد الكلي للميكروبات الموجودة علي سطح الذبيحة  تعتبر مقبولة عند متوسط لو 2,8/سم</w:t>
      </w:r>
      <w:r w:rsidRPr="00A96775">
        <w:rPr>
          <w:rFonts w:ascii="Simplified Arabic" w:hAnsi="Simplified Arabic" w:cs="Simplified Arabic"/>
          <w:sz w:val="28"/>
          <w:szCs w:val="28"/>
          <w:vertAlign w:val="superscript"/>
          <w:rtl/>
        </w:rPr>
        <w:t>2</w:t>
      </w:r>
      <w:r w:rsidRPr="00A96775">
        <w:rPr>
          <w:rFonts w:ascii="Simplified Arabic" w:hAnsi="Simplified Arabic" w:cs="Simplified Arabic"/>
          <w:sz w:val="28"/>
          <w:szCs w:val="28"/>
          <w:rtl/>
        </w:rPr>
        <w:t xml:space="preserve"> وغير مقبول عند متوسط لو 4,3/سم</w:t>
      </w:r>
      <w:r w:rsidRPr="00A96775">
        <w:rPr>
          <w:rFonts w:ascii="Simplified Arabic" w:hAnsi="Simplified Arabic" w:cs="Simplified Arabic"/>
          <w:sz w:val="28"/>
          <w:szCs w:val="28"/>
          <w:vertAlign w:val="superscript"/>
          <w:rtl/>
        </w:rPr>
        <w:t>2</w:t>
      </w:r>
      <w:r w:rsidR="003B1541" w:rsidRPr="00A96775">
        <w:rPr>
          <w:rFonts w:ascii="Simplified Arabic" w:hAnsi="Simplified Arabic" w:cs="Simplified Arabic"/>
          <w:sz w:val="28"/>
          <w:szCs w:val="28"/>
          <w:rtl/>
        </w:rPr>
        <w:t xml:space="preserve"> وقد اوضحت </w:t>
      </w:r>
      <w:r w:rsidRPr="00A96775">
        <w:rPr>
          <w:rFonts w:ascii="Simplified Arabic" w:hAnsi="Simplified Arabic" w:cs="Simplified Arabic"/>
          <w:sz w:val="28"/>
          <w:szCs w:val="28"/>
          <w:rtl/>
        </w:rPr>
        <w:t>نتائج</w:t>
      </w:r>
      <w:r w:rsidR="003B1541" w:rsidRPr="00A96775">
        <w:rPr>
          <w:rFonts w:ascii="Simplified Arabic" w:hAnsi="Simplified Arabic" w:cs="Simplified Arabic" w:hint="cs"/>
          <w:sz w:val="28"/>
          <w:szCs w:val="28"/>
          <w:rtl/>
        </w:rPr>
        <w:t xml:space="preserve"> </w:t>
      </w:r>
      <w:r w:rsidR="0036534B">
        <w:rPr>
          <w:rFonts w:ascii="Simplified Arabic" w:hAnsi="Simplified Arabic" w:cs="Simplified Arabic" w:hint="cs"/>
          <w:sz w:val="28"/>
          <w:szCs w:val="28"/>
          <w:rtl/>
        </w:rPr>
        <w:t xml:space="preserve">  </w:t>
      </w:r>
      <w:r w:rsidR="00BB2BA8" w:rsidRPr="00A96775">
        <w:rPr>
          <w:rFonts w:ascii="Simplified Arabic" w:hAnsi="Simplified Arabic" w:cs="Simplified Arabic" w:hint="cs"/>
          <w:sz w:val="28"/>
          <w:szCs w:val="28"/>
          <w:rtl/>
        </w:rPr>
        <w:t>الدراسة</w:t>
      </w:r>
      <w:r w:rsidRPr="00A96775">
        <w:rPr>
          <w:rFonts w:ascii="Simplified Arabic" w:hAnsi="Simplified Arabic" w:cs="Simplified Arabic"/>
          <w:sz w:val="28"/>
          <w:szCs w:val="28"/>
          <w:rtl/>
        </w:rPr>
        <w:t xml:space="preserve"> أن تلوث الذبائح قبل التبريد مماثلة أو أقل من التلوث بعد التبريد وأن إزالة العظم أدت إلى زيادة جميع الميكروبات </w:t>
      </w:r>
      <w:r w:rsidRPr="00A96775">
        <w:rPr>
          <w:rFonts w:asciiTheme="majorBidi" w:hAnsiTheme="majorBidi" w:cstheme="majorBidi"/>
          <w:sz w:val="24"/>
          <w:szCs w:val="24"/>
        </w:rPr>
        <w:t>(McEvov,2000)</w:t>
      </w:r>
      <w:r w:rsidRPr="00A96775">
        <w:rPr>
          <w:rFonts w:asciiTheme="majorBidi" w:hAnsiTheme="majorBidi" w:cstheme="majorBidi"/>
          <w:sz w:val="24"/>
          <w:szCs w:val="24"/>
          <w:rtl/>
        </w:rPr>
        <w:t>.</w:t>
      </w:r>
    </w:p>
    <w:p w:rsidR="00CD5A86" w:rsidRDefault="002718F4" w:rsidP="00DE5016">
      <w:pPr>
        <w:bidi/>
        <w:spacing w:after="0" w:line="240" w:lineRule="auto"/>
        <w:ind w:right="-58"/>
        <w:jc w:val="both"/>
        <w:rPr>
          <w:rFonts w:ascii="Simplified Arabic" w:hAnsi="Simplified Arabic" w:cs="Simplified Arabic"/>
          <w:sz w:val="28"/>
          <w:szCs w:val="28"/>
          <w:rtl/>
        </w:rPr>
        <w:sectPr w:rsidR="00CD5A86" w:rsidSect="00CD5A86">
          <w:headerReference w:type="default" r:id="rId8"/>
          <w:pgSz w:w="9072" w:h="13608"/>
          <w:pgMar w:top="1699" w:right="1062" w:bottom="1411" w:left="1138" w:header="720" w:footer="720" w:gutter="0"/>
          <w:cols w:space="720"/>
          <w:docGrid w:linePitch="360"/>
        </w:sectPr>
      </w:pPr>
      <w:r w:rsidRPr="00F83C3B">
        <w:rPr>
          <w:rFonts w:ascii="Simplified Arabic" w:hAnsi="Simplified Arabic" w:cs="Simplified Arabic"/>
          <w:sz w:val="28"/>
          <w:szCs w:val="28"/>
          <w:rtl/>
        </w:rPr>
        <w:t xml:space="preserve">وعلى الرغم من توفر الشهادات الصحية </w:t>
      </w:r>
      <w:r w:rsidR="006F61B4" w:rsidRPr="00F83C3B">
        <w:rPr>
          <w:rFonts w:ascii="Simplified Arabic" w:hAnsi="Simplified Arabic" w:cs="Simplified Arabic"/>
          <w:sz w:val="28"/>
          <w:szCs w:val="28"/>
          <w:rtl/>
        </w:rPr>
        <w:t>لمعظم</w:t>
      </w:r>
      <w:r w:rsidR="00BB2BA8">
        <w:rPr>
          <w:rFonts w:ascii="Simplified Arabic" w:hAnsi="Simplified Arabic" w:cs="Simplified Arabic"/>
          <w:sz w:val="28"/>
          <w:szCs w:val="28"/>
          <w:rtl/>
        </w:rPr>
        <w:t xml:space="preserve"> العاملين ب</w:t>
      </w:r>
      <w:r w:rsidRPr="00F83C3B">
        <w:rPr>
          <w:rFonts w:ascii="Simplified Arabic" w:hAnsi="Simplified Arabic" w:cs="Simplified Arabic"/>
          <w:sz w:val="28"/>
          <w:szCs w:val="28"/>
          <w:rtl/>
        </w:rPr>
        <w:t>مسلخ</w:t>
      </w:r>
      <w:r w:rsidR="00BB2BA8">
        <w:rPr>
          <w:rFonts w:ascii="Simplified Arabic" w:hAnsi="Simplified Arabic" w:cs="Simplified Arabic" w:hint="cs"/>
          <w:sz w:val="28"/>
          <w:szCs w:val="28"/>
          <w:rtl/>
        </w:rPr>
        <w:t xml:space="preserve"> جدة الشمالي</w:t>
      </w:r>
      <w:r w:rsidRPr="00F83C3B">
        <w:rPr>
          <w:rFonts w:ascii="Simplified Arabic" w:hAnsi="Simplified Arabic" w:cs="Simplified Arabic"/>
          <w:sz w:val="28"/>
          <w:szCs w:val="28"/>
          <w:rtl/>
        </w:rPr>
        <w:t xml:space="preserve"> إلا انه يوجد نقص شديد في تدريب العاملين على تطبيق الممارسات الصحية السليمة </w:t>
      </w:r>
      <w:r w:rsidRPr="00DE5016">
        <w:rPr>
          <w:rFonts w:asciiTheme="majorBidi" w:hAnsiTheme="majorBidi" w:cstheme="majorBidi"/>
          <w:sz w:val="24"/>
          <w:szCs w:val="24"/>
        </w:rPr>
        <w:t>(GHP)</w:t>
      </w:r>
      <w:r w:rsidRPr="00F83C3B">
        <w:rPr>
          <w:rFonts w:ascii="Simplified Arabic" w:hAnsi="Simplified Arabic" w:cs="Simplified Arabic"/>
          <w:sz w:val="28"/>
          <w:szCs w:val="28"/>
          <w:rtl/>
        </w:rPr>
        <w:t xml:space="preserve"> </w:t>
      </w:r>
      <w:r w:rsidR="006F61B4" w:rsidRPr="00F83C3B">
        <w:rPr>
          <w:rFonts w:ascii="Simplified Arabic" w:hAnsi="Simplified Arabic" w:cs="Simplified Arabic"/>
          <w:sz w:val="28"/>
          <w:szCs w:val="28"/>
          <w:rtl/>
        </w:rPr>
        <w:t>أثناء مراحل الذبح و</w:t>
      </w:r>
      <w:r w:rsidRPr="00F83C3B">
        <w:rPr>
          <w:rFonts w:ascii="Simplified Arabic" w:hAnsi="Simplified Arabic" w:cs="Simplified Arabic"/>
          <w:sz w:val="28"/>
          <w:szCs w:val="28"/>
          <w:rtl/>
        </w:rPr>
        <w:t>قد تم رصد العديد من الممارسات الخاطئة للعاملين وعدم الا</w:t>
      </w:r>
      <w:r w:rsidR="006F61B4" w:rsidRPr="00F83C3B">
        <w:rPr>
          <w:rFonts w:ascii="Simplified Arabic" w:hAnsi="Simplified Arabic" w:cs="Simplified Arabic"/>
          <w:sz w:val="28"/>
          <w:szCs w:val="28"/>
          <w:rtl/>
        </w:rPr>
        <w:t xml:space="preserve">لتزام </w:t>
      </w:r>
      <w:r w:rsidRPr="00F83C3B">
        <w:rPr>
          <w:rFonts w:ascii="Simplified Arabic" w:hAnsi="Simplified Arabic" w:cs="Simplified Arabic"/>
          <w:sz w:val="28"/>
          <w:szCs w:val="28"/>
          <w:rtl/>
        </w:rPr>
        <w:t xml:space="preserve">بارتداء الزى المخصص للذبح فيما عدا ارتداء الحذاء الواقي </w:t>
      </w:r>
      <w:r w:rsidR="006F61B4" w:rsidRPr="00F83C3B">
        <w:rPr>
          <w:rFonts w:ascii="Simplified Arabic" w:hAnsi="Simplified Arabic" w:cs="Simplified Arabic"/>
          <w:sz w:val="28"/>
          <w:szCs w:val="28"/>
          <w:rtl/>
        </w:rPr>
        <w:t>وحزام الأدوات،</w:t>
      </w:r>
      <w:r w:rsidR="00D47FB4" w:rsidRPr="00F83C3B">
        <w:rPr>
          <w:rFonts w:ascii="Simplified Arabic" w:hAnsi="Simplified Arabic" w:cs="Simplified Arabic"/>
          <w:sz w:val="28"/>
          <w:szCs w:val="28"/>
          <w:rtl/>
        </w:rPr>
        <w:t xml:space="preserve"> وأوضحت نتائج </w:t>
      </w:r>
      <w:r w:rsidR="00F71425" w:rsidRPr="00F83C3B">
        <w:rPr>
          <w:rFonts w:ascii="Simplified Arabic" w:hAnsi="Simplified Arabic" w:cs="Simplified Arabic"/>
          <w:sz w:val="28"/>
          <w:szCs w:val="28"/>
          <w:rtl/>
        </w:rPr>
        <w:t>فحص</w:t>
      </w:r>
      <w:r w:rsidR="00D47FB4" w:rsidRPr="00F83C3B">
        <w:rPr>
          <w:rFonts w:ascii="Simplified Arabic" w:hAnsi="Simplified Arabic" w:cs="Simplified Arabic"/>
          <w:sz w:val="28"/>
          <w:szCs w:val="28"/>
          <w:rtl/>
        </w:rPr>
        <w:t xml:space="preserve"> الكثافة الميكروبية على أيدي العاملين بالمسلخ ارتفاع في قيم الكثافة الميكروبية مما </w:t>
      </w:r>
      <w:r w:rsidR="008803BE">
        <w:rPr>
          <w:rFonts w:ascii="Simplified Arabic" w:hAnsi="Simplified Arabic" w:cs="Simplified Arabic"/>
          <w:sz w:val="28"/>
          <w:szCs w:val="28"/>
          <w:rtl/>
        </w:rPr>
        <w:t>يدل على عدم إتباع الممارسات الص</w:t>
      </w:r>
      <w:r w:rsidR="008803BE">
        <w:rPr>
          <w:rFonts w:ascii="Simplified Arabic" w:hAnsi="Simplified Arabic" w:cs="Simplified Arabic" w:hint="cs"/>
          <w:sz w:val="28"/>
          <w:szCs w:val="28"/>
          <w:rtl/>
        </w:rPr>
        <w:t>ح</w:t>
      </w:r>
      <w:r w:rsidR="008803BE" w:rsidRPr="00F83C3B">
        <w:rPr>
          <w:rFonts w:ascii="Simplified Arabic" w:hAnsi="Simplified Arabic" w:cs="Simplified Arabic"/>
          <w:sz w:val="28"/>
          <w:szCs w:val="28"/>
          <w:rtl/>
        </w:rPr>
        <w:t>ية السليمة من قبل العاملين</w:t>
      </w:r>
      <w:r w:rsidR="00DE5016">
        <w:rPr>
          <w:rFonts w:ascii="Simplified Arabic" w:hAnsi="Simplified Arabic" w:cs="Simplified Arabic"/>
          <w:sz w:val="28"/>
          <w:szCs w:val="28"/>
          <w:rtl/>
        </w:rPr>
        <w:t>(جدول</w:t>
      </w:r>
      <w:r w:rsidR="00DE5016" w:rsidRPr="00F83C3B">
        <w:rPr>
          <w:rFonts w:ascii="Simplified Arabic" w:hAnsi="Simplified Arabic" w:cs="Simplified Arabic"/>
          <w:sz w:val="28"/>
          <w:szCs w:val="28"/>
          <w:rtl/>
        </w:rPr>
        <w:t>2)</w:t>
      </w:r>
      <w:r w:rsidR="008803BE" w:rsidRPr="00F83C3B">
        <w:rPr>
          <w:rFonts w:ascii="Simplified Arabic" w:hAnsi="Simplified Arabic" w:cs="Simplified Arabic"/>
          <w:sz w:val="28"/>
          <w:szCs w:val="28"/>
          <w:rtl/>
        </w:rPr>
        <w:t>. ولا يوجد</w:t>
      </w:r>
    </w:p>
    <w:p w:rsidR="00CD5A86" w:rsidRDefault="00CD5A86" w:rsidP="008B4C9F">
      <w:pPr>
        <w:bidi/>
        <w:spacing w:after="0" w:line="240" w:lineRule="auto"/>
        <w:ind w:right="-58"/>
        <w:jc w:val="both"/>
        <w:rPr>
          <w:rFonts w:ascii="Simplified Arabic" w:hAnsi="Simplified Arabic" w:cs="Simplified Arabic"/>
          <w:sz w:val="28"/>
          <w:szCs w:val="28"/>
          <w:rtl/>
        </w:rPr>
      </w:pPr>
    </w:p>
    <w:p w:rsidR="00CD5A86" w:rsidRDefault="00CD5A86" w:rsidP="00CD5A86">
      <w:pPr>
        <w:bidi/>
        <w:ind w:right="-58"/>
        <w:rPr>
          <w:rFonts w:cs="Simplified Arabic"/>
          <w:b/>
          <w:bCs/>
          <w:sz w:val="24"/>
          <w:szCs w:val="24"/>
          <w:rtl/>
        </w:rPr>
      </w:pPr>
      <w:r w:rsidRPr="007063B8">
        <w:rPr>
          <w:rFonts w:cs="Simplified Arabic"/>
          <w:b/>
          <w:bCs/>
          <w:sz w:val="24"/>
          <w:szCs w:val="24"/>
          <w:rtl/>
        </w:rPr>
        <w:t xml:space="preserve">جدول </w:t>
      </w:r>
      <w:r>
        <w:rPr>
          <w:rFonts w:cs="Simplified Arabic" w:hint="cs"/>
          <w:b/>
          <w:bCs/>
          <w:sz w:val="24"/>
          <w:szCs w:val="24"/>
          <w:rtl/>
        </w:rPr>
        <w:t xml:space="preserve">(2). </w:t>
      </w:r>
      <w:r w:rsidRPr="007063B8">
        <w:rPr>
          <w:rFonts w:cs="Simplified Arabic"/>
          <w:b/>
          <w:bCs/>
          <w:sz w:val="24"/>
          <w:szCs w:val="24"/>
          <w:rtl/>
        </w:rPr>
        <w:t xml:space="preserve"> الكثافة الميكروبية </w:t>
      </w:r>
      <w:r w:rsidRPr="007063B8">
        <w:rPr>
          <w:rFonts w:cs="Simplified Arabic" w:hint="cs"/>
          <w:b/>
          <w:bCs/>
          <w:sz w:val="24"/>
          <w:szCs w:val="24"/>
          <w:rtl/>
        </w:rPr>
        <w:t>للبيئة المحيطة وأيد العاملين و الذبائح في جميع مراحل الذبح في مسلخ جدة الشمالي</w:t>
      </w:r>
    </w:p>
    <w:tbl>
      <w:tblPr>
        <w:bidiVisual/>
        <w:tblW w:w="12590" w:type="dxa"/>
        <w:tblInd w:w="-1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016"/>
        <w:gridCol w:w="1260"/>
        <w:gridCol w:w="1201"/>
        <w:gridCol w:w="1557"/>
        <w:gridCol w:w="1323"/>
        <w:gridCol w:w="1541"/>
        <w:gridCol w:w="1710"/>
        <w:gridCol w:w="1982"/>
      </w:tblGrid>
      <w:tr w:rsidR="00CD5A86" w:rsidRPr="0005346E" w:rsidTr="00962CD8">
        <w:trPr>
          <w:trHeight w:val="1008"/>
        </w:trPr>
        <w:tc>
          <w:tcPr>
            <w:tcW w:w="2016" w:type="dxa"/>
            <w:vMerge w:val="restart"/>
            <w:vAlign w:val="center"/>
          </w:tcPr>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r w:rsidRPr="0005346E">
              <w:rPr>
                <w:rFonts w:asciiTheme="majorBidi" w:hAnsiTheme="majorBidi" w:cstheme="majorBidi"/>
                <w:b w:val="0"/>
                <w:bCs w:val="0"/>
                <w:sz w:val="22"/>
                <w:szCs w:val="22"/>
                <w:rtl/>
              </w:rPr>
              <w:t>مكان الفحص</w:t>
            </w:r>
          </w:p>
        </w:tc>
        <w:tc>
          <w:tcPr>
            <w:tcW w:w="2461" w:type="dxa"/>
            <w:gridSpan w:val="2"/>
          </w:tcPr>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r w:rsidRPr="0005346E">
              <w:rPr>
                <w:rFonts w:asciiTheme="majorBidi" w:hAnsiTheme="majorBidi" w:cstheme="majorBidi"/>
                <w:b w:val="0"/>
                <w:bCs w:val="0"/>
                <w:sz w:val="22"/>
                <w:szCs w:val="22"/>
                <w:rtl/>
              </w:rPr>
              <w:t>الكثافة الميكروبية الكلية</w:t>
            </w:r>
          </w:p>
          <w:p w:rsidR="00CD5A86" w:rsidRPr="0005346E" w:rsidRDefault="00CD5A86" w:rsidP="00962CD8">
            <w:pPr>
              <w:pStyle w:val="TraditionalArabic12"/>
              <w:spacing w:line="360" w:lineRule="auto"/>
              <w:ind w:right="-58"/>
              <w:rPr>
                <w:rFonts w:asciiTheme="majorBidi" w:hAnsiTheme="majorBidi" w:cstheme="majorBidi"/>
                <w:b w:val="0"/>
                <w:bCs w:val="0"/>
                <w:sz w:val="18"/>
                <w:szCs w:val="18"/>
                <w:rtl/>
              </w:rPr>
            </w:pPr>
            <w:r w:rsidRPr="0005346E">
              <w:rPr>
                <w:rFonts w:asciiTheme="majorBidi" w:hAnsiTheme="majorBidi" w:cstheme="majorBidi"/>
                <w:b w:val="0"/>
                <w:bCs w:val="0"/>
                <w:sz w:val="18"/>
                <w:szCs w:val="18"/>
              </w:rPr>
              <w:t>Total microbial count</w:t>
            </w:r>
          </w:p>
        </w:tc>
        <w:tc>
          <w:tcPr>
            <w:tcW w:w="1557" w:type="dxa"/>
            <w:vMerge w:val="restart"/>
          </w:tcPr>
          <w:p w:rsidR="00CD5A86" w:rsidRPr="0005346E" w:rsidRDefault="00CD5A86" w:rsidP="00962CD8">
            <w:pPr>
              <w:pStyle w:val="TraditionalArabic12"/>
              <w:spacing w:line="360" w:lineRule="auto"/>
              <w:ind w:right="-58"/>
              <w:rPr>
                <w:rFonts w:asciiTheme="majorBidi" w:hAnsiTheme="majorBidi" w:cstheme="majorBidi"/>
                <w:b w:val="0"/>
                <w:bCs w:val="0"/>
                <w:sz w:val="22"/>
                <w:szCs w:val="22"/>
              </w:rPr>
            </w:pPr>
            <w:r w:rsidRPr="0005346E">
              <w:rPr>
                <w:rFonts w:asciiTheme="majorBidi" w:hAnsiTheme="majorBidi" w:cstheme="majorBidi"/>
                <w:b w:val="0"/>
                <w:bCs w:val="0"/>
                <w:sz w:val="22"/>
                <w:szCs w:val="22"/>
                <w:rtl/>
              </w:rPr>
              <w:t>المكورات العنقودية الذهبية</w:t>
            </w:r>
          </w:p>
          <w:p w:rsidR="00CD5A86" w:rsidRPr="0005346E" w:rsidRDefault="00CD5A86" w:rsidP="00962CD8">
            <w:pPr>
              <w:pStyle w:val="TraditionalArabic12"/>
              <w:spacing w:line="360" w:lineRule="auto"/>
              <w:ind w:right="-58"/>
              <w:rPr>
                <w:rFonts w:asciiTheme="majorBidi" w:hAnsiTheme="majorBidi" w:cstheme="majorBidi"/>
                <w:b w:val="0"/>
                <w:bCs w:val="0"/>
                <w:sz w:val="18"/>
                <w:szCs w:val="18"/>
              </w:rPr>
            </w:pPr>
            <w:r w:rsidRPr="0005346E">
              <w:rPr>
                <w:rFonts w:asciiTheme="majorBidi" w:hAnsiTheme="majorBidi" w:cstheme="majorBidi"/>
                <w:b w:val="0"/>
                <w:bCs w:val="0"/>
                <w:sz w:val="18"/>
                <w:szCs w:val="18"/>
              </w:rPr>
              <w:t>Staphylococcus aureus</w:t>
            </w:r>
          </w:p>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p>
        </w:tc>
        <w:tc>
          <w:tcPr>
            <w:tcW w:w="1323" w:type="dxa"/>
            <w:vMerge w:val="restart"/>
          </w:tcPr>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r w:rsidRPr="0005346E">
              <w:rPr>
                <w:rFonts w:asciiTheme="majorBidi" w:hAnsiTheme="majorBidi" w:cstheme="majorBidi"/>
                <w:b w:val="0"/>
                <w:bCs w:val="0"/>
                <w:sz w:val="22"/>
                <w:szCs w:val="22"/>
                <w:rtl/>
              </w:rPr>
              <w:t xml:space="preserve">بكتيريا القولون </w:t>
            </w:r>
            <w:r w:rsidRPr="0005346E">
              <w:rPr>
                <w:rFonts w:asciiTheme="majorBidi" w:hAnsiTheme="majorBidi" w:cstheme="majorBidi"/>
                <w:b w:val="0"/>
                <w:bCs w:val="0"/>
                <w:sz w:val="18"/>
                <w:szCs w:val="18"/>
              </w:rPr>
              <w:t>Coliform</w:t>
            </w:r>
          </w:p>
        </w:tc>
        <w:tc>
          <w:tcPr>
            <w:tcW w:w="1541" w:type="dxa"/>
            <w:vMerge w:val="restart"/>
          </w:tcPr>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r w:rsidRPr="0005346E">
              <w:rPr>
                <w:rFonts w:asciiTheme="majorBidi" w:hAnsiTheme="majorBidi" w:cstheme="majorBidi"/>
                <w:b w:val="0"/>
                <w:bCs w:val="0"/>
                <w:sz w:val="22"/>
                <w:szCs w:val="22"/>
                <w:rtl/>
              </w:rPr>
              <w:t>الخمائر والفطريات</w:t>
            </w:r>
          </w:p>
          <w:p w:rsidR="00CD5A86" w:rsidRPr="0005346E" w:rsidRDefault="00CD5A86" w:rsidP="00962CD8">
            <w:pPr>
              <w:pStyle w:val="TraditionalArabic12"/>
              <w:spacing w:line="360" w:lineRule="auto"/>
              <w:ind w:right="-58"/>
              <w:rPr>
                <w:rFonts w:asciiTheme="majorBidi" w:hAnsiTheme="majorBidi" w:cstheme="majorBidi"/>
                <w:b w:val="0"/>
                <w:bCs w:val="0"/>
                <w:sz w:val="18"/>
                <w:szCs w:val="18"/>
                <w:rtl/>
              </w:rPr>
            </w:pPr>
            <w:r w:rsidRPr="0005346E">
              <w:rPr>
                <w:rFonts w:asciiTheme="majorBidi" w:hAnsiTheme="majorBidi" w:cstheme="majorBidi"/>
                <w:b w:val="0"/>
                <w:bCs w:val="0"/>
                <w:sz w:val="18"/>
                <w:szCs w:val="18"/>
              </w:rPr>
              <w:t>Yeast &amp; Moulds</w:t>
            </w:r>
          </w:p>
        </w:tc>
        <w:tc>
          <w:tcPr>
            <w:tcW w:w="3692" w:type="dxa"/>
            <w:gridSpan w:val="2"/>
          </w:tcPr>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r w:rsidRPr="0005346E">
              <w:rPr>
                <w:rFonts w:asciiTheme="majorBidi" w:hAnsiTheme="majorBidi" w:cstheme="majorBidi"/>
                <w:b w:val="0"/>
                <w:bCs w:val="0"/>
                <w:sz w:val="22"/>
                <w:szCs w:val="22"/>
                <w:rtl/>
              </w:rPr>
              <w:t xml:space="preserve">العدد التقريبي الاحتمالي </w:t>
            </w:r>
            <w:r w:rsidRPr="0005346E">
              <w:rPr>
                <w:rFonts w:asciiTheme="majorBidi" w:hAnsiTheme="majorBidi" w:cstheme="majorBidi"/>
                <w:b w:val="0"/>
                <w:bCs w:val="0"/>
                <w:sz w:val="22"/>
                <w:szCs w:val="22"/>
              </w:rPr>
              <w:t>MPN</w:t>
            </w:r>
          </w:p>
        </w:tc>
      </w:tr>
      <w:tr w:rsidR="00CD5A86" w:rsidRPr="0005346E" w:rsidTr="00962CD8">
        <w:trPr>
          <w:cantSplit/>
          <w:trHeight w:val="1008"/>
        </w:trPr>
        <w:tc>
          <w:tcPr>
            <w:tcW w:w="2016" w:type="dxa"/>
            <w:vMerge/>
          </w:tcPr>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p>
        </w:tc>
        <w:tc>
          <w:tcPr>
            <w:tcW w:w="1260" w:type="dxa"/>
          </w:tcPr>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r w:rsidRPr="0005346E">
              <w:rPr>
                <w:rFonts w:asciiTheme="majorBidi" w:hAnsiTheme="majorBidi" w:cstheme="majorBidi"/>
                <w:b w:val="0"/>
                <w:bCs w:val="0"/>
                <w:sz w:val="22"/>
                <w:szCs w:val="22"/>
                <w:rtl/>
              </w:rPr>
              <w:t>الميزوفيلية</w:t>
            </w:r>
          </w:p>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r w:rsidRPr="0005346E">
              <w:rPr>
                <w:rFonts w:asciiTheme="majorBidi" w:hAnsiTheme="majorBidi" w:cstheme="majorBidi"/>
                <w:b w:val="0"/>
                <w:bCs w:val="0"/>
                <w:sz w:val="22"/>
                <w:szCs w:val="22"/>
                <w:rtl/>
              </w:rPr>
              <w:t>37مْ</w:t>
            </w:r>
          </w:p>
        </w:tc>
        <w:tc>
          <w:tcPr>
            <w:tcW w:w="1201" w:type="dxa"/>
          </w:tcPr>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r w:rsidRPr="0005346E">
              <w:rPr>
                <w:rFonts w:asciiTheme="majorBidi" w:hAnsiTheme="majorBidi" w:cstheme="majorBidi"/>
                <w:b w:val="0"/>
                <w:bCs w:val="0"/>
                <w:sz w:val="22"/>
                <w:szCs w:val="22"/>
                <w:rtl/>
              </w:rPr>
              <w:t>السيكروفيلية</w:t>
            </w:r>
          </w:p>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r w:rsidRPr="0005346E">
              <w:rPr>
                <w:rFonts w:asciiTheme="majorBidi" w:hAnsiTheme="majorBidi" w:cstheme="majorBidi"/>
                <w:b w:val="0"/>
                <w:bCs w:val="0"/>
                <w:sz w:val="22"/>
                <w:szCs w:val="22"/>
                <w:rtl/>
              </w:rPr>
              <w:t>20 مْ</w:t>
            </w:r>
          </w:p>
        </w:tc>
        <w:tc>
          <w:tcPr>
            <w:tcW w:w="1557" w:type="dxa"/>
            <w:vMerge/>
          </w:tcPr>
          <w:p w:rsidR="00CD5A86" w:rsidRPr="0005346E" w:rsidRDefault="00CD5A86" w:rsidP="00962CD8">
            <w:pPr>
              <w:bidi/>
              <w:spacing w:line="360" w:lineRule="auto"/>
              <w:ind w:right="-58"/>
              <w:jc w:val="center"/>
              <w:rPr>
                <w:rFonts w:asciiTheme="majorBidi" w:hAnsiTheme="majorBidi" w:cstheme="majorBidi"/>
                <w:rtl/>
              </w:rPr>
            </w:pPr>
          </w:p>
        </w:tc>
        <w:tc>
          <w:tcPr>
            <w:tcW w:w="1323" w:type="dxa"/>
            <w:vMerge/>
          </w:tcPr>
          <w:p w:rsidR="00CD5A86" w:rsidRPr="0005346E" w:rsidRDefault="00CD5A86" w:rsidP="00962CD8">
            <w:pPr>
              <w:bidi/>
              <w:spacing w:line="360" w:lineRule="auto"/>
              <w:ind w:right="-58"/>
              <w:jc w:val="center"/>
              <w:rPr>
                <w:rFonts w:asciiTheme="majorBidi" w:hAnsiTheme="majorBidi" w:cstheme="majorBidi"/>
                <w:rtl/>
              </w:rPr>
            </w:pPr>
          </w:p>
        </w:tc>
        <w:tc>
          <w:tcPr>
            <w:tcW w:w="1541" w:type="dxa"/>
            <w:vMerge/>
          </w:tcPr>
          <w:p w:rsidR="00CD5A86" w:rsidRPr="0005346E" w:rsidRDefault="00CD5A86" w:rsidP="00962CD8">
            <w:pPr>
              <w:bidi/>
              <w:spacing w:line="360" w:lineRule="auto"/>
              <w:ind w:right="-58"/>
              <w:jc w:val="center"/>
              <w:rPr>
                <w:rFonts w:asciiTheme="majorBidi" w:hAnsiTheme="majorBidi" w:cstheme="majorBidi"/>
                <w:rtl/>
              </w:rPr>
            </w:pPr>
          </w:p>
        </w:tc>
        <w:tc>
          <w:tcPr>
            <w:tcW w:w="1710" w:type="dxa"/>
          </w:tcPr>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r w:rsidRPr="0005346E">
              <w:rPr>
                <w:rFonts w:asciiTheme="majorBidi" w:hAnsiTheme="majorBidi" w:cstheme="majorBidi"/>
                <w:b w:val="0"/>
                <w:bCs w:val="0"/>
                <w:sz w:val="22"/>
                <w:szCs w:val="22"/>
                <w:rtl/>
              </w:rPr>
              <w:t>المجموعة القولونية</w:t>
            </w:r>
          </w:p>
          <w:p w:rsidR="00CD5A86" w:rsidRPr="0005346E" w:rsidRDefault="00CD5A86" w:rsidP="00962CD8">
            <w:pPr>
              <w:pStyle w:val="TraditionalArabic12"/>
              <w:spacing w:line="360" w:lineRule="auto"/>
              <w:ind w:right="-58"/>
              <w:rPr>
                <w:rFonts w:asciiTheme="majorBidi" w:hAnsiTheme="majorBidi" w:cstheme="majorBidi"/>
                <w:b w:val="0"/>
                <w:bCs w:val="0"/>
                <w:sz w:val="22"/>
                <w:szCs w:val="22"/>
                <w:rtl/>
              </w:rPr>
            </w:pPr>
            <w:r w:rsidRPr="0005346E">
              <w:rPr>
                <w:rFonts w:asciiTheme="majorBidi" w:hAnsiTheme="majorBidi" w:cstheme="majorBidi"/>
                <w:b w:val="0"/>
                <w:bCs w:val="0"/>
                <w:sz w:val="18"/>
                <w:szCs w:val="18"/>
              </w:rPr>
              <w:t>Total coliform</w:t>
            </w:r>
          </w:p>
        </w:tc>
        <w:tc>
          <w:tcPr>
            <w:tcW w:w="1982" w:type="dxa"/>
          </w:tcPr>
          <w:p w:rsidR="00CD5A86" w:rsidRPr="0005346E" w:rsidRDefault="00CD5A86" w:rsidP="00962CD8">
            <w:pPr>
              <w:pStyle w:val="TraditionalArabic12"/>
              <w:spacing w:line="360" w:lineRule="auto"/>
              <w:ind w:right="-58"/>
              <w:rPr>
                <w:rFonts w:asciiTheme="majorBidi" w:hAnsiTheme="majorBidi" w:cstheme="majorBidi"/>
                <w:b w:val="0"/>
                <w:bCs w:val="0"/>
                <w:sz w:val="22"/>
                <w:szCs w:val="22"/>
              </w:rPr>
            </w:pPr>
            <w:r w:rsidRPr="0005346E">
              <w:rPr>
                <w:rFonts w:asciiTheme="majorBidi" w:hAnsiTheme="majorBidi" w:cstheme="majorBidi"/>
                <w:b w:val="0"/>
                <w:bCs w:val="0"/>
                <w:sz w:val="22"/>
                <w:szCs w:val="22"/>
                <w:rtl/>
              </w:rPr>
              <w:t>القولون البرازية</w:t>
            </w:r>
          </w:p>
          <w:p w:rsidR="00CD5A86" w:rsidRPr="0005346E" w:rsidRDefault="00CD5A86" w:rsidP="00962CD8">
            <w:pPr>
              <w:pStyle w:val="TraditionalArabic12"/>
              <w:spacing w:line="360" w:lineRule="auto"/>
              <w:ind w:right="-58"/>
              <w:rPr>
                <w:rFonts w:asciiTheme="majorBidi" w:hAnsiTheme="majorBidi" w:cstheme="majorBidi"/>
                <w:b w:val="0"/>
                <w:bCs w:val="0"/>
                <w:sz w:val="18"/>
                <w:szCs w:val="18"/>
                <w:rtl/>
              </w:rPr>
            </w:pPr>
            <w:r w:rsidRPr="0005346E">
              <w:rPr>
                <w:rFonts w:asciiTheme="majorBidi" w:hAnsiTheme="majorBidi" w:cstheme="majorBidi"/>
                <w:b w:val="0"/>
                <w:bCs w:val="0"/>
                <w:sz w:val="18"/>
                <w:szCs w:val="18"/>
              </w:rPr>
              <w:t>Fecal coliform</w:t>
            </w:r>
          </w:p>
        </w:tc>
      </w:tr>
      <w:tr w:rsidR="00CD5A86" w:rsidRPr="0005346E" w:rsidTr="00962CD8">
        <w:trPr>
          <w:trHeight w:val="576"/>
        </w:trPr>
        <w:tc>
          <w:tcPr>
            <w:tcW w:w="2016" w:type="dxa"/>
            <w:vMerge/>
            <w:vAlign w:val="center"/>
          </w:tcPr>
          <w:p w:rsidR="00CD5A86" w:rsidRPr="0005346E" w:rsidRDefault="00CD5A86" w:rsidP="00962CD8">
            <w:pPr>
              <w:bidi/>
              <w:ind w:right="-58"/>
              <w:jc w:val="center"/>
              <w:rPr>
                <w:rFonts w:asciiTheme="majorBidi" w:hAnsiTheme="majorBidi" w:cstheme="majorBidi"/>
              </w:rPr>
            </w:pPr>
          </w:p>
        </w:tc>
        <w:tc>
          <w:tcPr>
            <w:tcW w:w="6882" w:type="dxa"/>
            <w:gridSpan w:val="5"/>
            <w:vAlign w:val="center"/>
          </w:tcPr>
          <w:p w:rsidR="00CD5A86" w:rsidRPr="0005346E" w:rsidRDefault="00CD5A86" w:rsidP="00962CD8">
            <w:pPr>
              <w:bidi/>
              <w:ind w:right="-58"/>
              <w:jc w:val="center"/>
              <w:rPr>
                <w:rFonts w:asciiTheme="majorBidi" w:hAnsiTheme="majorBidi" w:cstheme="majorBidi"/>
                <w:rtl/>
              </w:rPr>
            </w:pPr>
            <w:r w:rsidRPr="0005346E">
              <w:rPr>
                <w:rFonts w:asciiTheme="majorBidi" w:hAnsiTheme="majorBidi" w:cstheme="majorBidi"/>
              </w:rPr>
              <w:t>log cfu/cm</w:t>
            </w:r>
            <w:r w:rsidRPr="0005346E">
              <w:rPr>
                <w:rFonts w:asciiTheme="majorBidi" w:hAnsiTheme="majorBidi" w:cstheme="majorBidi"/>
                <w:vertAlign w:val="superscript"/>
              </w:rPr>
              <w:sym w:font="Symbol" w:char="F032"/>
            </w:r>
            <w:r w:rsidRPr="0005346E">
              <w:rPr>
                <w:rFonts w:asciiTheme="majorBidi" w:hAnsiTheme="majorBidi" w:cstheme="majorBidi"/>
              </w:rPr>
              <w:t xml:space="preserve"> (X </w:t>
            </w:r>
            <w:r w:rsidRPr="0005346E">
              <w:rPr>
                <w:rFonts w:asciiTheme="majorBidi" w:hAnsiTheme="majorBidi" w:cstheme="majorBidi"/>
              </w:rPr>
              <w:sym w:font="Symbol" w:char="F0B1"/>
            </w:r>
            <w:r w:rsidRPr="0005346E">
              <w:rPr>
                <w:rFonts w:asciiTheme="majorBidi" w:hAnsiTheme="majorBidi" w:cstheme="majorBidi"/>
              </w:rPr>
              <w:t xml:space="preserve"> SD)</w:t>
            </w:r>
          </w:p>
        </w:tc>
        <w:tc>
          <w:tcPr>
            <w:tcW w:w="3692" w:type="dxa"/>
            <w:gridSpan w:val="2"/>
            <w:vAlign w:val="center"/>
          </w:tcPr>
          <w:p w:rsidR="00CD5A86" w:rsidRPr="0005346E" w:rsidRDefault="00CD5A86" w:rsidP="00962CD8">
            <w:pPr>
              <w:bidi/>
              <w:ind w:right="-58"/>
              <w:jc w:val="center"/>
              <w:rPr>
                <w:rFonts w:asciiTheme="majorBidi" w:hAnsiTheme="majorBidi" w:cstheme="majorBidi"/>
                <w:rtl/>
              </w:rPr>
            </w:pPr>
            <w:r w:rsidRPr="0005346E">
              <w:rPr>
                <w:rFonts w:asciiTheme="majorBidi" w:hAnsiTheme="majorBidi" w:cstheme="majorBidi"/>
              </w:rPr>
              <w:t>MPN/cm</w:t>
            </w:r>
            <w:r w:rsidRPr="0005346E">
              <w:rPr>
                <w:rFonts w:asciiTheme="majorBidi" w:hAnsiTheme="majorBidi" w:cstheme="majorBidi"/>
                <w:vertAlign w:val="superscript"/>
              </w:rPr>
              <w:t>2</w:t>
            </w:r>
          </w:p>
        </w:tc>
      </w:tr>
      <w:tr w:rsidR="00CD5A86" w:rsidRPr="0005346E" w:rsidTr="00962CD8">
        <w:trPr>
          <w:trHeight w:val="720"/>
        </w:trPr>
        <w:tc>
          <w:tcPr>
            <w:tcW w:w="2016" w:type="dxa"/>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أرضية المسلخ</w:t>
            </w:r>
          </w:p>
        </w:tc>
        <w:tc>
          <w:tcPr>
            <w:tcW w:w="1260" w:type="dxa"/>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4,08 </w:t>
            </w:r>
            <w:r w:rsidRPr="0005346E">
              <w:rPr>
                <w:rFonts w:ascii="Simplified Arabic" w:hAnsi="Simplified Arabic" w:cs="Simplified Arabic"/>
              </w:rPr>
              <w:sym w:font="Symbol" w:char="F0B1"/>
            </w:r>
            <w:r w:rsidRPr="0005346E">
              <w:rPr>
                <w:rFonts w:ascii="Simplified Arabic" w:hAnsi="Simplified Arabic" w:cs="Simplified Arabic"/>
                <w:rtl/>
              </w:rPr>
              <w:t>0,65</w:t>
            </w:r>
          </w:p>
        </w:tc>
        <w:tc>
          <w:tcPr>
            <w:tcW w:w="1201" w:type="dxa"/>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3,2 </w:t>
            </w:r>
            <w:r w:rsidRPr="0005346E">
              <w:rPr>
                <w:rFonts w:ascii="Simplified Arabic" w:hAnsi="Simplified Arabic" w:cs="Simplified Arabic"/>
              </w:rPr>
              <w:sym w:font="Symbol" w:char="F0B1"/>
            </w:r>
            <w:r w:rsidRPr="0005346E">
              <w:rPr>
                <w:rFonts w:ascii="Simplified Arabic" w:hAnsi="Simplified Arabic" w:cs="Simplified Arabic"/>
                <w:rtl/>
              </w:rPr>
              <w:t xml:space="preserve"> 0,88</w:t>
            </w:r>
          </w:p>
        </w:tc>
        <w:tc>
          <w:tcPr>
            <w:tcW w:w="1557" w:type="dxa"/>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3,27 </w:t>
            </w:r>
            <w:r w:rsidRPr="0005346E">
              <w:rPr>
                <w:rFonts w:ascii="Simplified Arabic" w:hAnsi="Simplified Arabic" w:cs="Simplified Arabic"/>
              </w:rPr>
              <w:sym w:font="Symbol" w:char="F0B1"/>
            </w:r>
            <w:r w:rsidRPr="0005346E">
              <w:rPr>
                <w:rFonts w:ascii="Simplified Arabic" w:hAnsi="Simplified Arabic" w:cs="Simplified Arabic"/>
                <w:rtl/>
              </w:rPr>
              <w:t xml:space="preserve"> 0,83</w:t>
            </w:r>
          </w:p>
        </w:tc>
        <w:tc>
          <w:tcPr>
            <w:tcW w:w="1323" w:type="dxa"/>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2,26 </w:t>
            </w:r>
            <w:r w:rsidRPr="0005346E">
              <w:rPr>
                <w:rFonts w:ascii="Simplified Arabic" w:hAnsi="Simplified Arabic" w:cs="Simplified Arabic"/>
              </w:rPr>
              <w:sym w:font="Symbol" w:char="F0B1"/>
            </w:r>
            <w:r w:rsidRPr="0005346E">
              <w:rPr>
                <w:rFonts w:ascii="Simplified Arabic" w:hAnsi="Simplified Arabic" w:cs="Simplified Arabic"/>
                <w:rtl/>
              </w:rPr>
              <w:t xml:space="preserve"> 0,31</w:t>
            </w:r>
          </w:p>
        </w:tc>
        <w:tc>
          <w:tcPr>
            <w:tcW w:w="1541" w:type="dxa"/>
          </w:tcPr>
          <w:p w:rsidR="00CD5A86" w:rsidRPr="0005346E" w:rsidRDefault="00CD5A86" w:rsidP="00962CD8">
            <w:pPr>
              <w:bidi/>
              <w:ind w:right="-58"/>
              <w:jc w:val="center"/>
              <w:rPr>
                <w:rFonts w:ascii="Simplified Arabic" w:hAnsi="Simplified Arabic" w:cs="Simplified Arabic"/>
                <w:color w:val="000000"/>
              </w:rPr>
            </w:pPr>
            <w:r w:rsidRPr="0005346E">
              <w:rPr>
                <w:rFonts w:ascii="Simplified Arabic" w:hAnsi="Simplified Arabic" w:cs="Simplified Arabic"/>
                <w:color w:val="000000"/>
                <w:rtl/>
              </w:rPr>
              <w:t xml:space="preserve">2,96 </w:t>
            </w:r>
            <w:r w:rsidRPr="0005346E">
              <w:rPr>
                <w:rFonts w:ascii="Simplified Arabic" w:hAnsi="Simplified Arabic" w:cs="Simplified Arabic"/>
              </w:rPr>
              <w:sym w:font="Symbol" w:char="F0B1"/>
            </w:r>
            <w:r w:rsidRPr="0005346E">
              <w:rPr>
                <w:rFonts w:ascii="Simplified Arabic" w:hAnsi="Simplified Arabic" w:cs="Simplified Arabic"/>
                <w:rtl/>
              </w:rPr>
              <w:t xml:space="preserve"> 0,71</w:t>
            </w:r>
          </w:p>
        </w:tc>
        <w:tc>
          <w:tcPr>
            <w:tcW w:w="1710" w:type="dxa"/>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34,02 </w:t>
            </w:r>
            <w:r w:rsidRPr="0005346E">
              <w:rPr>
                <w:rFonts w:ascii="Simplified Arabic" w:hAnsi="Simplified Arabic" w:cs="Simplified Arabic"/>
              </w:rPr>
              <w:sym w:font="Symbol" w:char="F0B1"/>
            </w:r>
            <w:r w:rsidRPr="0005346E">
              <w:rPr>
                <w:rFonts w:ascii="Simplified Arabic" w:hAnsi="Simplified Arabic" w:cs="Simplified Arabic"/>
                <w:rtl/>
              </w:rPr>
              <w:t>29,6</w:t>
            </w:r>
          </w:p>
        </w:tc>
        <w:tc>
          <w:tcPr>
            <w:tcW w:w="1982" w:type="dxa"/>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12,5 </w:t>
            </w:r>
            <w:r w:rsidRPr="0005346E">
              <w:rPr>
                <w:rFonts w:ascii="Simplified Arabic" w:hAnsi="Simplified Arabic" w:cs="Simplified Arabic"/>
              </w:rPr>
              <w:sym w:font="Symbol" w:char="F0B1"/>
            </w:r>
            <w:r w:rsidRPr="0005346E">
              <w:rPr>
                <w:rFonts w:ascii="Simplified Arabic" w:hAnsi="Simplified Arabic" w:cs="Simplified Arabic"/>
                <w:rtl/>
              </w:rPr>
              <w:t xml:space="preserve"> 9,46</w:t>
            </w:r>
          </w:p>
        </w:tc>
      </w:tr>
      <w:tr w:rsidR="00CD5A86" w:rsidRPr="0005346E" w:rsidTr="00962CD8">
        <w:trPr>
          <w:trHeight w:val="720"/>
        </w:trPr>
        <w:tc>
          <w:tcPr>
            <w:tcW w:w="2016"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حائط المسلخ</w:t>
            </w:r>
          </w:p>
        </w:tc>
        <w:tc>
          <w:tcPr>
            <w:tcW w:w="126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3,0</w:t>
            </w:r>
            <w:r w:rsidRPr="0005346E">
              <w:rPr>
                <w:rFonts w:ascii="Simplified Arabic" w:hAnsi="Simplified Arabic" w:cs="Simplified Arabic" w:hint="cs"/>
                <w:rtl/>
              </w:rPr>
              <w:t>7</w:t>
            </w:r>
            <w:r w:rsidRPr="0005346E">
              <w:rPr>
                <w:rFonts w:ascii="Simplified Arabic" w:hAnsi="Simplified Arabic" w:cs="Simplified Arabic"/>
              </w:rPr>
              <w:t xml:space="preserve"> </w:t>
            </w:r>
            <w:r w:rsidRPr="0005346E">
              <w:rPr>
                <w:rFonts w:ascii="Simplified Arabic" w:hAnsi="Simplified Arabic" w:cs="Simplified Arabic"/>
              </w:rPr>
              <w:sym w:font="Symbol" w:char="F0B1"/>
            </w:r>
            <w:r w:rsidRPr="0005346E">
              <w:rPr>
                <w:rFonts w:ascii="Simplified Arabic" w:hAnsi="Simplified Arabic" w:cs="Simplified Arabic"/>
              </w:rPr>
              <w:t xml:space="preserve"> </w:t>
            </w:r>
            <w:r w:rsidRPr="0005346E">
              <w:rPr>
                <w:rFonts w:ascii="Simplified Arabic" w:hAnsi="Simplified Arabic" w:cs="Simplified Arabic"/>
                <w:rtl/>
              </w:rPr>
              <w:t>0,63</w:t>
            </w:r>
          </w:p>
        </w:tc>
        <w:tc>
          <w:tcPr>
            <w:tcW w:w="1201"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2,96</w:t>
            </w:r>
            <w:r w:rsidRPr="0005346E">
              <w:rPr>
                <w:rFonts w:ascii="Simplified Arabic" w:hAnsi="Simplified Arabic" w:cs="Simplified Arabic"/>
              </w:rPr>
              <w:sym w:font="Symbol" w:char="F0B1"/>
            </w:r>
            <w:r w:rsidRPr="0005346E">
              <w:rPr>
                <w:rFonts w:ascii="Simplified Arabic" w:hAnsi="Simplified Arabic" w:cs="Simplified Arabic"/>
                <w:rtl/>
              </w:rPr>
              <w:t xml:space="preserve"> 0,83  </w:t>
            </w:r>
          </w:p>
        </w:tc>
        <w:tc>
          <w:tcPr>
            <w:tcW w:w="1557"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2,7 </w:t>
            </w:r>
            <w:r w:rsidRPr="0005346E">
              <w:rPr>
                <w:rFonts w:ascii="Simplified Arabic" w:hAnsi="Simplified Arabic" w:cs="Simplified Arabic"/>
              </w:rPr>
              <w:sym w:font="Symbol" w:char="F0B1"/>
            </w:r>
            <w:r w:rsidRPr="0005346E">
              <w:rPr>
                <w:rFonts w:ascii="Simplified Arabic" w:hAnsi="Simplified Arabic" w:cs="Simplified Arabic"/>
                <w:rtl/>
              </w:rPr>
              <w:t xml:space="preserve"> 0,38</w:t>
            </w:r>
          </w:p>
        </w:tc>
        <w:tc>
          <w:tcPr>
            <w:tcW w:w="1323"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 xml:space="preserve">2,15 </w:t>
            </w:r>
            <w:r w:rsidRPr="0005346E">
              <w:rPr>
                <w:rFonts w:ascii="Simplified Arabic" w:hAnsi="Simplified Arabic" w:cs="Simplified Arabic"/>
              </w:rPr>
              <w:sym w:font="Symbol" w:char="F0B1"/>
            </w:r>
            <w:r w:rsidRPr="0005346E">
              <w:rPr>
                <w:rFonts w:ascii="Simplified Arabic" w:hAnsi="Simplified Arabic" w:cs="Simplified Arabic"/>
                <w:rtl/>
              </w:rPr>
              <w:t>0,31</w:t>
            </w:r>
          </w:p>
        </w:tc>
        <w:tc>
          <w:tcPr>
            <w:tcW w:w="1541"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2,08</w:t>
            </w:r>
            <w:r w:rsidRPr="0005346E">
              <w:rPr>
                <w:rFonts w:ascii="Simplified Arabic" w:hAnsi="Simplified Arabic" w:cs="Simplified Arabic"/>
              </w:rPr>
              <w:sym w:font="Symbol" w:char="F0B1"/>
            </w:r>
            <w:r w:rsidRPr="0005346E">
              <w:rPr>
                <w:rFonts w:ascii="Simplified Arabic" w:hAnsi="Simplified Arabic" w:cs="Simplified Arabic"/>
                <w:rtl/>
              </w:rPr>
              <w:t>0,17</w:t>
            </w:r>
          </w:p>
        </w:tc>
        <w:tc>
          <w:tcPr>
            <w:tcW w:w="1710"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11,9</w:t>
            </w:r>
            <w:r w:rsidRPr="0005346E">
              <w:rPr>
                <w:rFonts w:ascii="Simplified Arabic" w:hAnsi="Simplified Arabic" w:cs="Simplified Arabic"/>
              </w:rPr>
              <w:sym w:font="Symbol" w:char="F0B1"/>
            </w:r>
            <w:r w:rsidRPr="0005346E">
              <w:rPr>
                <w:rFonts w:ascii="Simplified Arabic" w:hAnsi="Simplified Arabic" w:cs="Simplified Arabic"/>
                <w:rtl/>
              </w:rPr>
              <w:t>3,4</w:t>
            </w:r>
          </w:p>
        </w:tc>
        <w:tc>
          <w:tcPr>
            <w:tcW w:w="1982"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4,9</w:t>
            </w:r>
            <w:r w:rsidRPr="0005346E">
              <w:rPr>
                <w:rFonts w:ascii="Simplified Arabic" w:hAnsi="Simplified Arabic" w:cs="Simplified Arabic"/>
              </w:rPr>
              <w:sym w:font="Symbol" w:char="F0B1"/>
            </w:r>
            <w:r w:rsidRPr="0005346E">
              <w:rPr>
                <w:rFonts w:ascii="Simplified Arabic" w:hAnsi="Simplified Arabic" w:cs="Simplified Arabic"/>
                <w:rtl/>
              </w:rPr>
              <w:t xml:space="preserve">3,2 </w:t>
            </w:r>
          </w:p>
        </w:tc>
      </w:tr>
      <w:tr w:rsidR="00CD5A86" w:rsidRPr="0005346E" w:rsidTr="00962CD8">
        <w:trPr>
          <w:trHeight w:val="720"/>
        </w:trPr>
        <w:tc>
          <w:tcPr>
            <w:tcW w:w="2016"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أرضية الثلاجة</w:t>
            </w:r>
          </w:p>
        </w:tc>
        <w:tc>
          <w:tcPr>
            <w:tcW w:w="1260"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4,88 </w:t>
            </w:r>
            <w:r w:rsidRPr="0005346E">
              <w:rPr>
                <w:rFonts w:ascii="Simplified Arabic" w:hAnsi="Simplified Arabic" w:cs="Simplified Arabic"/>
              </w:rPr>
              <w:sym w:font="Symbol" w:char="F0B1"/>
            </w:r>
            <w:r w:rsidRPr="0005346E">
              <w:rPr>
                <w:rFonts w:ascii="Simplified Arabic" w:hAnsi="Simplified Arabic" w:cs="Simplified Arabic"/>
                <w:rtl/>
              </w:rPr>
              <w:t>0,94</w:t>
            </w:r>
          </w:p>
        </w:tc>
        <w:tc>
          <w:tcPr>
            <w:tcW w:w="1201"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4,94</w:t>
            </w:r>
            <w:r w:rsidRPr="0005346E">
              <w:rPr>
                <w:rFonts w:ascii="Simplified Arabic" w:hAnsi="Simplified Arabic" w:cs="Simplified Arabic"/>
              </w:rPr>
              <w:sym w:font="Symbol" w:char="F0B1"/>
            </w:r>
            <w:r w:rsidRPr="0005346E">
              <w:rPr>
                <w:rFonts w:ascii="Simplified Arabic" w:hAnsi="Simplified Arabic" w:cs="Simplified Arabic"/>
                <w:rtl/>
              </w:rPr>
              <w:t>0,88</w:t>
            </w:r>
          </w:p>
        </w:tc>
        <w:tc>
          <w:tcPr>
            <w:tcW w:w="1557"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3,24</w:t>
            </w:r>
            <w:r w:rsidRPr="0005346E">
              <w:rPr>
                <w:rFonts w:ascii="Simplified Arabic" w:hAnsi="Simplified Arabic" w:cs="Simplified Arabic"/>
              </w:rPr>
              <w:sym w:font="Symbol" w:char="F0B1"/>
            </w:r>
            <w:r w:rsidRPr="0005346E">
              <w:rPr>
                <w:rFonts w:ascii="Simplified Arabic" w:hAnsi="Simplified Arabic" w:cs="Simplified Arabic"/>
                <w:rtl/>
              </w:rPr>
              <w:t>0,77</w:t>
            </w:r>
          </w:p>
        </w:tc>
        <w:tc>
          <w:tcPr>
            <w:tcW w:w="1323"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2,62</w:t>
            </w:r>
            <w:r w:rsidRPr="0005346E">
              <w:rPr>
                <w:rFonts w:ascii="Simplified Arabic" w:hAnsi="Simplified Arabic" w:cs="Simplified Arabic"/>
              </w:rPr>
              <w:sym w:font="Symbol" w:char="F0B1"/>
            </w:r>
            <w:r w:rsidRPr="0005346E">
              <w:rPr>
                <w:rFonts w:ascii="Simplified Arabic" w:hAnsi="Simplified Arabic" w:cs="Simplified Arabic"/>
                <w:rtl/>
              </w:rPr>
              <w:t>0,35</w:t>
            </w:r>
          </w:p>
        </w:tc>
        <w:tc>
          <w:tcPr>
            <w:tcW w:w="1541"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3,68</w:t>
            </w:r>
            <w:r w:rsidRPr="0005346E">
              <w:rPr>
                <w:rFonts w:ascii="Simplified Arabic" w:hAnsi="Simplified Arabic" w:cs="Simplified Arabic"/>
              </w:rPr>
              <w:sym w:font="Symbol" w:char="F0B1"/>
            </w:r>
            <w:r w:rsidRPr="0005346E">
              <w:rPr>
                <w:rFonts w:ascii="Simplified Arabic" w:hAnsi="Simplified Arabic" w:cs="Simplified Arabic"/>
                <w:rtl/>
              </w:rPr>
              <w:t>0,72</w:t>
            </w:r>
          </w:p>
        </w:tc>
        <w:tc>
          <w:tcPr>
            <w:tcW w:w="1710"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20,35</w:t>
            </w:r>
            <w:r w:rsidRPr="0005346E">
              <w:rPr>
                <w:rFonts w:ascii="Simplified Arabic" w:hAnsi="Simplified Arabic" w:cs="Simplified Arabic"/>
              </w:rPr>
              <w:sym w:font="Symbol" w:char="F0B1"/>
            </w:r>
            <w:r w:rsidRPr="0005346E">
              <w:rPr>
                <w:rFonts w:ascii="Simplified Arabic" w:hAnsi="Simplified Arabic" w:cs="Simplified Arabic"/>
                <w:rtl/>
              </w:rPr>
              <w:t>24,41</w:t>
            </w:r>
          </w:p>
        </w:tc>
        <w:tc>
          <w:tcPr>
            <w:tcW w:w="1982"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4,25</w:t>
            </w:r>
            <w:r w:rsidRPr="0005346E">
              <w:rPr>
                <w:rFonts w:ascii="Simplified Arabic" w:hAnsi="Simplified Arabic" w:cs="Simplified Arabic"/>
              </w:rPr>
              <w:sym w:font="Symbol" w:char="F0B1"/>
            </w:r>
            <w:r w:rsidRPr="0005346E">
              <w:rPr>
                <w:rFonts w:ascii="Simplified Arabic" w:hAnsi="Simplified Arabic" w:cs="Simplified Arabic"/>
                <w:rtl/>
              </w:rPr>
              <w:t>2,53</w:t>
            </w:r>
          </w:p>
        </w:tc>
      </w:tr>
      <w:tr w:rsidR="00CD5A86" w:rsidRPr="0005346E" w:rsidTr="00962CD8">
        <w:trPr>
          <w:trHeight w:val="720"/>
        </w:trPr>
        <w:tc>
          <w:tcPr>
            <w:tcW w:w="2016"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الجدار الداخلي  للثلاجة</w:t>
            </w:r>
          </w:p>
        </w:tc>
        <w:tc>
          <w:tcPr>
            <w:tcW w:w="126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4,42</w:t>
            </w:r>
            <w:r w:rsidRPr="0005346E">
              <w:rPr>
                <w:rFonts w:ascii="Simplified Arabic" w:hAnsi="Simplified Arabic" w:cs="Simplified Arabic"/>
              </w:rPr>
              <w:sym w:font="Symbol" w:char="F0B1"/>
            </w:r>
            <w:r w:rsidRPr="0005346E">
              <w:rPr>
                <w:rFonts w:ascii="Simplified Arabic" w:hAnsi="Simplified Arabic" w:cs="Simplified Arabic"/>
                <w:rtl/>
              </w:rPr>
              <w:t>0,94</w:t>
            </w:r>
          </w:p>
        </w:tc>
        <w:tc>
          <w:tcPr>
            <w:tcW w:w="120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3,8</w:t>
            </w:r>
            <w:r w:rsidRPr="0005346E">
              <w:rPr>
                <w:rFonts w:ascii="Simplified Arabic" w:hAnsi="Simplified Arabic" w:cs="Simplified Arabic"/>
              </w:rPr>
              <w:sym w:font="Symbol" w:char="F0B1"/>
            </w:r>
            <w:r w:rsidRPr="0005346E">
              <w:rPr>
                <w:rFonts w:ascii="Simplified Arabic" w:hAnsi="Simplified Arabic" w:cs="Simplified Arabic"/>
                <w:rtl/>
              </w:rPr>
              <w:t>1,05</w:t>
            </w:r>
          </w:p>
        </w:tc>
        <w:tc>
          <w:tcPr>
            <w:tcW w:w="1557"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3,86</w:t>
            </w:r>
            <w:r w:rsidRPr="0005346E">
              <w:rPr>
                <w:rFonts w:ascii="Simplified Arabic" w:hAnsi="Simplified Arabic" w:cs="Simplified Arabic"/>
              </w:rPr>
              <w:sym w:font="Symbol" w:char="F0B1"/>
            </w:r>
            <w:r w:rsidRPr="0005346E">
              <w:rPr>
                <w:rFonts w:ascii="Simplified Arabic" w:hAnsi="Simplified Arabic" w:cs="Simplified Arabic"/>
                <w:rtl/>
              </w:rPr>
              <w:t>0,79</w:t>
            </w:r>
          </w:p>
        </w:tc>
        <w:tc>
          <w:tcPr>
            <w:tcW w:w="1323"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2,00</w:t>
            </w:r>
            <w:r w:rsidRPr="0005346E">
              <w:rPr>
                <w:rFonts w:ascii="Simplified Arabic" w:hAnsi="Simplified Arabic" w:cs="Simplified Arabic"/>
              </w:rPr>
              <w:sym w:font="Symbol" w:char="F0B1"/>
            </w:r>
            <w:r w:rsidRPr="0005346E">
              <w:rPr>
                <w:rFonts w:ascii="Simplified Arabic" w:hAnsi="Simplified Arabic" w:cs="Simplified Arabic"/>
                <w:rtl/>
              </w:rPr>
              <w:t>0,28</w:t>
            </w:r>
          </w:p>
        </w:tc>
        <w:tc>
          <w:tcPr>
            <w:tcW w:w="154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3,38</w:t>
            </w:r>
            <w:r w:rsidRPr="0005346E">
              <w:rPr>
                <w:rFonts w:ascii="Simplified Arabic" w:hAnsi="Simplified Arabic" w:cs="Simplified Arabic"/>
              </w:rPr>
              <w:sym w:font="Symbol" w:char="F0B1"/>
            </w:r>
            <w:r w:rsidRPr="0005346E">
              <w:rPr>
                <w:rFonts w:ascii="Simplified Arabic" w:hAnsi="Simplified Arabic" w:cs="Simplified Arabic"/>
                <w:rtl/>
              </w:rPr>
              <w:t>1,36</w:t>
            </w:r>
          </w:p>
        </w:tc>
        <w:tc>
          <w:tcPr>
            <w:tcW w:w="171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9,05</w:t>
            </w:r>
            <w:r w:rsidRPr="0005346E">
              <w:rPr>
                <w:rFonts w:ascii="Simplified Arabic" w:hAnsi="Simplified Arabic" w:cs="Simplified Arabic"/>
              </w:rPr>
              <w:sym w:font="Symbol" w:char="F0B1"/>
            </w:r>
            <w:r w:rsidRPr="0005346E">
              <w:rPr>
                <w:rFonts w:ascii="Simplified Arabic" w:hAnsi="Simplified Arabic" w:cs="Simplified Arabic"/>
                <w:rtl/>
              </w:rPr>
              <w:t>7,84</w:t>
            </w:r>
          </w:p>
        </w:tc>
        <w:tc>
          <w:tcPr>
            <w:tcW w:w="1982"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4,25</w:t>
            </w:r>
            <w:r w:rsidRPr="0005346E">
              <w:rPr>
                <w:rFonts w:ascii="Simplified Arabic" w:hAnsi="Simplified Arabic" w:cs="Simplified Arabic"/>
              </w:rPr>
              <w:sym w:font="Symbol" w:char="F0B1"/>
            </w:r>
            <w:r w:rsidRPr="0005346E">
              <w:rPr>
                <w:rFonts w:ascii="Simplified Arabic" w:hAnsi="Simplified Arabic" w:cs="Simplified Arabic"/>
                <w:rtl/>
              </w:rPr>
              <w:t>2,53</w:t>
            </w:r>
          </w:p>
        </w:tc>
      </w:tr>
      <w:tr w:rsidR="00CD5A86" w:rsidRPr="0005346E" w:rsidTr="00962CD8">
        <w:trPr>
          <w:trHeight w:val="720"/>
        </w:trPr>
        <w:tc>
          <w:tcPr>
            <w:tcW w:w="2016"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lastRenderedPageBreak/>
              <w:t>سكين الذبح</w:t>
            </w:r>
          </w:p>
        </w:tc>
        <w:tc>
          <w:tcPr>
            <w:tcW w:w="126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3,87</w:t>
            </w:r>
            <w:r w:rsidRPr="0005346E">
              <w:rPr>
                <w:rFonts w:ascii="Simplified Arabic" w:hAnsi="Simplified Arabic" w:cs="Simplified Arabic"/>
              </w:rPr>
              <w:sym w:font="Symbol" w:char="F0B1"/>
            </w:r>
            <w:r w:rsidRPr="0005346E">
              <w:rPr>
                <w:rFonts w:ascii="Simplified Arabic" w:hAnsi="Simplified Arabic" w:cs="Simplified Arabic"/>
                <w:rtl/>
              </w:rPr>
              <w:t>0,85</w:t>
            </w:r>
          </w:p>
        </w:tc>
        <w:tc>
          <w:tcPr>
            <w:tcW w:w="120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3,36</w:t>
            </w:r>
            <w:r w:rsidRPr="0005346E">
              <w:rPr>
                <w:rFonts w:ascii="Simplified Arabic" w:hAnsi="Simplified Arabic" w:cs="Simplified Arabic"/>
              </w:rPr>
              <w:sym w:font="Symbol" w:char="F0B1"/>
            </w:r>
            <w:r w:rsidRPr="0005346E">
              <w:rPr>
                <w:rFonts w:ascii="Simplified Arabic" w:hAnsi="Simplified Arabic" w:cs="Simplified Arabic"/>
                <w:rtl/>
              </w:rPr>
              <w:t>0,98</w:t>
            </w:r>
          </w:p>
        </w:tc>
        <w:tc>
          <w:tcPr>
            <w:tcW w:w="1557" w:type="dxa"/>
            <w:vAlign w:val="center"/>
          </w:tcPr>
          <w:p w:rsidR="00CD5A86" w:rsidRPr="0005346E" w:rsidRDefault="00CD5A86" w:rsidP="00962CD8">
            <w:pPr>
              <w:ind w:right="-58"/>
              <w:jc w:val="center"/>
              <w:rPr>
                <w:rFonts w:ascii="Simplified Arabic" w:hAnsi="Simplified Arabic" w:cs="Simplified Arabic"/>
                <w:rtl/>
              </w:rPr>
            </w:pPr>
            <w:r w:rsidRPr="0005346E">
              <w:rPr>
                <w:rFonts w:ascii="Simplified Arabic" w:hAnsi="Simplified Arabic" w:cs="Simplified Arabic"/>
                <w:rtl/>
              </w:rPr>
              <w:t>3,67</w:t>
            </w:r>
            <w:r w:rsidRPr="0005346E">
              <w:rPr>
                <w:rFonts w:ascii="Simplified Arabic" w:hAnsi="Simplified Arabic" w:cs="Simplified Arabic"/>
              </w:rPr>
              <w:sym w:font="Symbol" w:char="F0B1"/>
            </w:r>
            <w:r w:rsidRPr="0005346E">
              <w:rPr>
                <w:rFonts w:ascii="Simplified Arabic" w:hAnsi="Simplified Arabic" w:cs="Simplified Arabic"/>
                <w:rtl/>
              </w:rPr>
              <w:t>0,55</w:t>
            </w:r>
          </w:p>
        </w:tc>
        <w:tc>
          <w:tcPr>
            <w:tcW w:w="1323" w:type="dxa"/>
            <w:vAlign w:val="center"/>
          </w:tcPr>
          <w:p w:rsidR="00CD5A86" w:rsidRPr="0005346E" w:rsidRDefault="00CD5A86" w:rsidP="00962CD8">
            <w:pPr>
              <w:ind w:right="-58"/>
              <w:jc w:val="center"/>
              <w:rPr>
                <w:rFonts w:ascii="Simplified Arabic" w:hAnsi="Simplified Arabic" w:cs="Simplified Arabic"/>
                <w:rtl/>
                <w:lang w:bidi="ar-EG"/>
              </w:rPr>
            </w:pPr>
            <w:r w:rsidRPr="0005346E">
              <w:rPr>
                <w:rFonts w:ascii="Simplified Arabic" w:hAnsi="Simplified Arabic" w:cs="Simplified Arabic"/>
                <w:rtl/>
                <w:lang w:bidi="ar-EG"/>
              </w:rPr>
              <w:t>2,14</w:t>
            </w:r>
            <w:r w:rsidRPr="0005346E">
              <w:rPr>
                <w:rFonts w:ascii="Simplified Arabic" w:hAnsi="Simplified Arabic" w:cs="Simplified Arabic"/>
              </w:rPr>
              <w:sym w:font="Symbol" w:char="F0B1"/>
            </w:r>
            <w:r w:rsidRPr="0005346E">
              <w:rPr>
                <w:rFonts w:ascii="Simplified Arabic" w:hAnsi="Simplified Arabic" w:cs="Simplified Arabic"/>
                <w:rtl/>
              </w:rPr>
              <w:t>0,39</w:t>
            </w:r>
          </w:p>
        </w:tc>
        <w:tc>
          <w:tcPr>
            <w:tcW w:w="154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2,69</w:t>
            </w:r>
            <w:r w:rsidRPr="0005346E">
              <w:rPr>
                <w:rFonts w:ascii="Simplified Arabic" w:hAnsi="Simplified Arabic" w:cs="Simplified Arabic"/>
              </w:rPr>
              <w:sym w:font="Symbol" w:char="F0B1"/>
            </w:r>
            <w:r w:rsidRPr="0005346E">
              <w:rPr>
                <w:rFonts w:ascii="Simplified Arabic" w:hAnsi="Simplified Arabic" w:cs="Simplified Arabic"/>
                <w:rtl/>
              </w:rPr>
              <w:t>0,70</w:t>
            </w:r>
          </w:p>
        </w:tc>
        <w:tc>
          <w:tcPr>
            <w:tcW w:w="171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10,46</w:t>
            </w:r>
            <w:r w:rsidRPr="0005346E">
              <w:rPr>
                <w:rFonts w:ascii="Simplified Arabic" w:hAnsi="Simplified Arabic" w:cs="Simplified Arabic"/>
              </w:rPr>
              <w:sym w:font="Symbol" w:char="F0B1"/>
            </w:r>
            <w:r w:rsidRPr="0005346E">
              <w:rPr>
                <w:rFonts w:ascii="Simplified Arabic" w:hAnsi="Simplified Arabic" w:cs="Simplified Arabic"/>
                <w:rtl/>
              </w:rPr>
              <w:t>7,82</w:t>
            </w:r>
          </w:p>
        </w:tc>
        <w:tc>
          <w:tcPr>
            <w:tcW w:w="1982"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4,54</w:t>
            </w:r>
            <w:r w:rsidRPr="0005346E">
              <w:rPr>
                <w:rFonts w:ascii="Simplified Arabic" w:hAnsi="Simplified Arabic" w:cs="Simplified Arabic"/>
              </w:rPr>
              <w:sym w:font="Symbol" w:char="F0B1"/>
            </w:r>
            <w:r w:rsidRPr="0005346E">
              <w:rPr>
                <w:rFonts w:ascii="Simplified Arabic" w:hAnsi="Simplified Arabic" w:cs="Simplified Arabic"/>
                <w:rtl/>
              </w:rPr>
              <w:t>3,51</w:t>
            </w:r>
          </w:p>
        </w:tc>
      </w:tr>
      <w:tr w:rsidR="00CD5A86" w:rsidRPr="0005346E" w:rsidTr="00962CD8">
        <w:trPr>
          <w:trHeight w:val="720"/>
        </w:trPr>
        <w:tc>
          <w:tcPr>
            <w:tcW w:w="2016"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سكين السلخ</w:t>
            </w:r>
          </w:p>
        </w:tc>
        <w:tc>
          <w:tcPr>
            <w:tcW w:w="1260"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3,54±0,79</w:t>
            </w:r>
          </w:p>
        </w:tc>
        <w:tc>
          <w:tcPr>
            <w:tcW w:w="1201"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3,1±0,74</w:t>
            </w:r>
          </w:p>
        </w:tc>
        <w:tc>
          <w:tcPr>
            <w:tcW w:w="1557"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2,91±0,67</w:t>
            </w:r>
          </w:p>
        </w:tc>
        <w:tc>
          <w:tcPr>
            <w:tcW w:w="1323"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2,07±0,35</w:t>
            </w:r>
          </w:p>
        </w:tc>
        <w:tc>
          <w:tcPr>
            <w:tcW w:w="1541"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2,45±0,67</w:t>
            </w:r>
          </w:p>
        </w:tc>
        <w:tc>
          <w:tcPr>
            <w:tcW w:w="1710"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10,43±7,77</w:t>
            </w:r>
          </w:p>
        </w:tc>
        <w:tc>
          <w:tcPr>
            <w:tcW w:w="1982"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4,7±3,75</w:t>
            </w:r>
          </w:p>
        </w:tc>
      </w:tr>
      <w:tr w:rsidR="00CD5A86" w:rsidRPr="0005346E" w:rsidTr="00962CD8">
        <w:trPr>
          <w:trHeight w:val="720"/>
        </w:trPr>
        <w:tc>
          <w:tcPr>
            <w:tcW w:w="2016"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أيد العاملين</w:t>
            </w:r>
          </w:p>
        </w:tc>
        <w:tc>
          <w:tcPr>
            <w:tcW w:w="126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3,61</w:t>
            </w:r>
            <w:r w:rsidRPr="0005346E">
              <w:rPr>
                <w:rFonts w:ascii="Simplified Arabic" w:hAnsi="Simplified Arabic" w:cs="Simplified Arabic"/>
              </w:rPr>
              <w:sym w:font="Symbol" w:char="F0B1"/>
            </w:r>
            <w:r w:rsidRPr="0005346E">
              <w:rPr>
                <w:rFonts w:ascii="Simplified Arabic" w:hAnsi="Simplified Arabic" w:cs="Simplified Arabic"/>
                <w:rtl/>
              </w:rPr>
              <w:t>1,01</w:t>
            </w:r>
          </w:p>
        </w:tc>
        <w:tc>
          <w:tcPr>
            <w:tcW w:w="120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3,0</w:t>
            </w:r>
            <w:r w:rsidRPr="0005346E">
              <w:rPr>
                <w:rFonts w:ascii="Simplified Arabic" w:hAnsi="Simplified Arabic" w:cs="Simplified Arabic"/>
              </w:rPr>
              <w:sym w:font="Symbol" w:char="F0B1"/>
            </w:r>
            <w:r w:rsidRPr="0005346E">
              <w:rPr>
                <w:rFonts w:ascii="Simplified Arabic" w:hAnsi="Simplified Arabic" w:cs="Simplified Arabic"/>
                <w:rtl/>
              </w:rPr>
              <w:t>0,35</w:t>
            </w:r>
          </w:p>
        </w:tc>
        <w:tc>
          <w:tcPr>
            <w:tcW w:w="1557"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3,26</w:t>
            </w:r>
            <w:r w:rsidRPr="0005346E">
              <w:rPr>
                <w:rFonts w:ascii="Simplified Arabic" w:hAnsi="Simplified Arabic" w:cs="Simplified Arabic"/>
              </w:rPr>
              <w:sym w:font="Symbol" w:char="F0B1"/>
            </w:r>
            <w:r w:rsidRPr="0005346E">
              <w:rPr>
                <w:rFonts w:ascii="Simplified Arabic" w:hAnsi="Simplified Arabic" w:cs="Simplified Arabic"/>
                <w:rtl/>
              </w:rPr>
              <w:t>0,50</w:t>
            </w:r>
          </w:p>
        </w:tc>
        <w:tc>
          <w:tcPr>
            <w:tcW w:w="1323" w:type="dxa"/>
            <w:vAlign w:val="center"/>
          </w:tcPr>
          <w:p w:rsidR="00CD5A86" w:rsidRPr="0005346E" w:rsidRDefault="00CD5A86" w:rsidP="00962CD8">
            <w:pPr>
              <w:bidi/>
              <w:ind w:right="-58"/>
              <w:jc w:val="center"/>
              <w:rPr>
                <w:rFonts w:ascii="Simplified Arabic" w:hAnsi="Simplified Arabic" w:cs="Simplified Arabic"/>
                <w:rtl/>
                <w:lang w:bidi="ar-EG"/>
              </w:rPr>
            </w:pPr>
            <w:r w:rsidRPr="0005346E">
              <w:rPr>
                <w:rFonts w:ascii="Simplified Arabic" w:hAnsi="Simplified Arabic" w:cs="Simplified Arabic"/>
                <w:rtl/>
                <w:lang w:bidi="ar-EG"/>
              </w:rPr>
              <w:t>2,31</w:t>
            </w:r>
            <w:r w:rsidRPr="0005346E">
              <w:rPr>
                <w:rFonts w:ascii="Simplified Arabic" w:hAnsi="Simplified Arabic" w:cs="Simplified Arabic"/>
              </w:rPr>
              <w:sym w:font="Symbol" w:char="F0B1"/>
            </w:r>
            <w:r w:rsidRPr="0005346E">
              <w:rPr>
                <w:rFonts w:ascii="Simplified Arabic" w:hAnsi="Simplified Arabic" w:cs="Simplified Arabic"/>
                <w:rtl/>
              </w:rPr>
              <w:t>0,50</w:t>
            </w:r>
          </w:p>
        </w:tc>
        <w:tc>
          <w:tcPr>
            <w:tcW w:w="154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2,69</w:t>
            </w:r>
            <w:r w:rsidRPr="0005346E">
              <w:rPr>
                <w:rFonts w:ascii="Simplified Arabic" w:hAnsi="Simplified Arabic" w:cs="Simplified Arabic"/>
              </w:rPr>
              <w:sym w:font="Symbol" w:char="F0B1"/>
            </w:r>
            <w:r w:rsidRPr="0005346E">
              <w:rPr>
                <w:rFonts w:ascii="Simplified Arabic" w:hAnsi="Simplified Arabic" w:cs="Simplified Arabic"/>
                <w:rtl/>
              </w:rPr>
              <w:t>1,43</w:t>
            </w:r>
          </w:p>
        </w:tc>
        <w:tc>
          <w:tcPr>
            <w:tcW w:w="171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36,85</w:t>
            </w:r>
            <w:r w:rsidRPr="0005346E">
              <w:rPr>
                <w:rFonts w:ascii="Simplified Arabic" w:hAnsi="Simplified Arabic" w:cs="Simplified Arabic"/>
              </w:rPr>
              <w:sym w:font="Symbol" w:char="F0B1"/>
            </w:r>
            <w:r w:rsidRPr="0005346E">
              <w:rPr>
                <w:rFonts w:ascii="Simplified Arabic" w:hAnsi="Simplified Arabic" w:cs="Simplified Arabic"/>
                <w:rtl/>
              </w:rPr>
              <w:t>35,26</w:t>
            </w:r>
          </w:p>
        </w:tc>
        <w:tc>
          <w:tcPr>
            <w:tcW w:w="1982"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13,57</w:t>
            </w:r>
            <w:r w:rsidRPr="0005346E">
              <w:rPr>
                <w:rFonts w:ascii="Simplified Arabic" w:hAnsi="Simplified Arabic" w:cs="Simplified Arabic"/>
              </w:rPr>
              <w:sym w:font="Symbol" w:char="F0B1"/>
            </w:r>
            <w:r w:rsidRPr="0005346E">
              <w:rPr>
                <w:rFonts w:ascii="Simplified Arabic" w:hAnsi="Simplified Arabic" w:cs="Simplified Arabic"/>
                <w:rtl/>
              </w:rPr>
              <w:t>10,07</w:t>
            </w:r>
          </w:p>
        </w:tc>
      </w:tr>
      <w:tr w:rsidR="00CD5A86" w:rsidRPr="0005346E" w:rsidTr="00962CD8">
        <w:trPr>
          <w:trHeight w:val="720"/>
        </w:trPr>
        <w:tc>
          <w:tcPr>
            <w:tcW w:w="2016"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الطرف الأمامي الأيسر </w:t>
            </w:r>
          </w:p>
        </w:tc>
        <w:tc>
          <w:tcPr>
            <w:tcW w:w="126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1,13</w:t>
            </w:r>
            <w:r w:rsidRPr="0005346E">
              <w:rPr>
                <w:rFonts w:ascii="Simplified Arabic" w:hAnsi="Simplified Arabic" w:cs="Simplified Arabic"/>
              </w:rPr>
              <w:sym w:font="Symbol" w:char="F0B1"/>
            </w:r>
            <w:r w:rsidRPr="0005346E">
              <w:rPr>
                <w:rFonts w:ascii="Simplified Arabic" w:hAnsi="Simplified Arabic" w:cs="Simplified Arabic"/>
                <w:rtl/>
              </w:rPr>
              <w:t>0,75</w:t>
            </w:r>
          </w:p>
        </w:tc>
        <w:tc>
          <w:tcPr>
            <w:tcW w:w="120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3,11</w:t>
            </w:r>
            <w:r w:rsidRPr="0005346E">
              <w:rPr>
                <w:rFonts w:ascii="Simplified Arabic" w:hAnsi="Simplified Arabic" w:cs="Simplified Arabic"/>
              </w:rPr>
              <w:sym w:font="Symbol" w:char="F0B1"/>
            </w:r>
            <w:r w:rsidRPr="0005346E">
              <w:rPr>
                <w:rFonts w:ascii="Simplified Arabic" w:hAnsi="Simplified Arabic" w:cs="Simplified Arabic"/>
                <w:rtl/>
              </w:rPr>
              <w:t>0,67</w:t>
            </w:r>
          </w:p>
        </w:tc>
        <w:tc>
          <w:tcPr>
            <w:tcW w:w="1557"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3,07</w:t>
            </w:r>
            <w:r w:rsidRPr="0005346E">
              <w:rPr>
                <w:rFonts w:ascii="Simplified Arabic" w:hAnsi="Simplified Arabic" w:cs="Simplified Arabic"/>
              </w:rPr>
              <w:sym w:font="Symbol" w:char="F0B1"/>
            </w:r>
            <w:r w:rsidRPr="0005346E">
              <w:rPr>
                <w:rFonts w:ascii="Simplified Arabic" w:hAnsi="Simplified Arabic" w:cs="Simplified Arabic"/>
                <w:rtl/>
              </w:rPr>
              <w:t>0,75</w:t>
            </w:r>
          </w:p>
        </w:tc>
        <w:tc>
          <w:tcPr>
            <w:tcW w:w="1323" w:type="dxa"/>
            <w:vAlign w:val="center"/>
          </w:tcPr>
          <w:p w:rsidR="00CD5A86" w:rsidRPr="0005346E" w:rsidRDefault="00CD5A86" w:rsidP="00962CD8">
            <w:pPr>
              <w:bidi/>
              <w:ind w:right="-58"/>
              <w:jc w:val="center"/>
              <w:rPr>
                <w:rFonts w:ascii="Simplified Arabic" w:hAnsi="Simplified Arabic" w:cs="Simplified Arabic"/>
                <w:rtl/>
                <w:lang w:bidi="ar-EG"/>
              </w:rPr>
            </w:pPr>
            <w:r w:rsidRPr="0005346E">
              <w:rPr>
                <w:rFonts w:ascii="Simplified Arabic" w:hAnsi="Simplified Arabic" w:cs="Simplified Arabic"/>
                <w:rtl/>
                <w:lang w:bidi="ar-EG"/>
              </w:rPr>
              <w:t>2,59</w:t>
            </w:r>
            <w:r w:rsidRPr="0005346E">
              <w:rPr>
                <w:rFonts w:ascii="Simplified Arabic" w:hAnsi="Simplified Arabic" w:cs="Simplified Arabic"/>
              </w:rPr>
              <w:sym w:font="Symbol" w:char="F0B1"/>
            </w:r>
            <w:r w:rsidRPr="0005346E">
              <w:rPr>
                <w:rFonts w:ascii="Simplified Arabic" w:hAnsi="Simplified Arabic" w:cs="Simplified Arabic"/>
                <w:rtl/>
              </w:rPr>
              <w:t>0,54</w:t>
            </w:r>
          </w:p>
        </w:tc>
        <w:tc>
          <w:tcPr>
            <w:tcW w:w="154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1,99</w:t>
            </w:r>
            <w:r w:rsidRPr="0005346E">
              <w:rPr>
                <w:rFonts w:ascii="Simplified Arabic" w:hAnsi="Simplified Arabic" w:cs="Simplified Arabic"/>
              </w:rPr>
              <w:sym w:font="Symbol" w:char="F0B1"/>
            </w:r>
            <w:r w:rsidRPr="0005346E">
              <w:rPr>
                <w:rFonts w:ascii="Simplified Arabic" w:hAnsi="Simplified Arabic" w:cs="Simplified Arabic"/>
                <w:rtl/>
              </w:rPr>
              <w:t>0,34</w:t>
            </w:r>
          </w:p>
        </w:tc>
        <w:tc>
          <w:tcPr>
            <w:tcW w:w="171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29,54</w:t>
            </w:r>
            <w:r w:rsidRPr="0005346E">
              <w:rPr>
                <w:rFonts w:ascii="Simplified Arabic" w:hAnsi="Simplified Arabic" w:cs="Simplified Arabic"/>
              </w:rPr>
              <w:sym w:font="Symbol" w:char="F0B1"/>
            </w:r>
            <w:r w:rsidRPr="0005346E">
              <w:rPr>
                <w:rFonts w:ascii="Simplified Arabic" w:hAnsi="Simplified Arabic" w:cs="Simplified Arabic"/>
                <w:rtl/>
              </w:rPr>
              <w:t>35,52</w:t>
            </w:r>
          </w:p>
        </w:tc>
        <w:tc>
          <w:tcPr>
            <w:tcW w:w="1982"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10,18</w:t>
            </w:r>
            <w:r w:rsidRPr="0005346E">
              <w:rPr>
                <w:rFonts w:ascii="Simplified Arabic" w:hAnsi="Simplified Arabic" w:cs="Simplified Arabic"/>
              </w:rPr>
              <w:sym w:font="Symbol" w:char="F0B1"/>
            </w:r>
            <w:r w:rsidRPr="0005346E">
              <w:rPr>
                <w:rFonts w:ascii="Simplified Arabic" w:hAnsi="Simplified Arabic" w:cs="Simplified Arabic"/>
                <w:rtl/>
              </w:rPr>
              <w:t>9,69</w:t>
            </w:r>
          </w:p>
        </w:tc>
      </w:tr>
      <w:tr w:rsidR="00CD5A86" w:rsidRPr="0005346E" w:rsidTr="00962CD8">
        <w:trPr>
          <w:trHeight w:val="720"/>
        </w:trPr>
        <w:tc>
          <w:tcPr>
            <w:tcW w:w="2016"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الطرف الأمامي الأيمن </w:t>
            </w:r>
          </w:p>
        </w:tc>
        <w:tc>
          <w:tcPr>
            <w:tcW w:w="126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2,95</w:t>
            </w:r>
            <w:r w:rsidRPr="0005346E">
              <w:rPr>
                <w:rFonts w:ascii="Simplified Arabic" w:hAnsi="Simplified Arabic" w:cs="Simplified Arabic"/>
              </w:rPr>
              <w:sym w:font="Symbol" w:char="F0B1"/>
            </w:r>
            <w:r w:rsidRPr="0005346E">
              <w:rPr>
                <w:rFonts w:ascii="Simplified Arabic" w:hAnsi="Simplified Arabic" w:cs="Simplified Arabic"/>
                <w:rtl/>
              </w:rPr>
              <w:t>0,64</w:t>
            </w:r>
          </w:p>
        </w:tc>
        <w:tc>
          <w:tcPr>
            <w:tcW w:w="120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2,56</w:t>
            </w:r>
            <w:r w:rsidRPr="0005346E">
              <w:rPr>
                <w:rFonts w:ascii="Simplified Arabic" w:hAnsi="Simplified Arabic" w:cs="Simplified Arabic"/>
              </w:rPr>
              <w:sym w:font="Symbol" w:char="F0B1"/>
            </w:r>
            <w:r w:rsidRPr="0005346E">
              <w:rPr>
                <w:rFonts w:ascii="Simplified Arabic" w:hAnsi="Simplified Arabic" w:cs="Simplified Arabic"/>
                <w:rtl/>
              </w:rPr>
              <w:t>0,61</w:t>
            </w:r>
          </w:p>
        </w:tc>
        <w:tc>
          <w:tcPr>
            <w:tcW w:w="1557"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2,60</w:t>
            </w:r>
            <w:r w:rsidRPr="0005346E">
              <w:rPr>
                <w:rFonts w:ascii="Simplified Arabic" w:hAnsi="Simplified Arabic" w:cs="Simplified Arabic"/>
              </w:rPr>
              <w:sym w:font="Symbol" w:char="F0B1"/>
            </w:r>
            <w:r w:rsidRPr="0005346E">
              <w:rPr>
                <w:rFonts w:ascii="Simplified Arabic" w:hAnsi="Simplified Arabic" w:cs="Simplified Arabic"/>
                <w:rtl/>
              </w:rPr>
              <w:t>0,48</w:t>
            </w:r>
          </w:p>
        </w:tc>
        <w:tc>
          <w:tcPr>
            <w:tcW w:w="1323" w:type="dxa"/>
            <w:vAlign w:val="center"/>
          </w:tcPr>
          <w:p w:rsidR="00CD5A86" w:rsidRPr="0005346E" w:rsidRDefault="00CD5A86" w:rsidP="00962CD8">
            <w:pPr>
              <w:bidi/>
              <w:ind w:right="-58"/>
              <w:jc w:val="center"/>
              <w:rPr>
                <w:rFonts w:ascii="Simplified Arabic" w:hAnsi="Simplified Arabic" w:cs="Simplified Arabic"/>
                <w:rtl/>
                <w:lang w:bidi="ar-EG"/>
              </w:rPr>
            </w:pPr>
            <w:r w:rsidRPr="0005346E">
              <w:rPr>
                <w:rFonts w:ascii="Simplified Arabic" w:hAnsi="Simplified Arabic" w:cs="Simplified Arabic"/>
                <w:rtl/>
                <w:lang w:bidi="ar-EG"/>
              </w:rPr>
              <w:t>1,96</w:t>
            </w:r>
            <w:r w:rsidRPr="0005346E">
              <w:rPr>
                <w:rFonts w:ascii="Simplified Arabic" w:hAnsi="Simplified Arabic" w:cs="Simplified Arabic"/>
              </w:rPr>
              <w:sym w:font="Symbol" w:char="F0B1"/>
            </w:r>
            <w:r w:rsidRPr="0005346E">
              <w:rPr>
                <w:rFonts w:ascii="Simplified Arabic" w:hAnsi="Simplified Arabic" w:cs="Simplified Arabic"/>
                <w:rtl/>
              </w:rPr>
              <w:t>0,33</w:t>
            </w:r>
          </w:p>
        </w:tc>
        <w:tc>
          <w:tcPr>
            <w:tcW w:w="154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2,09</w:t>
            </w:r>
            <w:r w:rsidRPr="0005346E">
              <w:rPr>
                <w:rFonts w:ascii="Simplified Arabic" w:hAnsi="Simplified Arabic" w:cs="Simplified Arabic"/>
              </w:rPr>
              <w:sym w:font="Symbol" w:char="F0B1"/>
            </w:r>
            <w:r w:rsidRPr="0005346E">
              <w:rPr>
                <w:rFonts w:ascii="Simplified Arabic" w:hAnsi="Simplified Arabic" w:cs="Simplified Arabic"/>
                <w:rtl/>
              </w:rPr>
              <w:t>0,43</w:t>
            </w:r>
          </w:p>
        </w:tc>
        <w:tc>
          <w:tcPr>
            <w:tcW w:w="171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17,25</w:t>
            </w:r>
            <w:r w:rsidRPr="0005346E">
              <w:rPr>
                <w:rFonts w:ascii="Simplified Arabic" w:hAnsi="Simplified Arabic" w:cs="Simplified Arabic"/>
              </w:rPr>
              <w:sym w:font="Symbol" w:char="F0B1"/>
            </w:r>
            <w:r w:rsidRPr="0005346E">
              <w:rPr>
                <w:rFonts w:ascii="Simplified Arabic" w:hAnsi="Simplified Arabic" w:cs="Simplified Arabic"/>
                <w:rtl/>
              </w:rPr>
              <w:t>17,04</w:t>
            </w:r>
          </w:p>
        </w:tc>
        <w:tc>
          <w:tcPr>
            <w:tcW w:w="1982"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8,25</w:t>
            </w:r>
            <w:r w:rsidRPr="0005346E">
              <w:rPr>
                <w:rFonts w:ascii="Simplified Arabic" w:hAnsi="Simplified Arabic" w:cs="Simplified Arabic"/>
              </w:rPr>
              <w:sym w:font="Symbol" w:char="F0B1"/>
            </w:r>
            <w:r w:rsidRPr="0005346E">
              <w:rPr>
                <w:rFonts w:ascii="Simplified Arabic" w:hAnsi="Simplified Arabic" w:cs="Simplified Arabic"/>
                <w:rtl/>
              </w:rPr>
              <w:t>8,41</w:t>
            </w:r>
          </w:p>
        </w:tc>
      </w:tr>
      <w:tr w:rsidR="00CD5A86" w:rsidRPr="0005346E" w:rsidTr="00962CD8">
        <w:trPr>
          <w:trHeight w:val="720"/>
        </w:trPr>
        <w:tc>
          <w:tcPr>
            <w:tcW w:w="2016"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الطرف الخلفي الأيسر </w:t>
            </w:r>
          </w:p>
        </w:tc>
        <w:tc>
          <w:tcPr>
            <w:tcW w:w="126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2,94</w:t>
            </w:r>
            <w:r w:rsidRPr="0005346E">
              <w:rPr>
                <w:rFonts w:ascii="Simplified Arabic" w:hAnsi="Simplified Arabic" w:cs="Simplified Arabic"/>
              </w:rPr>
              <w:sym w:font="Symbol" w:char="F0B1"/>
            </w:r>
            <w:r w:rsidRPr="0005346E">
              <w:rPr>
                <w:rFonts w:ascii="Simplified Arabic" w:hAnsi="Simplified Arabic" w:cs="Simplified Arabic"/>
                <w:rtl/>
              </w:rPr>
              <w:t>0,93</w:t>
            </w:r>
          </w:p>
        </w:tc>
        <w:tc>
          <w:tcPr>
            <w:tcW w:w="120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2,93</w:t>
            </w:r>
            <w:r w:rsidRPr="0005346E">
              <w:rPr>
                <w:rFonts w:ascii="Simplified Arabic" w:hAnsi="Simplified Arabic" w:cs="Simplified Arabic"/>
              </w:rPr>
              <w:sym w:font="Symbol" w:char="F0B1"/>
            </w:r>
            <w:r w:rsidRPr="0005346E">
              <w:rPr>
                <w:rFonts w:ascii="Simplified Arabic" w:hAnsi="Simplified Arabic" w:cs="Simplified Arabic"/>
                <w:rtl/>
              </w:rPr>
              <w:t>0,64</w:t>
            </w:r>
          </w:p>
        </w:tc>
        <w:tc>
          <w:tcPr>
            <w:tcW w:w="1557"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2,91</w:t>
            </w:r>
            <w:r w:rsidRPr="0005346E">
              <w:rPr>
                <w:rFonts w:ascii="Simplified Arabic" w:hAnsi="Simplified Arabic" w:cs="Simplified Arabic"/>
              </w:rPr>
              <w:sym w:font="Symbol" w:char="F0B1"/>
            </w:r>
            <w:r w:rsidRPr="0005346E">
              <w:rPr>
                <w:rFonts w:ascii="Simplified Arabic" w:hAnsi="Simplified Arabic" w:cs="Simplified Arabic"/>
                <w:rtl/>
              </w:rPr>
              <w:t>1,06</w:t>
            </w:r>
          </w:p>
        </w:tc>
        <w:tc>
          <w:tcPr>
            <w:tcW w:w="1323" w:type="dxa"/>
            <w:vAlign w:val="center"/>
          </w:tcPr>
          <w:p w:rsidR="00CD5A86" w:rsidRPr="0005346E" w:rsidRDefault="00CD5A86" w:rsidP="00962CD8">
            <w:pPr>
              <w:bidi/>
              <w:ind w:right="-58"/>
              <w:jc w:val="center"/>
              <w:rPr>
                <w:rFonts w:ascii="Simplified Arabic" w:hAnsi="Simplified Arabic" w:cs="Simplified Arabic"/>
                <w:rtl/>
                <w:lang w:bidi="ar-EG"/>
              </w:rPr>
            </w:pPr>
            <w:r w:rsidRPr="0005346E">
              <w:rPr>
                <w:rFonts w:ascii="Simplified Arabic" w:hAnsi="Simplified Arabic" w:cs="Simplified Arabic"/>
                <w:rtl/>
                <w:lang w:bidi="ar-EG"/>
              </w:rPr>
              <w:t>2,22</w:t>
            </w:r>
            <w:r w:rsidRPr="0005346E">
              <w:rPr>
                <w:rFonts w:ascii="Simplified Arabic" w:hAnsi="Simplified Arabic" w:cs="Simplified Arabic"/>
              </w:rPr>
              <w:sym w:font="Symbol" w:char="F0B1"/>
            </w:r>
            <w:r w:rsidRPr="0005346E">
              <w:rPr>
                <w:rFonts w:ascii="Simplified Arabic" w:hAnsi="Simplified Arabic" w:cs="Simplified Arabic"/>
                <w:rtl/>
              </w:rPr>
              <w:t>0,33</w:t>
            </w:r>
          </w:p>
        </w:tc>
        <w:tc>
          <w:tcPr>
            <w:tcW w:w="154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2,13</w:t>
            </w:r>
            <w:r w:rsidRPr="0005346E">
              <w:rPr>
                <w:rFonts w:ascii="Simplified Arabic" w:hAnsi="Simplified Arabic" w:cs="Simplified Arabic"/>
              </w:rPr>
              <w:sym w:font="Symbol" w:char="F0B1"/>
            </w:r>
            <w:r w:rsidRPr="0005346E">
              <w:rPr>
                <w:rFonts w:ascii="Simplified Arabic" w:hAnsi="Simplified Arabic" w:cs="Simplified Arabic"/>
                <w:rtl/>
              </w:rPr>
              <w:t>0,43</w:t>
            </w:r>
          </w:p>
        </w:tc>
        <w:tc>
          <w:tcPr>
            <w:tcW w:w="171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31,05</w:t>
            </w:r>
            <w:r w:rsidRPr="0005346E">
              <w:rPr>
                <w:rFonts w:ascii="Simplified Arabic" w:hAnsi="Simplified Arabic" w:cs="Simplified Arabic"/>
              </w:rPr>
              <w:sym w:font="Symbol" w:char="F0B1"/>
            </w:r>
            <w:r w:rsidRPr="0005346E">
              <w:rPr>
                <w:rFonts w:ascii="Simplified Arabic" w:hAnsi="Simplified Arabic" w:cs="Simplified Arabic"/>
                <w:rtl/>
              </w:rPr>
              <w:t>21,41</w:t>
            </w:r>
          </w:p>
        </w:tc>
        <w:tc>
          <w:tcPr>
            <w:tcW w:w="1982"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11,3</w:t>
            </w:r>
            <w:r w:rsidRPr="0005346E">
              <w:rPr>
                <w:rFonts w:ascii="Simplified Arabic" w:hAnsi="Simplified Arabic" w:cs="Simplified Arabic"/>
              </w:rPr>
              <w:sym w:font="Symbol" w:char="F0B1"/>
            </w:r>
            <w:r w:rsidRPr="0005346E">
              <w:rPr>
                <w:rFonts w:ascii="Simplified Arabic" w:hAnsi="Simplified Arabic" w:cs="Simplified Arabic"/>
                <w:rtl/>
              </w:rPr>
              <w:t>6,82</w:t>
            </w:r>
          </w:p>
        </w:tc>
      </w:tr>
      <w:tr w:rsidR="00CD5A86" w:rsidRPr="0005346E" w:rsidTr="00962CD8">
        <w:trPr>
          <w:trHeight w:val="720"/>
        </w:trPr>
        <w:tc>
          <w:tcPr>
            <w:tcW w:w="2016"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 xml:space="preserve">الطرف الخلفي الأيمن </w:t>
            </w:r>
          </w:p>
        </w:tc>
        <w:tc>
          <w:tcPr>
            <w:tcW w:w="126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2,93</w:t>
            </w:r>
            <w:r w:rsidRPr="0005346E">
              <w:rPr>
                <w:rFonts w:ascii="Simplified Arabic" w:hAnsi="Simplified Arabic" w:cs="Simplified Arabic"/>
              </w:rPr>
              <w:sym w:font="Symbol" w:char="F0B1"/>
            </w:r>
            <w:r w:rsidRPr="0005346E">
              <w:rPr>
                <w:rFonts w:ascii="Simplified Arabic" w:hAnsi="Simplified Arabic" w:cs="Simplified Arabic"/>
                <w:rtl/>
              </w:rPr>
              <w:t>0,57</w:t>
            </w:r>
          </w:p>
        </w:tc>
        <w:tc>
          <w:tcPr>
            <w:tcW w:w="120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2,41</w:t>
            </w:r>
            <w:r w:rsidRPr="0005346E">
              <w:rPr>
                <w:rFonts w:ascii="Simplified Arabic" w:hAnsi="Simplified Arabic" w:cs="Simplified Arabic"/>
              </w:rPr>
              <w:sym w:font="Symbol" w:char="F0B1"/>
            </w:r>
            <w:r w:rsidRPr="0005346E">
              <w:rPr>
                <w:rFonts w:ascii="Simplified Arabic" w:hAnsi="Simplified Arabic" w:cs="Simplified Arabic"/>
                <w:rtl/>
              </w:rPr>
              <w:t>0,39</w:t>
            </w:r>
          </w:p>
        </w:tc>
        <w:tc>
          <w:tcPr>
            <w:tcW w:w="1557"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2,36</w:t>
            </w:r>
            <w:r w:rsidRPr="0005346E">
              <w:rPr>
                <w:rFonts w:ascii="Simplified Arabic" w:hAnsi="Simplified Arabic" w:cs="Simplified Arabic"/>
              </w:rPr>
              <w:sym w:font="Symbol" w:char="F0B1"/>
            </w:r>
            <w:r w:rsidRPr="0005346E">
              <w:rPr>
                <w:rFonts w:ascii="Simplified Arabic" w:hAnsi="Simplified Arabic" w:cs="Simplified Arabic"/>
                <w:rtl/>
              </w:rPr>
              <w:t>0,65</w:t>
            </w:r>
          </w:p>
        </w:tc>
        <w:tc>
          <w:tcPr>
            <w:tcW w:w="1323" w:type="dxa"/>
            <w:vAlign w:val="center"/>
          </w:tcPr>
          <w:p w:rsidR="00CD5A86" w:rsidRPr="0005346E" w:rsidRDefault="00CD5A86" w:rsidP="00962CD8">
            <w:pPr>
              <w:bidi/>
              <w:ind w:right="-58"/>
              <w:jc w:val="center"/>
              <w:rPr>
                <w:rFonts w:ascii="Simplified Arabic" w:hAnsi="Simplified Arabic" w:cs="Simplified Arabic"/>
                <w:rtl/>
                <w:lang w:bidi="ar-EG"/>
              </w:rPr>
            </w:pPr>
            <w:r w:rsidRPr="0005346E">
              <w:rPr>
                <w:rFonts w:ascii="Simplified Arabic" w:hAnsi="Simplified Arabic" w:cs="Simplified Arabic"/>
                <w:rtl/>
                <w:lang w:bidi="ar-EG"/>
              </w:rPr>
              <w:t>2,03</w:t>
            </w:r>
            <w:r w:rsidRPr="0005346E">
              <w:rPr>
                <w:rFonts w:ascii="Simplified Arabic" w:hAnsi="Simplified Arabic" w:cs="Simplified Arabic"/>
              </w:rPr>
              <w:sym w:font="Symbol" w:char="F0B1"/>
            </w:r>
            <w:r w:rsidRPr="0005346E">
              <w:rPr>
                <w:rFonts w:ascii="Simplified Arabic" w:hAnsi="Simplified Arabic" w:cs="Simplified Arabic"/>
                <w:rtl/>
              </w:rPr>
              <w:t>0,19</w:t>
            </w:r>
          </w:p>
        </w:tc>
        <w:tc>
          <w:tcPr>
            <w:tcW w:w="154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1,92</w:t>
            </w:r>
            <w:r w:rsidRPr="0005346E">
              <w:rPr>
                <w:rFonts w:ascii="Simplified Arabic" w:hAnsi="Simplified Arabic" w:cs="Simplified Arabic"/>
              </w:rPr>
              <w:sym w:font="Symbol" w:char="F0B1"/>
            </w:r>
            <w:r w:rsidRPr="0005346E">
              <w:rPr>
                <w:rFonts w:ascii="Simplified Arabic" w:hAnsi="Simplified Arabic" w:cs="Simplified Arabic"/>
                <w:rtl/>
              </w:rPr>
              <w:t>0,36</w:t>
            </w:r>
          </w:p>
        </w:tc>
        <w:tc>
          <w:tcPr>
            <w:tcW w:w="171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12,2</w:t>
            </w:r>
            <w:r w:rsidRPr="0005346E">
              <w:rPr>
                <w:rFonts w:ascii="Simplified Arabic" w:hAnsi="Simplified Arabic" w:cs="Simplified Arabic"/>
              </w:rPr>
              <w:sym w:font="Symbol" w:char="F0B1"/>
            </w:r>
            <w:r w:rsidRPr="0005346E">
              <w:rPr>
                <w:rFonts w:ascii="Simplified Arabic" w:hAnsi="Simplified Arabic" w:cs="Simplified Arabic"/>
                <w:rtl/>
              </w:rPr>
              <w:t>6,6</w:t>
            </w:r>
          </w:p>
        </w:tc>
        <w:tc>
          <w:tcPr>
            <w:tcW w:w="1982"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4,7</w:t>
            </w:r>
            <w:r w:rsidRPr="0005346E">
              <w:rPr>
                <w:rFonts w:ascii="Simplified Arabic" w:hAnsi="Simplified Arabic" w:cs="Simplified Arabic"/>
              </w:rPr>
              <w:sym w:font="Symbol" w:char="F0B1"/>
            </w:r>
            <w:r w:rsidRPr="0005346E">
              <w:rPr>
                <w:rFonts w:ascii="Simplified Arabic" w:hAnsi="Simplified Arabic" w:cs="Simplified Arabic"/>
                <w:rtl/>
              </w:rPr>
              <w:t>3,2</w:t>
            </w:r>
          </w:p>
        </w:tc>
      </w:tr>
      <w:tr w:rsidR="00CD5A86" w:rsidRPr="0005346E" w:rsidTr="00962CD8">
        <w:trPr>
          <w:trHeight w:val="720"/>
        </w:trPr>
        <w:tc>
          <w:tcPr>
            <w:tcW w:w="2016" w:type="dxa"/>
            <w:vAlign w:val="center"/>
          </w:tcPr>
          <w:p w:rsidR="00CD5A86" w:rsidRPr="0005346E" w:rsidRDefault="00CD5A86" w:rsidP="00962CD8">
            <w:pPr>
              <w:bidi/>
              <w:ind w:right="-58"/>
              <w:jc w:val="center"/>
              <w:rPr>
                <w:rFonts w:ascii="Simplified Arabic" w:hAnsi="Simplified Arabic" w:cs="Simplified Arabic"/>
              </w:rPr>
            </w:pPr>
            <w:r w:rsidRPr="0005346E">
              <w:rPr>
                <w:rFonts w:ascii="Simplified Arabic" w:hAnsi="Simplified Arabic" w:cs="Simplified Arabic"/>
                <w:rtl/>
              </w:rPr>
              <w:t>مياه الغسيل</w:t>
            </w:r>
          </w:p>
        </w:tc>
        <w:tc>
          <w:tcPr>
            <w:tcW w:w="1260"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2,21</w:t>
            </w:r>
            <w:r w:rsidRPr="0005346E">
              <w:rPr>
                <w:rFonts w:ascii="Simplified Arabic" w:hAnsi="Simplified Arabic" w:cs="Simplified Arabic"/>
              </w:rPr>
              <w:sym w:font="Symbol" w:char="F0B1"/>
            </w:r>
            <w:r w:rsidRPr="0005346E">
              <w:rPr>
                <w:rFonts w:ascii="Simplified Arabic" w:hAnsi="Simplified Arabic" w:cs="Simplified Arabic"/>
                <w:rtl/>
              </w:rPr>
              <w:t>0,6</w:t>
            </w:r>
          </w:p>
        </w:tc>
        <w:tc>
          <w:tcPr>
            <w:tcW w:w="1201" w:type="dxa"/>
            <w:vAlign w:val="center"/>
          </w:tcPr>
          <w:p w:rsidR="00CD5A86" w:rsidRPr="0005346E" w:rsidRDefault="00CD5A86" w:rsidP="00962CD8">
            <w:pPr>
              <w:bidi/>
              <w:ind w:right="-58"/>
              <w:jc w:val="center"/>
              <w:rPr>
                <w:rFonts w:ascii="Simplified Arabic" w:hAnsi="Simplified Arabic" w:cs="Simplified Arabic"/>
                <w:rtl/>
              </w:rPr>
            </w:pPr>
            <w:r w:rsidRPr="0005346E">
              <w:rPr>
                <w:rFonts w:ascii="Simplified Arabic" w:hAnsi="Simplified Arabic" w:cs="Simplified Arabic"/>
                <w:rtl/>
              </w:rPr>
              <w:t>2,14</w:t>
            </w:r>
            <w:r w:rsidRPr="0005346E">
              <w:rPr>
                <w:rFonts w:ascii="Simplified Arabic" w:hAnsi="Simplified Arabic" w:cs="Simplified Arabic"/>
              </w:rPr>
              <w:sym w:font="Symbol" w:char="F0B1"/>
            </w:r>
            <w:r w:rsidRPr="0005346E">
              <w:rPr>
                <w:rFonts w:ascii="Simplified Arabic" w:hAnsi="Simplified Arabic" w:cs="Simplified Arabic"/>
                <w:rtl/>
              </w:rPr>
              <w:t>0,49</w:t>
            </w:r>
          </w:p>
        </w:tc>
        <w:tc>
          <w:tcPr>
            <w:tcW w:w="1557" w:type="dxa"/>
            <w:vAlign w:val="center"/>
          </w:tcPr>
          <w:p w:rsidR="00CD5A86" w:rsidRPr="0005346E" w:rsidRDefault="00CD5A86" w:rsidP="00962CD8">
            <w:pPr>
              <w:ind w:right="-58"/>
              <w:jc w:val="center"/>
              <w:rPr>
                <w:rFonts w:ascii="Simplified Arabic" w:hAnsi="Simplified Arabic" w:cs="Simplified Arabic"/>
                <w:rtl/>
              </w:rPr>
            </w:pPr>
            <w:r w:rsidRPr="0005346E">
              <w:rPr>
                <w:rFonts w:ascii="Simplified Arabic" w:hAnsi="Simplified Arabic" w:cs="Simplified Arabic"/>
                <w:rtl/>
              </w:rPr>
              <w:t>-</w:t>
            </w:r>
          </w:p>
        </w:tc>
        <w:tc>
          <w:tcPr>
            <w:tcW w:w="1323" w:type="dxa"/>
            <w:vAlign w:val="center"/>
          </w:tcPr>
          <w:p w:rsidR="00CD5A86" w:rsidRPr="0005346E" w:rsidRDefault="00CD5A86" w:rsidP="00962CD8">
            <w:pPr>
              <w:ind w:right="-58"/>
              <w:jc w:val="center"/>
              <w:rPr>
                <w:rFonts w:ascii="Simplified Arabic" w:hAnsi="Simplified Arabic" w:cs="Simplified Arabic"/>
              </w:rPr>
            </w:pPr>
            <w:r w:rsidRPr="0005346E">
              <w:rPr>
                <w:rFonts w:ascii="Simplified Arabic" w:hAnsi="Simplified Arabic" w:cs="Simplified Arabic"/>
                <w:rtl/>
              </w:rPr>
              <w:t>-</w:t>
            </w:r>
          </w:p>
        </w:tc>
        <w:tc>
          <w:tcPr>
            <w:tcW w:w="1541" w:type="dxa"/>
            <w:vAlign w:val="center"/>
          </w:tcPr>
          <w:p w:rsidR="00CD5A86" w:rsidRPr="0005346E" w:rsidRDefault="00CD5A86" w:rsidP="00962CD8">
            <w:pPr>
              <w:ind w:right="-58"/>
              <w:jc w:val="center"/>
              <w:rPr>
                <w:rFonts w:ascii="Simplified Arabic" w:hAnsi="Simplified Arabic" w:cs="Simplified Arabic"/>
                <w:rtl/>
              </w:rPr>
            </w:pPr>
            <w:r w:rsidRPr="0005346E">
              <w:rPr>
                <w:rFonts w:ascii="Simplified Arabic" w:hAnsi="Simplified Arabic" w:cs="Simplified Arabic"/>
                <w:rtl/>
              </w:rPr>
              <w:t>-</w:t>
            </w:r>
          </w:p>
        </w:tc>
        <w:tc>
          <w:tcPr>
            <w:tcW w:w="1710" w:type="dxa"/>
            <w:vAlign w:val="center"/>
          </w:tcPr>
          <w:p w:rsidR="00CD5A86" w:rsidRPr="0005346E" w:rsidRDefault="00CD5A86" w:rsidP="00962CD8">
            <w:pPr>
              <w:ind w:right="-58"/>
              <w:jc w:val="center"/>
              <w:rPr>
                <w:rFonts w:ascii="Simplified Arabic" w:hAnsi="Simplified Arabic" w:cs="Simplified Arabic"/>
              </w:rPr>
            </w:pPr>
            <w:r w:rsidRPr="0005346E">
              <w:rPr>
                <w:rFonts w:ascii="Simplified Arabic" w:hAnsi="Simplified Arabic" w:cs="Simplified Arabic"/>
                <w:rtl/>
              </w:rPr>
              <w:t>-</w:t>
            </w:r>
          </w:p>
        </w:tc>
        <w:tc>
          <w:tcPr>
            <w:tcW w:w="1982" w:type="dxa"/>
            <w:vAlign w:val="center"/>
          </w:tcPr>
          <w:p w:rsidR="00CD5A86" w:rsidRPr="0005346E" w:rsidRDefault="00CD5A86" w:rsidP="00962CD8">
            <w:pPr>
              <w:ind w:right="-58"/>
              <w:jc w:val="center"/>
              <w:rPr>
                <w:rFonts w:ascii="Simplified Arabic" w:hAnsi="Simplified Arabic" w:cs="Simplified Arabic"/>
                <w:rtl/>
              </w:rPr>
            </w:pPr>
            <w:r w:rsidRPr="0005346E">
              <w:rPr>
                <w:rFonts w:ascii="Simplified Arabic" w:hAnsi="Simplified Arabic" w:cs="Simplified Arabic"/>
                <w:rtl/>
              </w:rPr>
              <w:t>-</w:t>
            </w:r>
          </w:p>
        </w:tc>
      </w:tr>
    </w:tbl>
    <w:p w:rsidR="00CD5A86" w:rsidRDefault="00CD5A86" w:rsidP="00CD5A86">
      <w:pPr>
        <w:bidi/>
        <w:ind w:right="-58"/>
        <w:rPr>
          <w:rFonts w:asciiTheme="majorBidi" w:hAnsiTheme="majorBidi" w:cstheme="majorBidi"/>
          <w:sz w:val="36"/>
          <w:szCs w:val="36"/>
          <w:rtl/>
        </w:rPr>
        <w:sectPr w:rsidR="00CD5A86" w:rsidSect="008803BE">
          <w:pgSz w:w="13608" w:h="9072" w:orient="landscape"/>
          <w:pgMar w:top="1138" w:right="1699" w:bottom="1062" w:left="1411" w:header="720" w:footer="720" w:gutter="0"/>
          <w:cols w:space="720"/>
          <w:docGrid w:linePitch="360"/>
        </w:sectPr>
      </w:pPr>
    </w:p>
    <w:p w:rsidR="0036534B" w:rsidRDefault="00D47FB4" w:rsidP="00CD5A86">
      <w:pPr>
        <w:bidi/>
        <w:spacing w:after="0" w:line="240" w:lineRule="auto"/>
        <w:ind w:right="-58"/>
        <w:jc w:val="both"/>
        <w:rPr>
          <w:rFonts w:ascii="Simplified Arabic" w:hAnsi="Simplified Arabic" w:cs="Simplified Arabic"/>
          <w:sz w:val="28"/>
          <w:szCs w:val="28"/>
          <w:rtl/>
        </w:rPr>
      </w:pPr>
      <w:r w:rsidRPr="00F83C3B">
        <w:rPr>
          <w:rFonts w:ascii="Simplified Arabic" w:hAnsi="Simplified Arabic" w:cs="Simplified Arabic"/>
          <w:sz w:val="28"/>
          <w:szCs w:val="28"/>
          <w:rtl/>
        </w:rPr>
        <w:lastRenderedPageBreak/>
        <w:t xml:space="preserve">برنامج معتمد لمكافحة ناقلات الأمراض </w:t>
      </w:r>
      <w:r w:rsidR="0085595A">
        <w:rPr>
          <w:rFonts w:ascii="Simplified Arabic" w:hAnsi="Simplified Arabic" w:cs="Simplified Arabic" w:hint="cs"/>
          <w:sz w:val="28"/>
          <w:szCs w:val="28"/>
          <w:rtl/>
        </w:rPr>
        <w:t>او</w:t>
      </w:r>
      <w:r w:rsidRPr="00F83C3B">
        <w:rPr>
          <w:rFonts w:ascii="Simplified Arabic" w:hAnsi="Simplified Arabic" w:cs="Simplified Arabic"/>
          <w:sz w:val="28"/>
          <w:szCs w:val="28"/>
          <w:rtl/>
        </w:rPr>
        <w:t xml:space="preserve"> اى من المتخصصين </w:t>
      </w:r>
      <w:r w:rsidR="006F61B4" w:rsidRPr="00F83C3B">
        <w:rPr>
          <w:rFonts w:ascii="Simplified Arabic" w:hAnsi="Simplified Arabic" w:cs="Simplified Arabic"/>
          <w:sz w:val="28"/>
          <w:szCs w:val="28"/>
          <w:rtl/>
        </w:rPr>
        <w:t xml:space="preserve">او </w:t>
      </w:r>
      <w:r w:rsidRPr="00F83C3B">
        <w:rPr>
          <w:rFonts w:ascii="Simplified Arabic" w:hAnsi="Simplified Arabic" w:cs="Simplified Arabic"/>
          <w:sz w:val="28"/>
          <w:szCs w:val="28"/>
          <w:rtl/>
        </w:rPr>
        <w:t>العاملين المتدربين على مكافحة ناقلات الأمراض داخل المسلخ على الرغم من وجود بعض</w:t>
      </w:r>
      <w:r w:rsidR="0042460B" w:rsidRPr="00F83C3B">
        <w:rPr>
          <w:rFonts w:ascii="Simplified Arabic" w:hAnsi="Simplified Arabic" w:cs="Simplified Arabic"/>
          <w:sz w:val="28"/>
          <w:szCs w:val="28"/>
          <w:rtl/>
        </w:rPr>
        <w:t xml:space="preserve"> الإجراءات التي تتم داخل المسلخ لمقاومة بعض </w:t>
      </w:r>
      <w:r w:rsidR="00BB2BA8">
        <w:rPr>
          <w:rFonts w:ascii="Simplified Arabic" w:hAnsi="Simplified Arabic" w:cs="Simplified Arabic" w:hint="cs"/>
          <w:sz w:val="28"/>
          <w:szCs w:val="28"/>
          <w:rtl/>
        </w:rPr>
        <w:t>ال</w:t>
      </w:r>
      <w:r w:rsidR="0042460B" w:rsidRPr="00F83C3B">
        <w:rPr>
          <w:rFonts w:ascii="Simplified Arabic" w:hAnsi="Simplified Arabic" w:cs="Simplified Arabic"/>
          <w:sz w:val="28"/>
          <w:szCs w:val="28"/>
          <w:rtl/>
        </w:rPr>
        <w:t>نواقل</w:t>
      </w:r>
      <w:r w:rsidR="00BB2BA8">
        <w:rPr>
          <w:rFonts w:ascii="Simplified Arabic" w:hAnsi="Simplified Arabic" w:cs="Simplified Arabic"/>
          <w:sz w:val="28"/>
          <w:szCs w:val="28"/>
          <w:rtl/>
        </w:rPr>
        <w:t xml:space="preserve"> </w:t>
      </w:r>
      <w:r w:rsidR="00BB2BA8">
        <w:rPr>
          <w:rFonts w:ascii="Simplified Arabic" w:hAnsi="Simplified Arabic" w:cs="Simplified Arabic" w:hint="cs"/>
          <w:sz w:val="28"/>
          <w:szCs w:val="28"/>
          <w:rtl/>
        </w:rPr>
        <w:t xml:space="preserve">مثل </w:t>
      </w:r>
      <w:r w:rsidR="00F71425" w:rsidRPr="00BB2BA8">
        <w:rPr>
          <w:rFonts w:ascii="Simplified Arabic" w:hAnsi="Simplified Arabic" w:cs="Simplified Arabic"/>
          <w:sz w:val="28"/>
          <w:szCs w:val="28"/>
          <w:rtl/>
        </w:rPr>
        <w:t>مكافحة الحشرات الطائرة (النا</w:t>
      </w:r>
      <w:r w:rsidR="004B555E" w:rsidRPr="00BB2BA8">
        <w:rPr>
          <w:rFonts w:ascii="Simplified Arabic" w:hAnsi="Simplified Arabic" w:cs="Simplified Arabic"/>
          <w:sz w:val="28"/>
          <w:szCs w:val="28"/>
          <w:rtl/>
        </w:rPr>
        <w:t>موس</w:t>
      </w:r>
      <w:r w:rsidR="00AF56F6" w:rsidRPr="00BB2BA8">
        <w:rPr>
          <w:rFonts w:ascii="Simplified Arabic" w:hAnsi="Simplified Arabic" w:cs="Simplified Arabic"/>
          <w:sz w:val="28"/>
          <w:szCs w:val="28"/>
          <w:rtl/>
        </w:rPr>
        <w:t>،</w:t>
      </w:r>
      <w:r w:rsidR="004B555E" w:rsidRPr="00BB2BA8">
        <w:rPr>
          <w:rFonts w:ascii="Simplified Arabic" w:hAnsi="Simplified Arabic" w:cs="Simplified Arabic"/>
          <w:sz w:val="28"/>
          <w:szCs w:val="28"/>
          <w:rtl/>
        </w:rPr>
        <w:t xml:space="preserve"> الذباب)</w:t>
      </w:r>
      <w:r w:rsidR="004B555E" w:rsidRPr="00BB2BA8">
        <w:rPr>
          <w:rFonts w:ascii="Simplified Arabic" w:hAnsi="Simplified Arabic" w:cs="Simplified Arabic" w:hint="cs"/>
          <w:sz w:val="28"/>
          <w:szCs w:val="28"/>
          <w:rtl/>
        </w:rPr>
        <w:t xml:space="preserve"> و</w:t>
      </w:r>
      <w:r w:rsidR="00F71425" w:rsidRPr="00BB2BA8">
        <w:rPr>
          <w:rFonts w:ascii="Simplified Arabic" w:hAnsi="Simplified Arabic" w:cs="Simplified Arabic"/>
          <w:sz w:val="28"/>
          <w:szCs w:val="28"/>
          <w:rtl/>
        </w:rPr>
        <w:t xml:space="preserve">يتم </w:t>
      </w:r>
      <w:r w:rsidR="004B555E" w:rsidRPr="00BB2BA8">
        <w:rPr>
          <w:rFonts w:ascii="Simplified Arabic" w:hAnsi="Simplified Arabic" w:cs="Simplified Arabic" w:hint="cs"/>
          <w:sz w:val="28"/>
          <w:szCs w:val="28"/>
          <w:rtl/>
        </w:rPr>
        <w:t>من خلال</w:t>
      </w:r>
      <w:r w:rsidR="00F71425" w:rsidRPr="00BB2BA8">
        <w:rPr>
          <w:rFonts w:ascii="Simplified Arabic" w:hAnsi="Simplified Arabic" w:cs="Simplified Arabic"/>
          <w:sz w:val="28"/>
          <w:szCs w:val="28"/>
          <w:rtl/>
        </w:rPr>
        <w:t xml:space="preserve"> الرش بالتضبيب على فترتين صباحية ومسائية من خارج</w:t>
      </w:r>
      <w:r w:rsidR="0085595A">
        <w:rPr>
          <w:rFonts w:ascii="Simplified Arabic" w:hAnsi="Simplified Arabic" w:cs="Simplified Arabic" w:hint="cs"/>
          <w:sz w:val="28"/>
          <w:szCs w:val="28"/>
          <w:rtl/>
        </w:rPr>
        <w:t xml:space="preserve"> المسلخ</w:t>
      </w:r>
      <w:r w:rsidR="00F71425" w:rsidRPr="00BB2BA8">
        <w:rPr>
          <w:rFonts w:ascii="Simplified Arabic" w:hAnsi="Simplified Arabic" w:cs="Simplified Arabic"/>
          <w:sz w:val="28"/>
          <w:szCs w:val="28"/>
          <w:rtl/>
        </w:rPr>
        <w:t xml:space="preserve"> وتتم</w:t>
      </w:r>
      <w:r w:rsidR="00832D85" w:rsidRPr="00BB2BA8">
        <w:rPr>
          <w:rFonts w:ascii="Simplified Arabic" w:hAnsi="Simplified Arabic" w:cs="Simplified Arabic" w:hint="cs"/>
          <w:sz w:val="28"/>
          <w:szCs w:val="28"/>
          <w:rtl/>
        </w:rPr>
        <w:t xml:space="preserve"> المكافحة بصورة منتظمة</w:t>
      </w:r>
      <w:r w:rsidR="00F71425" w:rsidRPr="00BB2BA8">
        <w:rPr>
          <w:rFonts w:ascii="Simplified Arabic" w:hAnsi="Simplified Arabic" w:cs="Simplified Arabic"/>
          <w:sz w:val="28"/>
          <w:szCs w:val="28"/>
          <w:rtl/>
        </w:rPr>
        <w:t xml:space="preserve"> بواسطة البلدية</w:t>
      </w:r>
      <w:r w:rsidR="00F71425" w:rsidRPr="00BB2BA8">
        <w:rPr>
          <w:rFonts w:ascii="Simplified Arabic" w:hAnsi="Simplified Arabic" w:cs="Simplified Arabic" w:hint="cs"/>
          <w:sz w:val="28"/>
          <w:szCs w:val="28"/>
          <w:rtl/>
        </w:rPr>
        <w:t>،</w:t>
      </w:r>
      <w:r w:rsidR="00F71425" w:rsidRPr="00BB2BA8">
        <w:rPr>
          <w:rFonts w:ascii="Simplified Arabic" w:hAnsi="Simplified Arabic" w:cs="Simplified Arabic"/>
          <w:sz w:val="28"/>
          <w:szCs w:val="28"/>
          <w:rtl/>
        </w:rPr>
        <w:t xml:space="preserve"> </w:t>
      </w:r>
      <w:r w:rsidR="00832D85" w:rsidRPr="00BB2BA8">
        <w:rPr>
          <w:rFonts w:ascii="Simplified Arabic" w:hAnsi="Simplified Arabic" w:cs="Simplified Arabic" w:hint="cs"/>
          <w:sz w:val="28"/>
          <w:szCs w:val="28"/>
          <w:rtl/>
        </w:rPr>
        <w:t>وتستخدم ايضا</w:t>
      </w:r>
      <w:r w:rsidR="00832D85" w:rsidRPr="00BB2BA8">
        <w:rPr>
          <w:rFonts w:ascii="Simplified Arabic" w:hAnsi="Simplified Arabic" w:cs="Simplified Arabic"/>
          <w:sz w:val="28"/>
          <w:szCs w:val="28"/>
          <w:rtl/>
        </w:rPr>
        <w:t xml:space="preserve"> </w:t>
      </w:r>
      <w:r w:rsidR="00832D85" w:rsidRPr="00BB2BA8">
        <w:rPr>
          <w:rFonts w:ascii="Simplified Arabic" w:hAnsi="Simplified Arabic" w:cs="Simplified Arabic" w:hint="cs"/>
          <w:sz w:val="28"/>
          <w:szCs w:val="28"/>
          <w:rtl/>
        </w:rPr>
        <w:t>ال</w:t>
      </w:r>
      <w:r w:rsidR="00832D85" w:rsidRPr="00BB2BA8">
        <w:rPr>
          <w:rFonts w:ascii="Simplified Arabic" w:hAnsi="Simplified Arabic" w:cs="Simplified Arabic"/>
          <w:sz w:val="28"/>
          <w:szCs w:val="28"/>
          <w:rtl/>
        </w:rPr>
        <w:t xml:space="preserve">مصائد </w:t>
      </w:r>
      <w:r w:rsidR="00832D85" w:rsidRPr="00BB2BA8">
        <w:rPr>
          <w:rFonts w:ascii="Simplified Arabic" w:hAnsi="Simplified Arabic" w:cs="Simplified Arabic" w:hint="cs"/>
          <w:sz w:val="28"/>
          <w:szCs w:val="28"/>
          <w:rtl/>
        </w:rPr>
        <w:t>و</w:t>
      </w:r>
      <w:r w:rsidR="00F71425" w:rsidRPr="00BB2BA8">
        <w:rPr>
          <w:rFonts w:ascii="Simplified Arabic" w:hAnsi="Simplified Arabic" w:cs="Simplified Arabic"/>
          <w:sz w:val="28"/>
          <w:szCs w:val="28"/>
          <w:rtl/>
        </w:rPr>
        <w:t xml:space="preserve">الشرائط اللاصقة في مكافحة الذباب وهي غير فعالة في التخلص من الكثافة الكبيرة </w:t>
      </w:r>
      <w:r w:rsidR="004B555E" w:rsidRPr="00BB2BA8">
        <w:rPr>
          <w:rFonts w:ascii="Simplified Arabic" w:hAnsi="Simplified Arabic" w:cs="Simplified Arabic" w:hint="cs"/>
          <w:sz w:val="28"/>
          <w:szCs w:val="28"/>
          <w:rtl/>
        </w:rPr>
        <w:t>لل</w:t>
      </w:r>
      <w:r w:rsidR="004B555E" w:rsidRPr="00BB2BA8">
        <w:rPr>
          <w:rFonts w:ascii="Simplified Arabic" w:hAnsi="Simplified Arabic" w:cs="Simplified Arabic" w:hint="cs"/>
          <w:sz w:val="28"/>
          <w:szCs w:val="28"/>
          <w:rtl/>
          <w:lang w:bidi="ar-EG"/>
        </w:rPr>
        <w:t>ذ</w:t>
      </w:r>
      <w:r w:rsidR="004B555E" w:rsidRPr="00BB2BA8">
        <w:rPr>
          <w:rFonts w:ascii="Simplified Arabic" w:hAnsi="Simplified Arabic" w:cs="Simplified Arabic" w:hint="cs"/>
          <w:sz w:val="28"/>
          <w:szCs w:val="28"/>
          <w:rtl/>
        </w:rPr>
        <w:t>باب</w:t>
      </w:r>
      <w:r w:rsidR="00F71425" w:rsidRPr="00BB2BA8">
        <w:rPr>
          <w:rFonts w:ascii="Simplified Arabic" w:hAnsi="Simplified Arabic" w:cs="Simplified Arabic"/>
          <w:sz w:val="28"/>
          <w:szCs w:val="28"/>
          <w:rtl/>
        </w:rPr>
        <w:t xml:space="preserve"> وذلك </w:t>
      </w:r>
      <w:r w:rsidR="004B555E" w:rsidRPr="00BB2BA8">
        <w:rPr>
          <w:rFonts w:ascii="Simplified Arabic" w:hAnsi="Simplified Arabic" w:cs="Simplified Arabic" w:hint="cs"/>
          <w:sz w:val="28"/>
          <w:szCs w:val="28"/>
          <w:rtl/>
        </w:rPr>
        <w:t xml:space="preserve">بسبب فتح </w:t>
      </w:r>
      <w:r w:rsidR="008B4C9F">
        <w:rPr>
          <w:rFonts w:ascii="Simplified Arabic" w:hAnsi="Simplified Arabic" w:cs="Simplified Arabic" w:hint="cs"/>
          <w:sz w:val="28"/>
          <w:szCs w:val="28"/>
          <w:rtl/>
        </w:rPr>
        <w:t>البواب</w:t>
      </w:r>
      <w:r w:rsidR="004B555E" w:rsidRPr="00BB2BA8">
        <w:rPr>
          <w:rFonts w:ascii="Simplified Arabic" w:hAnsi="Simplified Arabic" w:cs="Simplified Arabic" w:hint="cs"/>
          <w:sz w:val="28"/>
          <w:szCs w:val="28"/>
          <w:rtl/>
        </w:rPr>
        <w:t xml:space="preserve"> </w:t>
      </w:r>
      <w:r w:rsidR="00F71425" w:rsidRPr="00BB2BA8">
        <w:rPr>
          <w:rFonts w:ascii="Simplified Arabic" w:hAnsi="Simplified Arabic" w:cs="Simplified Arabic"/>
          <w:sz w:val="28"/>
          <w:szCs w:val="28"/>
          <w:rtl/>
        </w:rPr>
        <w:t>بشكل دائم</w:t>
      </w:r>
      <w:r w:rsidR="00832D85" w:rsidRPr="00BB2BA8">
        <w:rPr>
          <w:rFonts w:ascii="Simplified Arabic" w:hAnsi="Simplified Arabic" w:cs="Simplified Arabic" w:hint="cs"/>
          <w:sz w:val="28"/>
          <w:szCs w:val="28"/>
          <w:rtl/>
        </w:rPr>
        <w:t xml:space="preserve">، وقد لوحظ </w:t>
      </w:r>
      <w:r w:rsidR="00832D85" w:rsidRPr="00BB2BA8">
        <w:rPr>
          <w:rFonts w:ascii="Simplified Arabic" w:hAnsi="Simplified Arabic" w:cs="Simplified Arabic"/>
          <w:sz w:val="28"/>
          <w:szCs w:val="28"/>
          <w:rtl/>
        </w:rPr>
        <w:t>وجود الذباب وآثاره في جميع الزيارات التي تمت للمسلخ</w:t>
      </w:r>
      <w:r w:rsidR="008B4C9F">
        <w:rPr>
          <w:rFonts w:ascii="Simplified Arabic" w:hAnsi="Simplified Arabic" w:cs="Simplified Arabic"/>
          <w:sz w:val="28"/>
          <w:szCs w:val="28"/>
          <w:rtl/>
        </w:rPr>
        <w:t xml:space="preserve">. </w:t>
      </w:r>
      <w:r w:rsidR="00BB2BA8">
        <w:rPr>
          <w:rFonts w:ascii="Simplified Arabic" w:hAnsi="Simplified Arabic" w:cs="Simplified Arabic" w:hint="cs"/>
          <w:sz w:val="28"/>
          <w:szCs w:val="28"/>
          <w:rtl/>
        </w:rPr>
        <w:t>وهناك ايضا مكافحة ل</w:t>
      </w:r>
      <w:r w:rsidR="00BB2BA8">
        <w:rPr>
          <w:rFonts w:ascii="Simplified Arabic" w:hAnsi="Simplified Arabic" w:cs="Simplified Arabic"/>
          <w:sz w:val="28"/>
          <w:szCs w:val="28"/>
          <w:rtl/>
        </w:rPr>
        <w:t>لقوارض</w:t>
      </w:r>
      <w:r w:rsidR="00832D85" w:rsidRPr="00BB2BA8">
        <w:rPr>
          <w:rFonts w:ascii="Simplified Arabic" w:hAnsi="Simplified Arabic" w:cs="Simplified Arabic"/>
          <w:sz w:val="28"/>
          <w:szCs w:val="28"/>
          <w:rtl/>
        </w:rPr>
        <w:t xml:space="preserve"> </w:t>
      </w:r>
      <w:r w:rsidR="00832D85" w:rsidRPr="00BB2BA8">
        <w:rPr>
          <w:rFonts w:ascii="Simplified Arabic" w:hAnsi="Simplified Arabic" w:cs="Simplified Arabic" w:hint="cs"/>
          <w:sz w:val="28"/>
          <w:szCs w:val="28"/>
          <w:rtl/>
        </w:rPr>
        <w:t>ت</w:t>
      </w:r>
      <w:r w:rsidR="00F71425" w:rsidRPr="00BB2BA8">
        <w:rPr>
          <w:rFonts w:ascii="Simplified Arabic" w:hAnsi="Simplified Arabic" w:cs="Simplified Arabic"/>
          <w:sz w:val="28"/>
          <w:szCs w:val="28"/>
          <w:rtl/>
        </w:rPr>
        <w:t xml:space="preserve">تم داخل المسلخ باستخدام المصائد ولم نتمكن من ملاحظة أي آثار للفئران </w:t>
      </w:r>
      <w:r w:rsidR="00832D85" w:rsidRPr="00BB2BA8">
        <w:rPr>
          <w:rFonts w:ascii="Simplified Arabic" w:hAnsi="Simplified Arabic" w:cs="Simplified Arabic" w:hint="cs"/>
          <w:sz w:val="28"/>
          <w:szCs w:val="28"/>
          <w:rtl/>
        </w:rPr>
        <w:t>اثناء الزيارات</w:t>
      </w:r>
      <w:r w:rsidR="00F71425" w:rsidRPr="00BB2BA8">
        <w:rPr>
          <w:rFonts w:ascii="Simplified Arabic" w:hAnsi="Simplified Arabic" w:cs="Simplified Arabic"/>
          <w:sz w:val="28"/>
          <w:szCs w:val="28"/>
          <w:rtl/>
        </w:rPr>
        <w:t xml:space="preserve"> بسبب صعوبة ملاحظتها في ظل وجود </w:t>
      </w:r>
      <w:r w:rsidR="00832D85" w:rsidRPr="00BB2BA8">
        <w:rPr>
          <w:rFonts w:ascii="Simplified Arabic" w:hAnsi="Simplified Arabic" w:cs="Simplified Arabic"/>
          <w:sz w:val="28"/>
          <w:szCs w:val="28"/>
          <w:rtl/>
        </w:rPr>
        <w:t xml:space="preserve">مخلفات الحيوان داخل المسلخ </w:t>
      </w:r>
      <w:r w:rsidR="0085595A">
        <w:rPr>
          <w:rFonts w:ascii="Simplified Arabic" w:hAnsi="Simplified Arabic" w:cs="Simplified Arabic" w:hint="cs"/>
          <w:sz w:val="28"/>
          <w:szCs w:val="28"/>
          <w:rtl/>
        </w:rPr>
        <w:t>و</w:t>
      </w:r>
      <w:r w:rsidR="00832D85" w:rsidRPr="00BB2BA8">
        <w:rPr>
          <w:rFonts w:ascii="Simplified Arabic" w:hAnsi="Simplified Arabic" w:cs="Simplified Arabic" w:hint="cs"/>
          <w:sz w:val="28"/>
          <w:szCs w:val="28"/>
          <w:rtl/>
        </w:rPr>
        <w:t>ت</w:t>
      </w:r>
      <w:r w:rsidR="00F71425" w:rsidRPr="00BB2BA8">
        <w:rPr>
          <w:rFonts w:ascii="Simplified Arabic" w:hAnsi="Simplified Arabic" w:cs="Simplified Arabic"/>
          <w:sz w:val="28"/>
          <w:szCs w:val="28"/>
          <w:rtl/>
        </w:rPr>
        <w:t xml:space="preserve">ستخدم أيضا </w:t>
      </w:r>
      <w:r w:rsidR="00BB2BA8">
        <w:rPr>
          <w:rFonts w:ascii="Simplified Arabic" w:hAnsi="Simplified Arabic" w:cs="Simplified Arabic"/>
          <w:sz w:val="28"/>
          <w:szCs w:val="28"/>
          <w:rtl/>
        </w:rPr>
        <w:t>الأشرطة اللاصقة لاصطياد الفئران</w:t>
      </w:r>
      <w:r w:rsidR="0036534B">
        <w:rPr>
          <w:rFonts w:ascii="Simplified Arabic" w:hAnsi="Simplified Arabic" w:cs="Simplified Arabic" w:hint="cs"/>
          <w:sz w:val="28"/>
          <w:szCs w:val="28"/>
          <w:rtl/>
        </w:rPr>
        <w:t>،</w:t>
      </w:r>
      <w:r w:rsidR="00BB2BA8">
        <w:rPr>
          <w:rFonts w:ascii="Simplified Arabic" w:hAnsi="Simplified Arabic" w:cs="Simplified Arabic" w:hint="cs"/>
          <w:sz w:val="28"/>
          <w:szCs w:val="28"/>
          <w:rtl/>
        </w:rPr>
        <w:t xml:space="preserve"> كما يتم </w:t>
      </w:r>
      <w:r w:rsidR="00F71425" w:rsidRPr="00F71425">
        <w:rPr>
          <w:rFonts w:ascii="Simplified Arabic" w:hAnsi="Simplified Arabic" w:cs="Simplified Arabic"/>
          <w:sz w:val="28"/>
          <w:szCs w:val="28"/>
          <w:rtl/>
        </w:rPr>
        <w:t xml:space="preserve">مكافحة الصراصير باستعمال </w:t>
      </w:r>
      <w:r w:rsidR="00FF1E05">
        <w:rPr>
          <w:rFonts w:ascii="Simplified Arabic" w:hAnsi="Simplified Arabic" w:cs="Simplified Arabic" w:hint="cs"/>
          <w:sz w:val="28"/>
          <w:szCs w:val="28"/>
          <w:rtl/>
        </w:rPr>
        <w:t>ال</w:t>
      </w:r>
      <w:r w:rsidR="00F71425" w:rsidRPr="00F71425">
        <w:rPr>
          <w:rFonts w:ascii="Simplified Arabic" w:hAnsi="Simplified Arabic" w:cs="Simplified Arabic"/>
          <w:sz w:val="28"/>
          <w:szCs w:val="28"/>
          <w:rtl/>
        </w:rPr>
        <w:t xml:space="preserve">مبيدات </w:t>
      </w:r>
      <w:r w:rsidR="00DE5016">
        <w:rPr>
          <w:rFonts w:ascii="Simplified Arabic" w:hAnsi="Simplified Arabic" w:cs="Simplified Arabic" w:hint="cs"/>
          <w:sz w:val="28"/>
          <w:szCs w:val="28"/>
          <w:rtl/>
        </w:rPr>
        <w:t>ال</w:t>
      </w:r>
      <w:r w:rsidR="00F71425" w:rsidRPr="00F71425">
        <w:rPr>
          <w:rFonts w:ascii="Simplified Arabic" w:hAnsi="Simplified Arabic" w:cs="Simplified Arabic"/>
          <w:sz w:val="28"/>
          <w:szCs w:val="28"/>
          <w:rtl/>
        </w:rPr>
        <w:t xml:space="preserve">متخصصة. </w:t>
      </w:r>
    </w:p>
    <w:p w:rsidR="00F56A9E" w:rsidRPr="00C47933" w:rsidRDefault="00F56A9E" w:rsidP="00DE5016">
      <w:pPr>
        <w:bidi/>
        <w:spacing w:before="240" w:after="0" w:line="240" w:lineRule="auto"/>
        <w:ind w:right="-58"/>
        <w:jc w:val="both"/>
        <w:rPr>
          <w:rFonts w:cs="Simplified Arabic"/>
          <w:sz w:val="28"/>
          <w:szCs w:val="28"/>
          <w:rtl/>
        </w:rPr>
      </w:pPr>
      <w:r>
        <w:rPr>
          <w:rFonts w:ascii="Simplified Arabic" w:hAnsi="Simplified Arabic" w:cs="Simplified Arabic" w:hint="cs"/>
          <w:sz w:val="28"/>
          <w:szCs w:val="28"/>
          <w:rtl/>
        </w:rPr>
        <w:t xml:space="preserve"> </w:t>
      </w:r>
      <w:r w:rsidRPr="00334497">
        <w:rPr>
          <w:rFonts w:ascii="Simplified Arabic" w:hAnsi="Simplified Arabic" w:cs="Simplified Arabic"/>
          <w:sz w:val="28"/>
          <w:szCs w:val="28"/>
          <w:rtl/>
        </w:rPr>
        <w:t xml:space="preserve">وللتعرف على كيفية التخلص من النفايات السائلة بالمسلخ تم الاطلاع على سجلات المسلخ وتبين توفر بيارتين بالمسلخ الأولى وهي الرئيسية بسعة </w:t>
      </w:r>
      <w:r>
        <w:rPr>
          <w:rFonts w:ascii="Simplified Arabic" w:hAnsi="Simplified Arabic" w:cs="Simplified Arabic" w:hint="cs"/>
          <w:sz w:val="28"/>
          <w:szCs w:val="28"/>
          <w:rtl/>
        </w:rPr>
        <w:t>150م</w:t>
      </w:r>
      <w:r w:rsidRPr="00334497">
        <w:rPr>
          <w:rFonts w:ascii="Simplified Arabic" w:hAnsi="Simplified Arabic" w:cs="Simplified Arabic" w:hint="cs"/>
          <w:sz w:val="28"/>
          <w:szCs w:val="28"/>
          <w:vertAlign w:val="superscript"/>
          <w:rtl/>
        </w:rPr>
        <w:t>3</w:t>
      </w:r>
      <w:r>
        <w:rPr>
          <w:rFonts w:ascii="Simplified Arabic" w:hAnsi="Simplified Arabic" w:cs="Simplified Arabic" w:hint="cs"/>
          <w:sz w:val="28"/>
          <w:szCs w:val="28"/>
          <w:rtl/>
        </w:rPr>
        <w:t xml:space="preserve"> و</w:t>
      </w:r>
      <w:r w:rsidRPr="00334497">
        <w:rPr>
          <w:rFonts w:ascii="Simplified Arabic" w:hAnsi="Simplified Arabic" w:cs="Simplified Arabic"/>
          <w:sz w:val="28"/>
          <w:szCs w:val="28"/>
          <w:rtl/>
        </w:rPr>
        <w:t xml:space="preserve">الثانية </w:t>
      </w:r>
      <w:r>
        <w:rPr>
          <w:rFonts w:ascii="Simplified Arabic" w:hAnsi="Simplified Arabic" w:cs="Simplified Arabic"/>
          <w:sz w:val="28"/>
          <w:szCs w:val="28"/>
          <w:rtl/>
        </w:rPr>
        <w:t xml:space="preserve">احتياطية بسعة </w:t>
      </w:r>
      <w:r>
        <w:rPr>
          <w:rFonts w:ascii="Simplified Arabic" w:hAnsi="Simplified Arabic" w:cs="Simplified Arabic" w:hint="cs"/>
          <w:sz w:val="28"/>
          <w:szCs w:val="28"/>
          <w:rtl/>
        </w:rPr>
        <w:t>30م</w:t>
      </w:r>
      <w:r w:rsidRPr="00334497">
        <w:rPr>
          <w:rFonts w:ascii="Simplified Arabic" w:hAnsi="Simplified Arabic" w:cs="Simplified Arabic" w:hint="cs"/>
          <w:sz w:val="28"/>
          <w:szCs w:val="28"/>
          <w:vertAlign w:val="superscript"/>
          <w:rtl/>
        </w:rPr>
        <w:t>3</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334497">
        <w:rPr>
          <w:rFonts w:ascii="Simplified Arabic" w:hAnsi="Simplified Arabic" w:cs="Simplified Arabic"/>
          <w:sz w:val="28"/>
          <w:szCs w:val="28"/>
          <w:rtl/>
        </w:rPr>
        <w:t xml:space="preserve">ومتوسط النفايات السائلة </w:t>
      </w:r>
      <w:r>
        <w:rPr>
          <w:rFonts w:ascii="Simplified Arabic" w:hAnsi="Simplified Arabic" w:cs="Simplified Arabic" w:hint="cs"/>
          <w:sz w:val="28"/>
          <w:szCs w:val="28"/>
          <w:rtl/>
        </w:rPr>
        <w:t>التي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sidRPr="00334497">
        <w:rPr>
          <w:rFonts w:ascii="Simplified Arabic" w:hAnsi="Simplified Arabic" w:cs="Simplified Arabic"/>
          <w:sz w:val="28"/>
          <w:szCs w:val="28"/>
          <w:rtl/>
        </w:rPr>
        <w:t>تولد عن المسلخ</w:t>
      </w:r>
      <w:r>
        <w:rPr>
          <w:rFonts w:ascii="Simplified Arabic" w:hAnsi="Simplified Arabic" w:cs="Simplified Arabic" w:hint="cs"/>
          <w:sz w:val="28"/>
          <w:szCs w:val="28"/>
          <w:rtl/>
        </w:rPr>
        <w:t xml:space="preserve"> </w:t>
      </w:r>
      <w:r w:rsidRPr="00334497">
        <w:rPr>
          <w:rFonts w:ascii="Simplified Arabic" w:hAnsi="Simplified Arabic" w:cs="Simplified Arabic"/>
          <w:sz w:val="28"/>
          <w:szCs w:val="28"/>
          <w:rtl/>
        </w:rPr>
        <w:t>يومياً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sidRPr="00334497">
        <w:rPr>
          <w:rFonts w:ascii="Simplified Arabic" w:hAnsi="Simplified Arabic" w:cs="Simplified Arabic"/>
          <w:sz w:val="28"/>
          <w:szCs w:val="28"/>
          <w:rtl/>
        </w:rPr>
        <w:t xml:space="preserve">قدر بـ </w:t>
      </w:r>
      <w:r>
        <w:rPr>
          <w:rFonts w:ascii="Simplified Arabic" w:hAnsi="Simplified Arabic" w:cs="Simplified Arabic" w:hint="cs"/>
          <w:sz w:val="28"/>
          <w:szCs w:val="28"/>
          <w:rtl/>
        </w:rPr>
        <w:t>120م</w:t>
      </w:r>
      <w:r w:rsidRPr="00334497">
        <w:rPr>
          <w:rFonts w:ascii="Simplified Arabic" w:hAnsi="Simplified Arabic" w:cs="Simplified Arabic" w:hint="cs"/>
          <w:sz w:val="28"/>
          <w:szCs w:val="28"/>
          <w:vertAlign w:val="superscript"/>
          <w:rtl/>
        </w:rPr>
        <w:t>3</w:t>
      </w:r>
      <w:r>
        <w:rPr>
          <w:rFonts w:ascii="Simplified Arabic" w:hAnsi="Simplified Arabic" w:cs="Simplified Arabic" w:hint="cs"/>
          <w:sz w:val="28"/>
          <w:szCs w:val="28"/>
          <w:rtl/>
        </w:rPr>
        <w:t xml:space="preserve"> </w:t>
      </w:r>
      <w:r w:rsidRPr="00334497">
        <w:rPr>
          <w:rFonts w:ascii="Simplified Arabic" w:hAnsi="Simplified Arabic" w:cs="Simplified Arabic"/>
          <w:sz w:val="28"/>
          <w:szCs w:val="28"/>
          <w:rtl/>
        </w:rPr>
        <w:t>تقريباً ويتم نقلها لمرمي ال</w:t>
      </w:r>
      <w:r>
        <w:rPr>
          <w:rFonts w:ascii="Simplified Arabic" w:hAnsi="Simplified Arabic" w:cs="Simplified Arabic"/>
          <w:sz w:val="28"/>
          <w:szCs w:val="28"/>
          <w:rtl/>
        </w:rPr>
        <w:t>مجاري العام دون أي معالجة سواء في المسلخ أو في مرمى المجاري و</w:t>
      </w:r>
      <w:r w:rsidRPr="00334497">
        <w:rPr>
          <w:rFonts w:ascii="Simplified Arabic" w:hAnsi="Simplified Arabic" w:cs="Simplified Arabic"/>
          <w:sz w:val="28"/>
          <w:szCs w:val="28"/>
          <w:rtl/>
        </w:rPr>
        <w:t xml:space="preserve">دون الاستفادة </w:t>
      </w:r>
      <w:r>
        <w:rPr>
          <w:rFonts w:ascii="Simplified Arabic" w:hAnsi="Simplified Arabic" w:cs="Simplified Arabic" w:hint="cs"/>
          <w:sz w:val="28"/>
          <w:szCs w:val="28"/>
          <w:rtl/>
        </w:rPr>
        <w:t>من المخلفات اقتصاديا</w:t>
      </w:r>
      <w:r w:rsidRPr="00334497">
        <w:rPr>
          <w:rFonts w:ascii="Simplified Arabic" w:hAnsi="Simplified Arabic" w:cs="Simplified Arabic"/>
          <w:sz w:val="28"/>
          <w:szCs w:val="28"/>
          <w:rtl/>
        </w:rPr>
        <w:t xml:space="preserve"> في أي صن</w:t>
      </w:r>
      <w:r>
        <w:rPr>
          <w:rFonts w:ascii="Simplified Arabic" w:hAnsi="Simplified Arabic" w:cs="Simplified Arabic"/>
          <w:sz w:val="28"/>
          <w:szCs w:val="28"/>
          <w:rtl/>
        </w:rPr>
        <w:t>اعة مثل تصنيع الغراء</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وصبغات الأقمشة</w:t>
      </w:r>
      <w:r>
        <w:rPr>
          <w:rFonts w:ascii="Simplified Arabic" w:hAnsi="Simplified Arabic" w:cs="Simplified Arabic" w:hint="cs"/>
          <w:sz w:val="28"/>
          <w:szCs w:val="28"/>
          <w:rtl/>
        </w:rPr>
        <w:t>،</w:t>
      </w:r>
      <w:r w:rsidRPr="00334497">
        <w:rPr>
          <w:rFonts w:ascii="Simplified Arabic" w:hAnsi="Simplified Arabic" w:cs="Simplified Arabic"/>
          <w:sz w:val="28"/>
          <w:szCs w:val="28"/>
          <w:rtl/>
        </w:rPr>
        <w:t xml:space="preserve"> أو </w:t>
      </w:r>
      <w:r w:rsidRPr="00633750">
        <w:rPr>
          <w:rFonts w:ascii="Simplified Arabic" w:hAnsi="Simplified Arabic" w:cs="Simplified Arabic"/>
          <w:sz w:val="28"/>
          <w:szCs w:val="28"/>
          <w:rtl/>
        </w:rPr>
        <w:t>كسماد نباتي (مرشدي</w:t>
      </w:r>
      <w:r>
        <w:rPr>
          <w:rFonts w:ascii="Simplified Arabic" w:hAnsi="Simplified Arabic" w:cs="Simplified Arabic"/>
          <w:sz w:val="28"/>
          <w:szCs w:val="28"/>
          <w:rtl/>
        </w:rPr>
        <w:t>،</w:t>
      </w:r>
      <w:r w:rsidRPr="00633750">
        <w:rPr>
          <w:rFonts w:ascii="Simplified Arabic" w:hAnsi="Simplified Arabic" w:cs="Simplified Arabic"/>
          <w:sz w:val="28"/>
          <w:szCs w:val="28"/>
          <w:rtl/>
        </w:rPr>
        <w:t>1418)</w:t>
      </w:r>
      <w:r>
        <w:rPr>
          <w:rFonts w:ascii="Simplified Arabic" w:hAnsi="Simplified Arabic" w:cs="Simplified Arabic"/>
          <w:sz w:val="28"/>
          <w:szCs w:val="28"/>
          <w:rtl/>
        </w:rPr>
        <w:t>،</w:t>
      </w:r>
      <w:r w:rsidR="00C47933">
        <w:rPr>
          <w:rFonts w:ascii="Simplified Arabic" w:hAnsi="Simplified Arabic" w:cs="Simplified Arabic" w:hint="cs"/>
          <w:sz w:val="28"/>
          <w:szCs w:val="28"/>
          <w:rtl/>
        </w:rPr>
        <w:t xml:space="preserve"> </w:t>
      </w:r>
      <w:r w:rsidRPr="00334497">
        <w:rPr>
          <w:rFonts w:ascii="Simplified Arabic" w:hAnsi="Simplified Arabic" w:cs="Simplified Arabic"/>
          <w:sz w:val="28"/>
          <w:szCs w:val="28"/>
          <w:rtl/>
        </w:rPr>
        <w:t xml:space="preserve">أما النفايات الصلبة ومخلفات الذبائح فيتم جمعها في حاويات المسلخ والذي يبلغ عددها ثلاثة حاويات سعة الواحدة </w:t>
      </w:r>
      <w:r>
        <w:rPr>
          <w:rFonts w:ascii="Simplified Arabic" w:hAnsi="Simplified Arabic" w:cs="Simplified Arabic" w:hint="cs"/>
          <w:sz w:val="28"/>
          <w:szCs w:val="28"/>
          <w:rtl/>
        </w:rPr>
        <w:t>12</w:t>
      </w:r>
      <w:r>
        <w:rPr>
          <w:rFonts w:ascii="Simplified Arabic" w:hAnsi="Simplified Arabic" w:cs="Simplified Arabic"/>
          <w:sz w:val="28"/>
          <w:szCs w:val="28"/>
          <w:rtl/>
        </w:rPr>
        <w:t xml:space="preserve"> طن،</w:t>
      </w:r>
      <w:r w:rsidRPr="00334497">
        <w:rPr>
          <w:rFonts w:ascii="Simplified Arabic" w:hAnsi="Simplified Arabic" w:cs="Simplified Arabic"/>
          <w:sz w:val="28"/>
          <w:szCs w:val="28"/>
          <w:rtl/>
        </w:rPr>
        <w:t xml:space="preserve"> ومتوسط كمية المخلفات الصلبة التي تنتج يومياً تقدر</w:t>
      </w:r>
      <w:r>
        <w:rPr>
          <w:rFonts w:cs="Simplified Arabic" w:hint="cs"/>
          <w:sz w:val="28"/>
          <w:szCs w:val="28"/>
          <w:rtl/>
        </w:rPr>
        <w:t xml:space="preserve"> </w:t>
      </w:r>
      <w:r w:rsidRPr="00334497">
        <w:rPr>
          <w:rFonts w:ascii="Simplified Arabic" w:hAnsi="Simplified Arabic" w:cs="Simplified Arabic"/>
          <w:sz w:val="28"/>
          <w:szCs w:val="28"/>
          <w:rtl/>
        </w:rPr>
        <w:t xml:space="preserve">بثلاثين طن تقريباً </w:t>
      </w:r>
      <w:r>
        <w:rPr>
          <w:rFonts w:ascii="Simplified Arabic" w:hAnsi="Simplified Arabic" w:cs="Simplified Arabic"/>
          <w:sz w:val="28"/>
          <w:szCs w:val="28"/>
          <w:rtl/>
        </w:rPr>
        <w:t>،</w:t>
      </w:r>
      <w:r w:rsidRPr="00334497">
        <w:rPr>
          <w:rFonts w:ascii="Simplified Arabic" w:hAnsi="Simplified Arabic" w:cs="Simplified Arabic"/>
          <w:sz w:val="28"/>
          <w:szCs w:val="28"/>
          <w:rtl/>
        </w:rPr>
        <w:t xml:space="preserve"> وقد اتضح من خلال الزيارات عدم وجود مخلفات صلبة منسكبة</w:t>
      </w:r>
      <w:r w:rsidRPr="00F56A9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FF1E05">
        <w:rPr>
          <w:rFonts w:ascii="Simplified Arabic" w:hAnsi="Simplified Arabic" w:cs="Simplified Arabic" w:hint="cs"/>
          <w:sz w:val="28"/>
          <w:szCs w:val="28"/>
          <w:rtl/>
        </w:rPr>
        <w:t>ب</w:t>
      </w:r>
      <w:r w:rsidRPr="00334497">
        <w:rPr>
          <w:rFonts w:ascii="Simplified Arabic" w:hAnsi="Simplified Arabic" w:cs="Simplified Arabic"/>
          <w:sz w:val="28"/>
          <w:szCs w:val="28"/>
          <w:rtl/>
        </w:rPr>
        <w:t>مواقع</w:t>
      </w:r>
      <w:r w:rsidR="00C47933" w:rsidRPr="00C47933">
        <w:rPr>
          <w:rFonts w:ascii="Simplified Arabic" w:hAnsi="Simplified Arabic" w:cs="Simplified Arabic"/>
          <w:sz w:val="28"/>
          <w:szCs w:val="28"/>
          <w:rtl/>
        </w:rPr>
        <w:t xml:space="preserve"> </w:t>
      </w:r>
      <w:r w:rsidR="00C47933" w:rsidRPr="00334497">
        <w:rPr>
          <w:rFonts w:ascii="Simplified Arabic" w:hAnsi="Simplified Arabic" w:cs="Simplified Arabic"/>
          <w:sz w:val="28"/>
          <w:szCs w:val="28"/>
          <w:rtl/>
        </w:rPr>
        <w:t xml:space="preserve">جمع النفايات وعدم وجود </w:t>
      </w:r>
      <w:r w:rsidR="00C47933" w:rsidRPr="00334497">
        <w:rPr>
          <w:rFonts w:ascii="Simplified Arabic" w:hAnsi="Simplified Arabic" w:cs="Simplified Arabic"/>
          <w:sz w:val="28"/>
          <w:szCs w:val="28"/>
          <w:rtl/>
        </w:rPr>
        <w:lastRenderedPageBreak/>
        <w:t xml:space="preserve">ثقوب </w:t>
      </w:r>
      <w:r w:rsidR="00FF1E05">
        <w:rPr>
          <w:rFonts w:ascii="Simplified Arabic" w:hAnsi="Simplified Arabic" w:cs="Simplified Arabic" w:hint="cs"/>
          <w:sz w:val="28"/>
          <w:szCs w:val="28"/>
          <w:rtl/>
        </w:rPr>
        <w:t>ب</w:t>
      </w:r>
      <w:r w:rsidR="00DE5016">
        <w:rPr>
          <w:rFonts w:ascii="Simplified Arabic" w:hAnsi="Simplified Arabic" w:cs="Simplified Arabic"/>
          <w:sz w:val="28"/>
          <w:szCs w:val="28"/>
          <w:rtl/>
        </w:rPr>
        <w:t>الحاويات</w:t>
      </w:r>
      <w:r w:rsidR="00C47933">
        <w:rPr>
          <w:rFonts w:ascii="Simplified Arabic" w:hAnsi="Simplified Arabic" w:cs="Simplified Arabic"/>
          <w:sz w:val="28"/>
          <w:szCs w:val="28"/>
          <w:rtl/>
        </w:rPr>
        <w:t>،</w:t>
      </w:r>
      <w:r w:rsidR="00C47933" w:rsidRPr="00334497">
        <w:rPr>
          <w:rFonts w:ascii="Simplified Arabic" w:hAnsi="Simplified Arabic" w:cs="Simplified Arabic"/>
          <w:sz w:val="28"/>
          <w:szCs w:val="28"/>
          <w:rtl/>
        </w:rPr>
        <w:t xml:space="preserve"> </w:t>
      </w:r>
      <w:r w:rsidR="00FF1E05">
        <w:rPr>
          <w:rFonts w:ascii="Simplified Arabic" w:hAnsi="Simplified Arabic" w:cs="Simplified Arabic" w:hint="cs"/>
          <w:sz w:val="28"/>
          <w:szCs w:val="28"/>
          <w:rtl/>
        </w:rPr>
        <w:t>و</w:t>
      </w:r>
      <w:r w:rsidR="00C47933" w:rsidRPr="00334497">
        <w:rPr>
          <w:rFonts w:ascii="Simplified Arabic" w:hAnsi="Simplified Arabic" w:cs="Simplified Arabic"/>
          <w:sz w:val="28"/>
          <w:szCs w:val="28"/>
          <w:rtl/>
        </w:rPr>
        <w:t>كانت ال</w:t>
      </w:r>
      <w:r w:rsidR="00DE5016">
        <w:rPr>
          <w:rFonts w:ascii="Simplified Arabic" w:hAnsi="Simplified Arabic" w:cs="Simplified Arabic"/>
          <w:sz w:val="28"/>
          <w:szCs w:val="28"/>
          <w:rtl/>
        </w:rPr>
        <w:t>حاويات بعيدة عن المداخل والمخا</w:t>
      </w:r>
      <w:r w:rsidR="00DE5016">
        <w:rPr>
          <w:rFonts w:ascii="Simplified Arabic" w:hAnsi="Simplified Arabic" w:cs="Simplified Arabic" w:hint="cs"/>
          <w:sz w:val="28"/>
          <w:szCs w:val="28"/>
          <w:rtl/>
        </w:rPr>
        <w:t>رج</w:t>
      </w:r>
      <w:r w:rsidR="00C47933" w:rsidRPr="00334497">
        <w:rPr>
          <w:rFonts w:ascii="Simplified Arabic" w:hAnsi="Simplified Arabic" w:cs="Simplified Arabic"/>
          <w:sz w:val="28"/>
          <w:szCs w:val="28"/>
          <w:rtl/>
        </w:rPr>
        <w:t xml:space="preserve"> والثلاجات ويتم جمع النفايات ونقلها بشكل يومي عن طريق ناقلات خاصة </w:t>
      </w:r>
      <w:r w:rsidR="00FF1E05">
        <w:rPr>
          <w:rFonts w:ascii="Simplified Arabic" w:hAnsi="Simplified Arabic" w:cs="Simplified Arabic" w:hint="cs"/>
          <w:sz w:val="28"/>
          <w:szCs w:val="28"/>
          <w:rtl/>
        </w:rPr>
        <w:t>ب</w:t>
      </w:r>
      <w:r w:rsidR="00C47933" w:rsidRPr="00334497">
        <w:rPr>
          <w:rFonts w:ascii="Simplified Arabic" w:hAnsi="Simplified Arabic" w:cs="Simplified Arabic"/>
          <w:sz w:val="28"/>
          <w:szCs w:val="28"/>
          <w:rtl/>
        </w:rPr>
        <w:t>البلدية وهناك تقوم شركة النظافة التابعة للبلدية بردم تلك المخلفات.</w:t>
      </w:r>
    </w:p>
    <w:p w:rsidR="008803BE" w:rsidRDefault="00C47933" w:rsidP="00DE5016">
      <w:pPr>
        <w:bidi/>
        <w:spacing w:before="240" w:after="120" w:line="240" w:lineRule="auto"/>
        <w:ind w:right="-58"/>
        <w:jc w:val="both"/>
        <w:rPr>
          <w:rFonts w:cs="Simplified Arabic"/>
          <w:sz w:val="28"/>
          <w:szCs w:val="28"/>
          <w:rtl/>
        </w:rPr>
      </w:pPr>
      <w:r w:rsidRPr="00910180">
        <w:rPr>
          <w:rFonts w:cs="Simplified Arabic" w:hint="cs"/>
          <w:sz w:val="28"/>
          <w:szCs w:val="28"/>
          <w:rtl/>
        </w:rPr>
        <w:t xml:space="preserve">أما فيما يتعلق بالممارسات الصحية المتبعة في جميع مراحل الذبح فقد أوضحت النتائج </w:t>
      </w:r>
      <w:r>
        <w:rPr>
          <w:rFonts w:cs="Simplified Arabic" w:hint="cs"/>
          <w:sz w:val="28"/>
          <w:szCs w:val="28"/>
          <w:rtl/>
        </w:rPr>
        <w:t xml:space="preserve">المدونة في </w:t>
      </w:r>
      <w:r w:rsidRPr="00910180">
        <w:rPr>
          <w:rFonts w:cs="Simplified Arabic" w:hint="cs"/>
          <w:sz w:val="28"/>
          <w:szCs w:val="28"/>
          <w:rtl/>
        </w:rPr>
        <w:t>الجدول رقم (</w:t>
      </w:r>
      <w:r>
        <w:rPr>
          <w:rFonts w:cs="Simplified Arabic" w:hint="cs"/>
          <w:sz w:val="28"/>
          <w:szCs w:val="28"/>
          <w:rtl/>
        </w:rPr>
        <w:t>1</w:t>
      </w:r>
      <w:r w:rsidRPr="00910180">
        <w:rPr>
          <w:rFonts w:cs="Simplified Arabic" w:hint="cs"/>
          <w:sz w:val="28"/>
          <w:szCs w:val="28"/>
          <w:rtl/>
        </w:rPr>
        <w:t xml:space="preserve">) </w:t>
      </w:r>
      <w:r w:rsidRPr="00910180">
        <w:rPr>
          <w:rFonts w:cs="Simplified Arabic"/>
          <w:sz w:val="28"/>
          <w:szCs w:val="28"/>
          <w:rtl/>
        </w:rPr>
        <w:t xml:space="preserve">تسجيل العديد من الممارسات الخاطئة أثناء عمليات الإدماء و السلخ و إزالة الأحشاء </w:t>
      </w:r>
      <w:r w:rsidRPr="00910180">
        <w:rPr>
          <w:rFonts w:cs="Simplified Arabic" w:hint="cs"/>
          <w:sz w:val="28"/>
          <w:szCs w:val="28"/>
          <w:rtl/>
        </w:rPr>
        <w:t>و</w:t>
      </w:r>
      <w:r w:rsidRPr="00910180">
        <w:rPr>
          <w:rFonts w:cs="Simplified Arabic"/>
          <w:sz w:val="28"/>
          <w:szCs w:val="28"/>
          <w:rtl/>
        </w:rPr>
        <w:t>التقطيع والغسيل</w:t>
      </w:r>
      <w:r w:rsidRPr="00910180">
        <w:rPr>
          <w:rFonts w:cs="Simplified Arabic" w:hint="cs"/>
          <w:sz w:val="28"/>
          <w:szCs w:val="28"/>
          <w:rtl/>
        </w:rPr>
        <w:t xml:space="preserve"> و قد</w:t>
      </w:r>
      <w:r w:rsidRPr="00CA52F1">
        <w:rPr>
          <w:rFonts w:cs="Simplified Arabic" w:hint="cs"/>
          <w:sz w:val="28"/>
          <w:szCs w:val="28"/>
          <w:rtl/>
        </w:rPr>
        <w:t xml:space="preserve"> </w:t>
      </w:r>
      <w:r w:rsidRPr="00910180">
        <w:rPr>
          <w:rFonts w:cs="Simplified Arabic" w:hint="cs"/>
          <w:sz w:val="28"/>
          <w:szCs w:val="28"/>
          <w:rtl/>
        </w:rPr>
        <w:t xml:space="preserve">انعكست هذه الممارسات علي </w:t>
      </w:r>
      <w:r w:rsidRPr="00910180">
        <w:rPr>
          <w:rFonts w:cs="Simplified Arabic"/>
          <w:sz w:val="28"/>
          <w:szCs w:val="28"/>
          <w:rtl/>
        </w:rPr>
        <w:t>ارتفاع الحمولة الميكروبية للكائنات الحية الدقيقة الميزوفيلية</w:t>
      </w:r>
      <w:r w:rsidR="00DE5016">
        <w:rPr>
          <w:rFonts w:cs="Simplified Arabic" w:hint="cs"/>
          <w:sz w:val="28"/>
          <w:szCs w:val="28"/>
          <w:rtl/>
        </w:rPr>
        <w:t xml:space="preserve"> </w:t>
      </w:r>
      <w:r w:rsidR="00F30CB6" w:rsidRPr="00910180">
        <w:rPr>
          <w:rFonts w:cs="Simplified Arabic"/>
          <w:sz w:val="28"/>
          <w:szCs w:val="28"/>
          <w:rtl/>
        </w:rPr>
        <w:t>والسيكروفيلية و</w:t>
      </w:r>
      <w:r w:rsidR="00F30CB6">
        <w:rPr>
          <w:rFonts w:cs="Simplified Arabic" w:hint="cs"/>
          <w:sz w:val="28"/>
          <w:szCs w:val="28"/>
          <w:rtl/>
        </w:rPr>
        <w:t>ال</w:t>
      </w:r>
      <w:r w:rsidR="00F30CB6" w:rsidRPr="00910180">
        <w:rPr>
          <w:rFonts w:cs="Simplified Arabic"/>
          <w:sz w:val="28"/>
          <w:szCs w:val="28"/>
          <w:rtl/>
        </w:rPr>
        <w:t xml:space="preserve">بكتيريا </w:t>
      </w:r>
      <w:r w:rsidR="00DE5016">
        <w:rPr>
          <w:rFonts w:cs="Simplified Arabic" w:hint="cs"/>
          <w:sz w:val="28"/>
          <w:szCs w:val="28"/>
          <w:rtl/>
        </w:rPr>
        <w:t xml:space="preserve">العنقودية </w:t>
      </w:r>
      <w:r w:rsidR="00F30CB6" w:rsidRPr="00910180">
        <w:rPr>
          <w:rFonts w:cs="Simplified Arabic"/>
          <w:sz w:val="28"/>
          <w:szCs w:val="28"/>
          <w:rtl/>
        </w:rPr>
        <w:t xml:space="preserve">وبكتيريا القولون الكلية والبرازية والخمائر والفطريات على أسطح </w:t>
      </w:r>
      <w:r w:rsidR="00F30CB6">
        <w:rPr>
          <w:rFonts w:cs="Simplified Arabic" w:hint="cs"/>
          <w:sz w:val="28"/>
          <w:szCs w:val="28"/>
          <w:rtl/>
        </w:rPr>
        <w:t>الذبائح</w:t>
      </w:r>
      <w:r w:rsidR="00F30CB6" w:rsidRPr="00910180">
        <w:rPr>
          <w:rFonts w:cs="Simplified Arabic"/>
          <w:sz w:val="28"/>
          <w:szCs w:val="28"/>
          <w:rtl/>
        </w:rPr>
        <w:t>.</w:t>
      </w:r>
    </w:p>
    <w:p w:rsidR="00B84A95" w:rsidRDefault="00F30CB6" w:rsidP="00F74D16">
      <w:pPr>
        <w:bidi/>
        <w:spacing w:after="120" w:line="240" w:lineRule="auto"/>
        <w:ind w:right="-58"/>
        <w:jc w:val="both"/>
        <w:rPr>
          <w:rFonts w:cs="Simplified Arabic"/>
          <w:sz w:val="28"/>
          <w:szCs w:val="28"/>
          <w:rtl/>
          <w:lang w:bidi="ar-EG"/>
        </w:rPr>
      </w:pPr>
      <w:r w:rsidRPr="00F30CB6">
        <w:rPr>
          <w:rFonts w:cs="Simplified Arabic" w:hint="cs"/>
          <w:sz w:val="28"/>
          <w:szCs w:val="28"/>
          <w:rtl/>
        </w:rPr>
        <w:t xml:space="preserve"> </w:t>
      </w:r>
      <w:r w:rsidRPr="00FD6CB3">
        <w:rPr>
          <w:rFonts w:cs="Simplified Arabic" w:hint="cs"/>
          <w:sz w:val="28"/>
          <w:szCs w:val="28"/>
          <w:rtl/>
        </w:rPr>
        <w:t xml:space="preserve">وقد تم وضع تصور لتطوير مسلخ جدة الشمالي من خلال تطبيق نظام تحليل المخاطر لنقاط التحكم الحرجة </w:t>
      </w:r>
      <w:r w:rsidRPr="00F45034">
        <w:rPr>
          <w:rFonts w:asciiTheme="majorBidi" w:hAnsiTheme="majorBidi" w:cstheme="majorBidi"/>
          <w:sz w:val="24"/>
          <w:szCs w:val="24"/>
        </w:rPr>
        <w:t>(HACCP)</w:t>
      </w:r>
      <w:r w:rsidRPr="00FD6CB3">
        <w:rPr>
          <w:rFonts w:cs="Simplified Arabic" w:hint="cs"/>
          <w:sz w:val="28"/>
          <w:szCs w:val="28"/>
          <w:rtl/>
        </w:rPr>
        <w:t xml:space="preserve"> بعد دراسة </w:t>
      </w:r>
      <w:r>
        <w:rPr>
          <w:rFonts w:cs="Simplified Arabic" w:hint="cs"/>
          <w:sz w:val="28"/>
          <w:szCs w:val="28"/>
          <w:rtl/>
        </w:rPr>
        <w:t>البرامج الأوليه  و</w:t>
      </w:r>
      <w:r w:rsidRPr="00FD6CB3">
        <w:rPr>
          <w:rFonts w:cs="Simplified Arabic" w:hint="cs"/>
          <w:sz w:val="28"/>
          <w:szCs w:val="28"/>
          <w:rtl/>
        </w:rPr>
        <w:t xml:space="preserve">التعرف على أوجه </w:t>
      </w:r>
      <w:r>
        <w:rPr>
          <w:rFonts w:cs="Simplified Arabic" w:hint="cs"/>
          <w:sz w:val="28"/>
          <w:szCs w:val="28"/>
          <w:rtl/>
        </w:rPr>
        <w:t>القصور</w:t>
      </w:r>
      <w:r w:rsidRPr="00FD6CB3">
        <w:rPr>
          <w:rFonts w:cs="Simplified Arabic" w:hint="cs"/>
          <w:sz w:val="28"/>
          <w:szCs w:val="28"/>
          <w:rtl/>
        </w:rPr>
        <w:t xml:space="preserve"> التي تعوق تطبيق النظام بالمسلخ</w:t>
      </w:r>
      <w:r w:rsidR="00DE5016">
        <w:rPr>
          <w:rFonts w:cs="Simplified Arabic" w:hint="cs"/>
          <w:sz w:val="28"/>
          <w:szCs w:val="28"/>
          <w:rtl/>
          <w:lang w:bidi="ar-EG"/>
        </w:rPr>
        <w:t>.  وقد أوضحت النتائج  (جداول</w:t>
      </w:r>
      <w:r>
        <w:rPr>
          <w:rFonts w:cs="Simplified Arabic" w:hint="cs"/>
          <w:sz w:val="28"/>
          <w:szCs w:val="28"/>
          <w:rtl/>
          <w:lang w:bidi="ar-EG"/>
        </w:rPr>
        <w:t>1و2</w:t>
      </w:r>
      <w:r w:rsidRPr="00FD6CB3">
        <w:rPr>
          <w:rFonts w:cs="Simplified Arabic" w:hint="cs"/>
          <w:sz w:val="28"/>
          <w:szCs w:val="28"/>
          <w:rtl/>
          <w:lang w:bidi="ar-EG"/>
        </w:rPr>
        <w:t xml:space="preserve">) أن البرامج الأولية بمسلخ جدة متمثلة </w:t>
      </w:r>
      <w:r w:rsidRPr="00FD6CB3">
        <w:rPr>
          <w:rFonts w:cs="Simplified Arabic" w:hint="cs"/>
          <w:sz w:val="28"/>
          <w:szCs w:val="28"/>
          <w:rtl/>
        </w:rPr>
        <w:t>في الممارسات</w:t>
      </w:r>
      <w:r w:rsidRPr="00F30CB6">
        <w:rPr>
          <w:rFonts w:cs="Simplified Arabic" w:hint="cs"/>
          <w:sz w:val="28"/>
          <w:szCs w:val="28"/>
          <w:rtl/>
        </w:rPr>
        <w:t xml:space="preserve"> </w:t>
      </w:r>
      <w:r w:rsidRPr="00FD6CB3">
        <w:rPr>
          <w:rFonts w:cs="Simplified Arabic" w:hint="cs"/>
          <w:sz w:val="28"/>
          <w:szCs w:val="28"/>
          <w:rtl/>
        </w:rPr>
        <w:t>الصحية السليمة</w:t>
      </w:r>
      <w:r w:rsidR="00F74D16">
        <w:rPr>
          <w:rFonts w:cs="Simplified Arabic" w:hint="cs"/>
          <w:sz w:val="28"/>
          <w:szCs w:val="28"/>
          <w:rtl/>
        </w:rPr>
        <w:t xml:space="preserve"> </w:t>
      </w:r>
      <w:r w:rsidR="00F74D16">
        <w:rPr>
          <w:rFonts w:cs="Simplified Arabic" w:hint="cs"/>
          <w:sz w:val="28"/>
          <w:szCs w:val="28"/>
          <w:rtl/>
          <w:lang w:bidi="ar-EG"/>
        </w:rPr>
        <w:t xml:space="preserve">والأشتراطات الفنية </w:t>
      </w:r>
      <w:r w:rsidRPr="00FD6CB3">
        <w:rPr>
          <w:rFonts w:cs="Simplified Arabic" w:hint="cs"/>
          <w:sz w:val="28"/>
          <w:szCs w:val="28"/>
          <w:rtl/>
          <w:lang w:bidi="ar-EG"/>
        </w:rPr>
        <w:t>لا تصلح</w:t>
      </w:r>
      <w:r w:rsidRPr="00F30CB6">
        <w:rPr>
          <w:rFonts w:cs="Simplified Arabic" w:hint="cs"/>
          <w:sz w:val="28"/>
          <w:szCs w:val="28"/>
          <w:rtl/>
          <w:lang w:bidi="ar-EG"/>
        </w:rPr>
        <w:t xml:space="preserve"> </w:t>
      </w:r>
      <w:r w:rsidRPr="00FD6CB3">
        <w:rPr>
          <w:rFonts w:cs="Simplified Arabic" w:hint="cs"/>
          <w:sz w:val="28"/>
          <w:szCs w:val="28"/>
          <w:rtl/>
          <w:lang w:bidi="ar-EG"/>
        </w:rPr>
        <w:t>بوضعها الحالي لتطبيق نظام الهاسب بمسلخ جدة  الشمالي ويستلزم لتطبيق النظام  استكمال البرامج التالية:</w:t>
      </w:r>
    </w:p>
    <w:p w:rsidR="00FF1E05" w:rsidRPr="00FD6CB3" w:rsidRDefault="00FF1E05" w:rsidP="004319D7">
      <w:pPr>
        <w:numPr>
          <w:ilvl w:val="0"/>
          <w:numId w:val="4"/>
        </w:numPr>
        <w:tabs>
          <w:tab w:val="right" w:pos="392"/>
        </w:tabs>
        <w:bidi/>
        <w:spacing w:after="0" w:line="240" w:lineRule="auto"/>
        <w:ind w:left="0" w:right="-58" w:firstLine="0"/>
        <w:jc w:val="both"/>
        <w:rPr>
          <w:rFonts w:cs="Simplified Arabic"/>
          <w:sz w:val="28"/>
          <w:szCs w:val="28"/>
          <w:lang w:bidi="ar-EG"/>
        </w:rPr>
      </w:pPr>
      <w:r w:rsidRPr="00FD6CB3">
        <w:rPr>
          <w:rFonts w:cs="Simplified Arabic" w:hint="cs"/>
          <w:sz w:val="28"/>
          <w:szCs w:val="28"/>
          <w:rtl/>
          <w:lang w:bidi="ar-EG"/>
        </w:rPr>
        <w:t>وضع برنا</w:t>
      </w:r>
      <w:r>
        <w:rPr>
          <w:rFonts w:cs="Simplified Arabic" w:hint="cs"/>
          <w:sz w:val="28"/>
          <w:szCs w:val="28"/>
          <w:rtl/>
          <w:lang w:bidi="ar-EG"/>
        </w:rPr>
        <w:t>مج متكامل للتنظيف والتطهير بجميع مرافق المسلخ  و</w:t>
      </w:r>
      <w:r w:rsidRPr="00FD6CB3">
        <w:rPr>
          <w:rFonts w:cs="Simplified Arabic" w:hint="cs"/>
          <w:sz w:val="28"/>
          <w:szCs w:val="28"/>
          <w:rtl/>
          <w:lang w:bidi="ar-EG"/>
        </w:rPr>
        <w:t>الثلاجات والأدوات بما في ذلك نظافة العاملين.</w:t>
      </w:r>
    </w:p>
    <w:p w:rsidR="00FF1E05" w:rsidRDefault="00FF1E05" w:rsidP="004319D7">
      <w:pPr>
        <w:numPr>
          <w:ilvl w:val="0"/>
          <w:numId w:val="4"/>
        </w:numPr>
        <w:tabs>
          <w:tab w:val="right" w:pos="392"/>
        </w:tabs>
        <w:bidi/>
        <w:spacing w:after="0" w:line="240" w:lineRule="auto"/>
        <w:ind w:left="0" w:right="-58" w:firstLine="0"/>
        <w:jc w:val="both"/>
        <w:rPr>
          <w:rFonts w:cs="Simplified Arabic"/>
          <w:sz w:val="28"/>
          <w:szCs w:val="28"/>
          <w:lang w:bidi="ar-EG"/>
        </w:rPr>
      </w:pPr>
      <w:r w:rsidRPr="00FD6CB3">
        <w:rPr>
          <w:rFonts w:cs="Simplified Arabic" w:hint="cs"/>
          <w:sz w:val="28"/>
          <w:szCs w:val="28"/>
          <w:rtl/>
          <w:lang w:bidi="ar-EG"/>
        </w:rPr>
        <w:t>وضع برنامج متكامل للصيانة و استكمال النقص وإصلاح</w:t>
      </w:r>
      <w:r>
        <w:rPr>
          <w:rFonts w:cs="Simplified Arabic" w:hint="cs"/>
          <w:sz w:val="28"/>
          <w:szCs w:val="28"/>
          <w:rtl/>
          <w:lang w:bidi="ar-EG"/>
        </w:rPr>
        <w:t xml:space="preserve"> أو استبدال التالف من الحوائط والأسقف والأبواب  و</w:t>
      </w:r>
      <w:r w:rsidRPr="00FD6CB3">
        <w:rPr>
          <w:rFonts w:cs="Simplified Arabic" w:hint="cs"/>
          <w:sz w:val="28"/>
          <w:szCs w:val="28"/>
          <w:rtl/>
          <w:lang w:bidi="ar-EG"/>
        </w:rPr>
        <w:t>الثلاجات .....الخ.</w:t>
      </w:r>
    </w:p>
    <w:p w:rsidR="00037954" w:rsidRPr="00FD6CB3" w:rsidRDefault="00037954" w:rsidP="004319D7">
      <w:pPr>
        <w:numPr>
          <w:ilvl w:val="0"/>
          <w:numId w:val="4"/>
        </w:numPr>
        <w:tabs>
          <w:tab w:val="right" w:pos="392"/>
        </w:tabs>
        <w:bidi/>
        <w:spacing w:after="0" w:line="240" w:lineRule="auto"/>
        <w:ind w:left="0" w:right="-58" w:firstLine="0"/>
        <w:jc w:val="both"/>
        <w:rPr>
          <w:rFonts w:cs="Simplified Arabic"/>
          <w:sz w:val="28"/>
          <w:szCs w:val="28"/>
          <w:lang w:bidi="ar-EG"/>
        </w:rPr>
      </w:pPr>
      <w:r w:rsidRPr="00FD6CB3">
        <w:rPr>
          <w:rFonts w:cs="Simplified Arabic" w:hint="cs"/>
          <w:sz w:val="28"/>
          <w:szCs w:val="28"/>
          <w:rtl/>
          <w:lang w:bidi="ar-EG"/>
        </w:rPr>
        <w:t xml:space="preserve">وضع </w:t>
      </w:r>
      <w:r>
        <w:rPr>
          <w:rFonts w:cs="Simplified Arabic" w:hint="cs"/>
          <w:sz w:val="28"/>
          <w:szCs w:val="28"/>
          <w:rtl/>
          <w:lang w:bidi="ar-EG"/>
        </w:rPr>
        <w:t>برنامج لمكافحة ناقلات الأمراض والعمل على تفعيله و</w:t>
      </w:r>
      <w:r w:rsidRPr="00FD6CB3">
        <w:rPr>
          <w:rFonts w:cs="Simplified Arabic" w:hint="cs"/>
          <w:sz w:val="28"/>
          <w:szCs w:val="28"/>
          <w:rtl/>
          <w:lang w:bidi="ar-EG"/>
        </w:rPr>
        <w:t>مراقبته.</w:t>
      </w:r>
    </w:p>
    <w:p w:rsidR="00037954" w:rsidRPr="00037954" w:rsidRDefault="00037954" w:rsidP="004319D7">
      <w:pPr>
        <w:numPr>
          <w:ilvl w:val="0"/>
          <w:numId w:val="4"/>
        </w:numPr>
        <w:tabs>
          <w:tab w:val="right" w:pos="392"/>
        </w:tabs>
        <w:bidi/>
        <w:spacing w:after="0" w:line="240" w:lineRule="auto"/>
        <w:ind w:left="0" w:right="-58" w:firstLine="0"/>
        <w:jc w:val="both"/>
        <w:rPr>
          <w:rFonts w:cs="Simplified Arabic"/>
          <w:sz w:val="28"/>
          <w:szCs w:val="28"/>
          <w:rtl/>
          <w:lang w:bidi="ar-EG"/>
        </w:rPr>
      </w:pPr>
      <w:r>
        <w:rPr>
          <w:rFonts w:cs="Simplified Arabic" w:hint="cs"/>
          <w:sz w:val="28"/>
          <w:szCs w:val="28"/>
          <w:rtl/>
          <w:lang w:bidi="ar-EG"/>
        </w:rPr>
        <w:t>وضع برنامج تدريبي للعاملين والأطباء البيطريين و</w:t>
      </w:r>
      <w:r w:rsidRPr="00FD6CB3">
        <w:rPr>
          <w:rFonts w:cs="Simplified Arabic" w:hint="cs"/>
          <w:sz w:val="28"/>
          <w:szCs w:val="28"/>
          <w:rtl/>
          <w:lang w:bidi="ar-EG"/>
        </w:rPr>
        <w:t>المشرفين بالمسلخ</w:t>
      </w:r>
    </w:p>
    <w:p w:rsidR="00521A11" w:rsidRPr="00FD6CB3" w:rsidRDefault="00521A11" w:rsidP="004319D7">
      <w:pPr>
        <w:tabs>
          <w:tab w:val="right" w:pos="392"/>
        </w:tabs>
        <w:bidi/>
        <w:spacing w:after="0" w:line="240" w:lineRule="auto"/>
        <w:ind w:right="-58"/>
        <w:jc w:val="both"/>
        <w:rPr>
          <w:rFonts w:cs="Simplified Arabic"/>
          <w:sz w:val="28"/>
          <w:szCs w:val="28"/>
          <w:lang w:bidi="ar-EG"/>
        </w:rPr>
      </w:pPr>
      <w:r w:rsidRPr="00FD6CB3">
        <w:rPr>
          <w:rFonts w:cs="Simplified Arabic" w:hint="cs"/>
          <w:sz w:val="28"/>
          <w:szCs w:val="28"/>
          <w:rtl/>
          <w:lang w:bidi="ar-EG"/>
        </w:rPr>
        <w:lastRenderedPageBreak/>
        <w:t>على مرحلت</w:t>
      </w:r>
      <w:r w:rsidR="00E3048E">
        <w:rPr>
          <w:rFonts w:cs="Simplified Arabic" w:hint="cs"/>
          <w:sz w:val="28"/>
          <w:szCs w:val="28"/>
          <w:rtl/>
          <w:lang w:bidi="ar-EG"/>
        </w:rPr>
        <w:t>ين تشمل المرحلة الأولي التدريب علي الممارسات الصحية و</w:t>
      </w:r>
      <w:r w:rsidRPr="00FD6CB3">
        <w:rPr>
          <w:rFonts w:cs="Simplified Arabic" w:hint="cs"/>
          <w:sz w:val="28"/>
          <w:szCs w:val="28"/>
          <w:rtl/>
          <w:lang w:bidi="ar-EG"/>
        </w:rPr>
        <w:t xml:space="preserve">التصنيعية السليمة </w:t>
      </w:r>
      <w:r w:rsidRPr="00F45034">
        <w:rPr>
          <w:rFonts w:cs="Simplified Arabic"/>
          <w:sz w:val="24"/>
          <w:szCs w:val="24"/>
        </w:rPr>
        <w:t xml:space="preserve">(GHP and GMP) </w:t>
      </w:r>
      <w:r w:rsidRPr="00F45034">
        <w:rPr>
          <w:rFonts w:cs="Simplified Arabic"/>
          <w:sz w:val="24"/>
          <w:szCs w:val="24"/>
          <w:rtl/>
        </w:rPr>
        <w:t xml:space="preserve">  </w:t>
      </w:r>
      <w:r w:rsidR="00E3048E">
        <w:rPr>
          <w:rFonts w:cs="Simplified Arabic" w:hint="cs"/>
          <w:sz w:val="28"/>
          <w:szCs w:val="28"/>
          <w:rtl/>
          <w:lang w:bidi="ar-EG"/>
        </w:rPr>
        <w:t>و</w:t>
      </w:r>
      <w:r w:rsidRPr="00FD6CB3">
        <w:rPr>
          <w:rFonts w:cs="Simplified Arabic" w:hint="cs"/>
          <w:sz w:val="28"/>
          <w:szCs w:val="28"/>
          <w:rtl/>
          <w:lang w:bidi="ar-EG"/>
        </w:rPr>
        <w:t xml:space="preserve">المرحلة الثانية التدريب على تطبيق نظام تحليل المخاطر لنقاط التحكم الحرجة </w:t>
      </w:r>
      <w:r w:rsidRPr="00F45034">
        <w:rPr>
          <w:rFonts w:asciiTheme="majorBidi" w:hAnsiTheme="majorBidi" w:cstheme="majorBidi"/>
          <w:sz w:val="24"/>
          <w:szCs w:val="24"/>
        </w:rPr>
        <w:t xml:space="preserve">(HACCP) </w:t>
      </w:r>
      <w:r w:rsidRPr="00FD6CB3">
        <w:rPr>
          <w:rFonts w:cs="Simplified Arabic" w:hint="cs"/>
          <w:sz w:val="28"/>
          <w:szCs w:val="28"/>
          <w:rtl/>
          <w:lang w:bidi="ar-EG"/>
        </w:rPr>
        <w:t>.</w:t>
      </w:r>
    </w:p>
    <w:p w:rsidR="00A627E9" w:rsidRDefault="00521A11" w:rsidP="00F74D16">
      <w:pPr>
        <w:bidi/>
        <w:spacing w:after="0" w:line="240" w:lineRule="auto"/>
        <w:ind w:right="-58"/>
        <w:jc w:val="both"/>
        <w:rPr>
          <w:rFonts w:asciiTheme="majorBidi" w:hAnsiTheme="majorBidi" w:cstheme="majorBidi"/>
          <w:sz w:val="24"/>
          <w:szCs w:val="24"/>
          <w:rtl/>
        </w:rPr>
      </w:pPr>
      <w:r w:rsidRPr="00FD6CB3">
        <w:rPr>
          <w:rFonts w:cs="Simplified Arabic"/>
          <w:sz w:val="28"/>
          <w:szCs w:val="28"/>
          <w:rtl/>
        </w:rPr>
        <w:t xml:space="preserve"> </w:t>
      </w:r>
      <w:r w:rsidRPr="00FD6CB3">
        <w:rPr>
          <w:rFonts w:cs="Simplified Arabic" w:hint="cs"/>
          <w:sz w:val="28"/>
          <w:szCs w:val="28"/>
          <w:rtl/>
        </w:rPr>
        <w:t>و</w:t>
      </w:r>
      <w:r w:rsidRPr="00FD6CB3">
        <w:rPr>
          <w:rFonts w:cs="Simplified Arabic"/>
          <w:sz w:val="28"/>
          <w:szCs w:val="28"/>
          <w:rtl/>
        </w:rPr>
        <w:t>نظام</w:t>
      </w:r>
      <w:r w:rsidRPr="00FD6CB3">
        <w:rPr>
          <w:rFonts w:cs="Simplified Arabic" w:hint="cs"/>
          <w:sz w:val="28"/>
          <w:szCs w:val="28"/>
          <w:rtl/>
        </w:rPr>
        <w:t xml:space="preserve"> الهاسب نظام </w:t>
      </w:r>
      <w:r w:rsidR="00E3048E">
        <w:rPr>
          <w:rFonts w:cs="Simplified Arabic"/>
          <w:sz w:val="28"/>
          <w:szCs w:val="28"/>
          <w:rtl/>
        </w:rPr>
        <w:t>وقائي متكامل يهتم و</w:t>
      </w:r>
      <w:r w:rsidRPr="00FD6CB3">
        <w:rPr>
          <w:rFonts w:cs="Simplified Arabic"/>
          <w:sz w:val="28"/>
          <w:szCs w:val="28"/>
          <w:rtl/>
        </w:rPr>
        <w:t>يؤكد على المخاطر الميكروبيولوجية والكيميائية والفيزيائية</w:t>
      </w:r>
      <w:r w:rsidR="00E3048E">
        <w:rPr>
          <w:rFonts w:cs="Simplified Arabic" w:hint="cs"/>
          <w:sz w:val="28"/>
          <w:szCs w:val="28"/>
          <w:rtl/>
        </w:rPr>
        <w:t xml:space="preserve">، </w:t>
      </w:r>
      <w:r w:rsidR="00E3048E">
        <w:rPr>
          <w:rFonts w:cs="Simplified Arabic"/>
          <w:sz w:val="28"/>
          <w:szCs w:val="28"/>
          <w:rtl/>
        </w:rPr>
        <w:t>و</w:t>
      </w:r>
      <w:r w:rsidRPr="00FD6CB3">
        <w:rPr>
          <w:rFonts w:cs="Simplified Arabic"/>
          <w:sz w:val="28"/>
          <w:szCs w:val="28"/>
          <w:rtl/>
        </w:rPr>
        <w:t xml:space="preserve">تتميز المنتجات الغذائية </w:t>
      </w:r>
      <w:r w:rsidRPr="00FD6CB3">
        <w:rPr>
          <w:rFonts w:cs="Simplified Arabic" w:hint="cs"/>
          <w:sz w:val="28"/>
          <w:szCs w:val="28"/>
          <w:rtl/>
        </w:rPr>
        <w:t>المنتجة</w:t>
      </w:r>
      <w:r w:rsidRPr="00FD6CB3">
        <w:rPr>
          <w:rFonts w:cs="Simplified Arabic"/>
          <w:sz w:val="28"/>
          <w:szCs w:val="28"/>
          <w:rtl/>
        </w:rPr>
        <w:t xml:space="preserve"> تحت هذا النظام أنها تأخذ صفة العالمية حيث تعزز بناء الثقة بين الدول </w:t>
      </w:r>
      <w:r w:rsidR="00E3048E">
        <w:rPr>
          <w:rFonts w:cs="Simplified Arabic"/>
          <w:sz w:val="28"/>
          <w:szCs w:val="28"/>
          <w:rtl/>
        </w:rPr>
        <w:t xml:space="preserve">في سلامة منتجاتها وتميزها بالجودة والأمان </w:t>
      </w:r>
      <w:r w:rsidR="00E3048E">
        <w:rPr>
          <w:rFonts w:cs="Simplified Arabic" w:hint="cs"/>
          <w:sz w:val="28"/>
          <w:szCs w:val="28"/>
          <w:rtl/>
        </w:rPr>
        <w:t>و</w:t>
      </w:r>
      <w:r w:rsidRPr="00FD6CB3">
        <w:rPr>
          <w:rFonts w:cs="Simplified Arabic"/>
          <w:sz w:val="28"/>
          <w:szCs w:val="28"/>
          <w:rtl/>
        </w:rPr>
        <w:t xml:space="preserve">قدرتها التنافسية مقارنة بالأغذية المنتجة </w:t>
      </w:r>
      <w:r w:rsidRPr="00FD6CB3">
        <w:rPr>
          <w:rFonts w:cs="Simplified Arabic" w:hint="cs"/>
          <w:sz w:val="28"/>
          <w:szCs w:val="28"/>
          <w:rtl/>
        </w:rPr>
        <w:t>بالطرق</w:t>
      </w:r>
      <w:r w:rsidRPr="00FD6CB3">
        <w:rPr>
          <w:rFonts w:cs="Simplified Arabic"/>
          <w:sz w:val="28"/>
          <w:szCs w:val="28"/>
          <w:rtl/>
        </w:rPr>
        <w:t xml:space="preserve"> </w:t>
      </w:r>
      <w:r w:rsidR="00E3048E">
        <w:rPr>
          <w:rFonts w:cs="Simplified Arabic" w:hint="cs"/>
          <w:sz w:val="28"/>
          <w:szCs w:val="28"/>
          <w:rtl/>
        </w:rPr>
        <w:t xml:space="preserve">التقليدية، </w:t>
      </w:r>
      <w:r w:rsidRPr="00FD6CB3">
        <w:rPr>
          <w:rFonts w:cs="Simplified Arabic" w:hint="cs"/>
          <w:sz w:val="28"/>
          <w:szCs w:val="28"/>
          <w:rtl/>
        </w:rPr>
        <w:t>ونظرا للنجاح الكبير الذي حققه نظام</w:t>
      </w:r>
      <w:r w:rsidR="00E3048E">
        <w:rPr>
          <w:rFonts w:cs="Simplified Arabic" w:hint="cs"/>
          <w:sz w:val="28"/>
          <w:szCs w:val="28"/>
          <w:rtl/>
        </w:rPr>
        <w:t xml:space="preserve"> الهاسب في ضمان سلامة الأغذية و</w:t>
      </w:r>
      <w:r w:rsidRPr="00FD6CB3">
        <w:rPr>
          <w:rFonts w:cs="Simplified Arabic" w:hint="cs"/>
          <w:sz w:val="28"/>
          <w:szCs w:val="28"/>
          <w:rtl/>
        </w:rPr>
        <w:t>حماية المستهلك فقد قرر الاتحاد الأوربي والولايات المتحدة الأمريكية تطبيق النظام في جميع مراح</w:t>
      </w:r>
      <w:r w:rsidR="00F74D16">
        <w:rPr>
          <w:rFonts w:cs="Simplified Arabic" w:hint="cs"/>
          <w:sz w:val="28"/>
          <w:szCs w:val="28"/>
          <w:rtl/>
        </w:rPr>
        <w:t>ل إنتاج اللحوم والدواجن</w:t>
      </w:r>
      <w:r w:rsidR="00E3048E">
        <w:rPr>
          <w:rFonts w:cs="Simplified Arabic" w:hint="cs"/>
          <w:sz w:val="28"/>
          <w:szCs w:val="28"/>
          <w:rtl/>
        </w:rPr>
        <w:t xml:space="preserve">، </w:t>
      </w:r>
      <w:r w:rsidRPr="00FD6CB3">
        <w:rPr>
          <w:rFonts w:cs="Simplified Arabic" w:hint="cs"/>
          <w:sz w:val="28"/>
          <w:szCs w:val="28"/>
          <w:rtl/>
        </w:rPr>
        <w:t xml:space="preserve">وقد أظهر استخدام نظام الهاسب في المسالخ في العديد من الدول  نجاح كبير في الحد من مشاكل تلوث اللحوم في مراحل الذبح والتجهيز </w:t>
      </w:r>
      <w:r w:rsidRPr="00F45034">
        <w:rPr>
          <w:rFonts w:asciiTheme="majorBidi" w:hAnsiTheme="majorBidi" w:cstheme="majorBidi" w:hint="cs"/>
          <w:sz w:val="24"/>
          <w:szCs w:val="24"/>
          <w:rtl/>
        </w:rPr>
        <w:t>(</w:t>
      </w:r>
      <w:r w:rsidR="00633750">
        <w:rPr>
          <w:rFonts w:asciiTheme="majorBidi" w:hAnsiTheme="majorBidi" w:cstheme="majorBidi"/>
          <w:sz w:val="24"/>
          <w:szCs w:val="24"/>
        </w:rPr>
        <w:t xml:space="preserve">Bolton and Sheridan, </w:t>
      </w:r>
      <w:r w:rsidR="00633750" w:rsidRPr="009155BD">
        <w:rPr>
          <w:rFonts w:asciiTheme="majorBidi" w:hAnsiTheme="majorBidi" w:cstheme="majorBidi"/>
          <w:sz w:val="24"/>
          <w:szCs w:val="24"/>
        </w:rPr>
        <w:t>2002</w:t>
      </w:r>
      <w:r w:rsidRPr="00F45034">
        <w:rPr>
          <w:rFonts w:asciiTheme="majorBidi" w:hAnsiTheme="majorBidi" w:cstheme="majorBidi"/>
          <w:sz w:val="24"/>
          <w:szCs w:val="24"/>
        </w:rPr>
        <w:t xml:space="preserve"> </w:t>
      </w:r>
      <w:r w:rsidR="00633750">
        <w:rPr>
          <w:rFonts w:asciiTheme="majorBidi" w:hAnsiTheme="majorBidi" w:cstheme="majorBidi" w:hint="cs"/>
          <w:sz w:val="24"/>
          <w:szCs w:val="24"/>
          <w:rtl/>
        </w:rPr>
        <w:t xml:space="preserve"> </w:t>
      </w:r>
      <w:r w:rsidRPr="00F45034">
        <w:rPr>
          <w:rFonts w:asciiTheme="majorBidi" w:hAnsiTheme="majorBidi" w:cstheme="majorBidi" w:hint="cs"/>
          <w:sz w:val="24"/>
          <w:szCs w:val="24"/>
          <w:rtl/>
        </w:rPr>
        <w:t xml:space="preserve">و </w:t>
      </w:r>
      <w:r w:rsidRPr="00F45034">
        <w:rPr>
          <w:rFonts w:asciiTheme="majorBidi" w:hAnsiTheme="majorBidi" w:cstheme="majorBidi"/>
          <w:sz w:val="24"/>
          <w:szCs w:val="24"/>
        </w:rPr>
        <w:t>Horchner, et al.,2006</w:t>
      </w:r>
      <w:r w:rsidRPr="00F45034">
        <w:rPr>
          <w:rFonts w:asciiTheme="majorBidi" w:hAnsiTheme="majorBidi" w:cstheme="majorBidi" w:hint="cs"/>
          <w:sz w:val="24"/>
          <w:szCs w:val="24"/>
          <w:rtl/>
        </w:rPr>
        <w:t xml:space="preserve"> </w:t>
      </w:r>
      <w:proofErr w:type="gramStart"/>
      <w:r w:rsidRPr="00F45034">
        <w:rPr>
          <w:rFonts w:asciiTheme="majorBidi" w:hAnsiTheme="majorBidi" w:cstheme="majorBidi" w:hint="cs"/>
          <w:sz w:val="24"/>
          <w:szCs w:val="24"/>
          <w:rtl/>
        </w:rPr>
        <w:t>و</w:t>
      </w:r>
      <w:r w:rsidRPr="00F45034">
        <w:rPr>
          <w:rFonts w:asciiTheme="majorBidi" w:hAnsiTheme="majorBidi" w:cstheme="majorBidi"/>
          <w:sz w:val="24"/>
          <w:szCs w:val="24"/>
        </w:rPr>
        <w:t>Nastasijevic ,et</w:t>
      </w:r>
      <w:proofErr w:type="gramEnd"/>
      <w:r w:rsidRPr="00F45034">
        <w:rPr>
          <w:rFonts w:asciiTheme="majorBidi" w:hAnsiTheme="majorBidi" w:cstheme="majorBidi"/>
          <w:sz w:val="24"/>
          <w:szCs w:val="24"/>
        </w:rPr>
        <w:t xml:space="preserve"> al 2008</w:t>
      </w:r>
      <w:r w:rsidR="00F800A2">
        <w:rPr>
          <w:rFonts w:asciiTheme="majorBidi" w:hAnsiTheme="majorBidi" w:cstheme="majorBidi" w:hint="cs"/>
          <w:sz w:val="24"/>
          <w:szCs w:val="24"/>
          <w:rtl/>
        </w:rPr>
        <w:t>)</w:t>
      </w:r>
      <w:r w:rsidR="00F800A2">
        <w:rPr>
          <w:rFonts w:asciiTheme="majorBidi" w:hAnsiTheme="majorBidi" w:cstheme="majorBidi"/>
          <w:sz w:val="24"/>
          <w:szCs w:val="24"/>
        </w:rPr>
        <w:t>.</w:t>
      </w:r>
      <w:r w:rsidR="00F800A2">
        <w:rPr>
          <w:rFonts w:asciiTheme="majorBidi" w:hAnsiTheme="majorBidi" w:cstheme="majorBidi" w:hint="cs"/>
          <w:sz w:val="24"/>
          <w:szCs w:val="24"/>
          <w:rtl/>
        </w:rPr>
        <w:t xml:space="preserve"> </w:t>
      </w:r>
    </w:p>
    <w:p w:rsidR="00FF1E05" w:rsidRDefault="009E421A" w:rsidP="008803BE">
      <w:pPr>
        <w:bidi/>
        <w:spacing w:after="0" w:line="240" w:lineRule="auto"/>
        <w:ind w:right="-58"/>
        <w:jc w:val="both"/>
        <w:rPr>
          <w:rtl/>
        </w:rPr>
      </w:pPr>
      <w:r w:rsidRPr="00FD6CB3">
        <w:rPr>
          <w:rStyle w:val="14"/>
          <w:rFonts w:eastAsiaTheme="majorEastAsia" w:cs="Simplified Arabic" w:hint="cs"/>
          <w:sz w:val="28"/>
          <w:rtl/>
        </w:rPr>
        <w:t xml:space="preserve">وقد تم </w:t>
      </w:r>
      <w:r w:rsidRPr="00FD6CB3">
        <w:rPr>
          <w:rStyle w:val="14"/>
          <w:rFonts w:eastAsiaTheme="majorEastAsia" w:cs="Simplified Arabic"/>
          <w:sz w:val="28"/>
          <w:rtl/>
        </w:rPr>
        <w:t xml:space="preserve">وضع تصور </w:t>
      </w:r>
      <w:r w:rsidRPr="00FD6CB3">
        <w:rPr>
          <w:rStyle w:val="14"/>
          <w:rFonts w:eastAsiaTheme="majorEastAsia" w:cs="Simplified Arabic" w:hint="cs"/>
          <w:sz w:val="28"/>
          <w:rtl/>
        </w:rPr>
        <w:t xml:space="preserve">لدراسة الهـاسب </w:t>
      </w:r>
      <w:r w:rsidRPr="00BB1367">
        <w:rPr>
          <w:rFonts w:asciiTheme="majorBidi" w:hAnsiTheme="majorBidi" w:cstheme="majorBidi" w:hint="cs"/>
          <w:sz w:val="24"/>
          <w:szCs w:val="24"/>
          <w:rtl/>
          <w:lang w:bidi="ar-EG"/>
        </w:rPr>
        <w:t>(</w:t>
      </w:r>
      <w:r w:rsidRPr="00BB1367">
        <w:rPr>
          <w:rFonts w:asciiTheme="majorBidi" w:hAnsiTheme="majorBidi" w:cstheme="majorBidi"/>
          <w:sz w:val="24"/>
          <w:szCs w:val="24"/>
          <w:lang w:bidi="ar-EG"/>
        </w:rPr>
        <w:t xml:space="preserve"> (HACCP </w:t>
      </w:r>
      <w:r w:rsidRPr="00BB1367">
        <w:rPr>
          <w:rFonts w:asciiTheme="majorBidi" w:hAnsiTheme="majorBidi" w:cstheme="majorBidi"/>
          <w:sz w:val="24"/>
          <w:szCs w:val="24"/>
        </w:rPr>
        <w:t>Study</w:t>
      </w:r>
      <w:r w:rsidRPr="00FD6CB3">
        <w:rPr>
          <w:rStyle w:val="14"/>
          <w:rFonts w:eastAsiaTheme="majorEastAsia" w:cs="Simplified Arabic" w:hint="cs"/>
          <w:sz w:val="28"/>
          <w:rtl/>
        </w:rPr>
        <w:t>في</w:t>
      </w:r>
      <w:r w:rsidRPr="00FD6CB3">
        <w:rPr>
          <w:rStyle w:val="14"/>
          <w:rFonts w:eastAsiaTheme="majorEastAsia" w:cs="Simplified Arabic"/>
          <w:sz w:val="28"/>
          <w:rtl/>
        </w:rPr>
        <w:t xml:space="preserve"> مسل</w:t>
      </w:r>
      <w:r w:rsidRPr="00FD6CB3">
        <w:rPr>
          <w:rStyle w:val="14"/>
          <w:rFonts w:eastAsiaTheme="majorEastAsia" w:cs="Simplified Arabic" w:hint="cs"/>
          <w:sz w:val="28"/>
          <w:rtl/>
        </w:rPr>
        <w:t>ـ</w:t>
      </w:r>
      <w:r w:rsidRPr="00FD6CB3">
        <w:rPr>
          <w:rStyle w:val="14"/>
          <w:rFonts w:eastAsiaTheme="majorEastAsia" w:cs="Simplified Arabic"/>
          <w:sz w:val="28"/>
          <w:rtl/>
        </w:rPr>
        <w:t>خ جده</w:t>
      </w:r>
      <w:r w:rsidRPr="00FD6CB3">
        <w:rPr>
          <w:rStyle w:val="14"/>
          <w:rFonts w:eastAsiaTheme="majorEastAsia" w:cs="Simplified Arabic" w:hint="cs"/>
          <w:sz w:val="28"/>
          <w:rtl/>
        </w:rPr>
        <w:t xml:space="preserve"> الشمالي  حيث تم عمل رسم تخطيطي لتـدفق العمل بالمسلـخ  </w:t>
      </w:r>
      <w:r w:rsidRPr="00BB1367">
        <w:rPr>
          <w:rFonts w:asciiTheme="majorBidi" w:hAnsiTheme="majorBidi" w:cstheme="majorBidi"/>
          <w:sz w:val="24"/>
          <w:szCs w:val="24"/>
          <w:lang w:bidi="ar-EG"/>
        </w:rPr>
        <w:t>( Flow diagram)</w:t>
      </w:r>
      <w:r w:rsidRPr="00BB1367">
        <w:rPr>
          <w:rFonts w:asciiTheme="majorBidi" w:hAnsiTheme="majorBidi" w:cstheme="majorBidi" w:hint="cs"/>
          <w:sz w:val="24"/>
          <w:szCs w:val="24"/>
          <w:rtl/>
          <w:lang w:bidi="ar-EG"/>
        </w:rPr>
        <w:t xml:space="preserve"> </w:t>
      </w:r>
      <w:r w:rsidRPr="00FD6CB3">
        <w:rPr>
          <w:rStyle w:val="14"/>
          <w:rFonts w:eastAsiaTheme="majorEastAsia" w:cs="Simplified Arabic" w:hint="cs"/>
          <w:sz w:val="28"/>
          <w:rtl/>
        </w:rPr>
        <w:t>ومطابقة  الرسم التخطيطي على المسلخ أثناء العمل (</w:t>
      </w:r>
      <w:r w:rsidRPr="008803BE">
        <w:rPr>
          <w:rStyle w:val="14"/>
          <w:rFonts w:eastAsiaTheme="majorEastAsia" w:cs="Simplified Arabic" w:hint="cs"/>
          <w:sz w:val="28"/>
          <w:rtl/>
        </w:rPr>
        <w:t>شكل</w:t>
      </w:r>
      <w:r>
        <w:rPr>
          <w:rStyle w:val="14"/>
          <w:rFonts w:eastAsiaTheme="majorEastAsia" w:cs="Simplified Arabic" w:hint="cs"/>
          <w:sz w:val="28"/>
          <w:rtl/>
        </w:rPr>
        <w:t xml:space="preserve"> </w:t>
      </w:r>
      <w:r w:rsidRPr="00FD6CB3">
        <w:rPr>
          <w:rStyle w:val="14"/>
          <w:rFonts w:eastAsiaTheme="majorEastAsia" w:cs="Simplified Arabic" w:hint="cs"/>
          <w:sz w:val="28"/>
          <w:rtl/>
        </w:rPr>
        <w:t xml:space="preserve">رقم </w:t>
      </w:r>
      <w:r>
        <w:rPr>
          <w:rStyle w:val="14"/>
          <w:rFonts w:eastAsiaTheme="majorEastAsia" w:cs="Simplified Arabic" w:hint="cs"/>
          <w:sz w:val="28"/>
          <w:rtl/>
        </w:rPr>
        <w:t>1</w:t>
      </w:r>
      <w:r w:rsidRPr="00FD6CB3">
        <w:rPr>
          <w:rStyle w:val="14"/>
          <w:rFonts w:eastAsiaTheme="majorEastAsia" w:cs="Simplified Arabic" w:hint="cs"/>
          <w:sz w:val="28"/>
          <w:rtl/>
        </w:rPr>
        <w:t xml:space="preserve">)  وفية تم توضيح جميع العمليات التي تتم بالمسلخ خلال مراحل </w:t>
      </w:r>
      <w:r w:rsidR="00EE4F7D">
        <w:rPr>
          <w:rStyle w:val="14"/>
          <w:rFonts w:eastAsiaTheme="majorEastAsia" w:cs="Simplified Arabic" w:hint="cs"/>
          <w:sz w:val="28"/>
          <w:rtl/>
        </w:rPr>
        <w:t>الذبح و</w:t>
      </w:r>
      <w:r>
        <w:rPr>
          <w:rStyle w:val="14"/>
          <w:rFonts w:eastAsiaTheme="majorEastAsia" w:cs="Simplified Arabic" w:hint="cs"/>
          <w:sz w:val="28"/>
          <w:rtl/>
        </w:rPr>
        <w:t xml:space="preserve">التجهيز، </w:t>
      </w:r>
      <w:r w:rsidR="00EE4F7D">
        <w:rPr>
          <w:rStyle w:val="14"/>
          <w:rFonts w:eastAsiaTheme="majorEastAsia" w:cs="Simplified Arabic" w:hint="cs"/>
          <w:sz w:val="28"/>
          <w:rtl/>
        </w:rPr>
        <w:t>و</w:t>
      </w:r>
      <w:r w:rsidRPr="00FD6CB3">
        <w:rPr>
          <w:rStyle w:val="14"/>
          <w:rFonts w:eastAsiaTheme="majorEastAsia" w:cs="Simplified Arabic" w:hint="cs"/>
          <w:sz w:val="28"/>
          <w:rtl/>
        </w:rPr>
        <w:t xml:space="preserve">يوضح الجدول </w:t>
      </w:r>
      <w:r w:rsidRPr="002612C9">
        <w:rPr>
          <w:rStyle w:val="14"/>
          <w:rFonts w:eastAsiaTheme="majorEastAsia" w:cs="Simplified Arabic" w:hint="cs"/>
          <w:sz w:val="28"/>
          <w:rtl/>
        </w:rPr>
        <w:t>رقم</w:t>
      </w:r>
      <w:r w:rsidR="00EE4F7D">
        <w:rPr>
          <w:rStyle w:val="14"/>
          <w:rFonts w:eastAsiaTheme="majorEastAsia" w:cs="Simplified Arabic" w:hint="cs"/>
          <w:sz w:val="28"/>
          <w:rtl/>
        </w:rPr>
        <w:t xml:space="preserve"> 3 </w:t>
      </w:r>
      <w:r w:rsidRPr="00FD6CB3">
        <w:rPr>
          <w:rFonts w:cs="Simplified Arabic" w:hint="cs"/>
          <w:sz w:val="28"/>
          <w:szCs w:val="28"/>
          <w:rtl/>
        </w:rPr>
        <w:t>تحليل المخاطر</w:t>
      </w:r>
      <w:r w:rsidR="00AD458C">
        <w:rPr>
          <w:rFonts w:cs="Simplified Arabic" w:hint="cs"/>
          <w:sz w:val="28"/>
          <w:szCs w:val="28"/>
          <w:rtl/>
        </w:rPr>
        <w:t xml:space="preserve"> </w:t>
      </w:r>
      <w:r w:rsidR="00AD458C" w:rsidRPr="00FD6CB3">
        <w:rPr>
          <w:rFonts w:cs="Simplified Arabic" w:hint="cs"/>
          <w:sz w:val="28"/>
          <w:szCs w:val="28"/>
          <w:rtl/>
        </w:rPr>
        <w:t>البيولوجية والكيم</w:t>
      </w:r>
      <w:r w:rsidR="00AD458C">
        <w:rPr>
          <w:rFonts w:cs="Simplified Arabic" w:hint="cs"/>
          <w:sz w:val="28"/>
          <w:szCs w:val="28"/>
          <w:rtl/>
        </w:rPr>
        <w:t>يائية و</w:t>
      </w:r>
      <w:r w:rsidR="00AD458C" w:rsidRPr="00FD6CB3">
        <w:rPr>
          <w:rFonts w:cs="Simplified Arabic" w:hint="cs"/>
          <w:sz w:val="28"/>
          <w:szCs w:val="28"/>
          <w:rtl/>
        </w:rPr>
        <w:t>الفيزيائية بجميع</w:t>
      </w:r>
      <w:r w:rsidR="00AD458C">
        <w:rPr>
          <w:rFonts w:cs="Simplified Arabic" w:hint="cs"/>
          <w:sz w:val="28"/>
          <w:szCs w:val="28"/>
          <w:rtl/>
        </w:rPr>
        <w:t xml:space="preserve"> </w:t>
      </w:r>
      <w:r w:rsidR="00EE4F7D">
        <w:rPr>
          <w:rFonts w:cs="Simplified Arabic" w:hint="cs"/>
          <w:sz w:val="28"/>
          <w:szCs w:val="28"/>
          <w:rtl/>
        </w:rPr>
        <w:t>مراحل إنتاج اللحوم  بالمسلخ،</w:t>
      </w:r>
      <w:r w:rsidR="00AD458C" w:rsidRPr="00FD6CB3">
        <w:rPr>
          <w:rFonts w:cs="Simplified Arabic" w:hint="cs"/>
          <w:sz w:val="28"/>
          <w:szCs w:val="28"/>
          <w:rtl/>
        </w:rPr>
        <w:t xml:space="preserve"> و</w:t>
      </w:r>
      <w:r w:rsidR="00AD458C" w:rsidRPr="00FD6CB3">
        <w:rPr>
          <w:rFonts w:cs="Simplified Arabic"/>
          <w:sz w:val="28"/>
          <w:szCs w:val="28"/>
          <w:rtl/>
        </w:rPr>
        <w:t xml:space="preserve">يعتبر </w:t>
      </w:r>
      <w:r w:rsidR="00AD458C" w:rsidRPr="00FD6CB3">
        <w:rPr>
          <w:rFonts w:cs="Simplified Arabic" w:hint="cs"/>
          <w:sz w:val="28"/>
          <w:szCs w:val="28"/>
          <w:rtl/>
        </w:rPr>
        <w:t>تحليل المخاطر هو</w:t>
      </w:r>
      <w:r w:rsidR="00AD458C" w:rsidRPr="00FD6CB3">
        <w:rPr>
          <w:rFonts w:cs="Simplified Arabic"/>
          <w:sz w:val="28"/>
          <w:szCs w:val="28"/>
          <w:rtl/>
        </w:rPr>
        <w:t xml:space="preserve"> الأساس في إعداد خطة فعالة للهاسب</w:t>
      </w:r>
      <w:r w:rsidR="00AD458C" w:rsidRPr="00FD6CB3">
        <w:rPr>
          <w:rFonts w:cs="Simplified Arabic" w:hint="cs"/>
          <w:sz w:val="28"/>
          <w:szCs w:val="28"/>
          <w:rtl/>
        </w:rPr>
        <w:t xml:space="preserve"> (</w:t>
      </w:r>
      <w:r w:rsidR="00AD458C" w:rsidRPr="002612C9">
        <w:rPr>
          <w:rFonts w:cs="Simplified Arabic" w:hint="cs"/>
          <w:sz w:val="28"/>
          <w:szCs w:val="28"/>
          <w:rtl/>
        </w:rPr>
        <w:t>حمزاوي,2004م</w:t>
      </w:r>
      <w:r w:rsidR="00AD458C">
        <w:rPr>
          <w:rFonts w:cs="Simplified Arabic" w:hint="cs"/>
          <w:sz w:val="28"/>
          <w:szCs w:val="28"/>
          <w:rtl/>
        </w:rPr>
        <w:t>)،</w:t>
      </w:r>
      <w:r w:rsidR="00AD458C" w:rsidRPr="00FD6CB3">
        <w:rPr>
          <w:rFonts w:cs="Simplified Arabic" w:hint="cs"/>
          <w:sz w:val="28"/>
          <w:szCs w:val="28"/>
          <w:rtl/>
        </w:rPr>
        <w:t xml:space="preserve"> وقد تم</w:t>
      </w:r>
      <w:r w:rsidR="00AD458C" w:rsidRPr="00FD6CB3">
        <w:rPr>
          <w:rFonts w:cs="Simplified Arabic"/>
          <w:sz w:val="28"/>
          <w:szCs w:val="28"/>
          <w:rtl/>
        </w:rPr>
        <w:t xml:space="preserve"> تحليل المخاطر </w:t>
      </w:r>
      <w:r w:rsidR="00AD458C" w:rsidRPr="00FD6CB3">
        <w:rPr>
          <w:rFonts w:cs="Simplified Arabic" w:hint="cs"/>
          <w:sz w:val="28"/>
          <w:szCs w:val="28"/>
          <w:rtl/>
        </w:rPr>
        <w:t xml:space="preserve">على </w:t>
      </w:r>
      <w:r w:rsidR="00AD458C" w:rsidRPr="00FD6CB3">
        <w:rPr>
          <w:rFonts w:cs="Simplified Arabic"/>
          <w:sz w:val="28"/>
          <w:szCs w:val="28"/>
          <w:rtl/>
        </w:rPr>
        <w:t xml:space="preserve">مرحلتين </w:t>
      </w:r>
      <w:r w:rsidR="00AD458C" w:rsidRPr="00FD6CB3">
        <w:rPr>
          <w:rFonts w:cs="Simplified Arabic" w:hint="cs"/>
          <w:sz w:val="28"/>
          <w:szCs w:val="28"/>
          <w:rtl/>
        </w:rPr>
        <w:t>حيث تم في المرحلة الإولي</w:t>
      </w:r>
      <w:r w:rsidR="00AD458C">
        <w:rPr>
          <w:rFonts w:cs="Simplified Arabic" w:hint="cs"/>
          <w:sz w:val="28"/>
          <w:szCs w:val="28"/>
          <w:rtl/>
        </w:rPr>
        <w:t xml:space="preserve"> </w:t>
      </w:r>
      <w:r w:rsidR="00AD458C" w:rsidRPr="00FD6CB3">
        <w:rPr>
          <w:rFonts w:cs="Simplified Arabic" w:hint="cs"/>
          <w:sz w:val="28"/>
          <w:szCs w:val="28"/>
          <w:rtl/>
        </w:rPr>
        <w:t>إجراء</w:t>
      </w:r>
      <w:r w:rsidR="00AD458C" w:rsidRPr="00FD6CB3">
        <w:rPr>
          <w:rFonts w:cs="Simplified Arabic" w:hint="cs"/>
          <w:b/>
          <w:bCs/>
          <w:sz w:val="28"/>
          <w:szCs w:val="28"/>
          <w:rtl/>
        </w:rPr>
        <w:t xml:space="preserve"> </w:t>
      </w:r>
      <w:r w:rsidR="00AD458C" w:rsidRPr="00FD6CB3">
        <w:rPr>
          <w:rFonts w:cs="Simplified Arabic"/>
          <w:sz w:val="28"/>
          <w:szCs w:val="28"/>
          <w:rtl/>
        </w:rPr>
        <w:t xml:space="preserve">مراجعة </w:t>
      </w:r>
      <w:r w:rsidR="00AD458C" w:rsidRPr="00FD6CB3">
        <w:rPr>
          <w:rFonts w:cs="Simplified Arabic" w:hint="cs"/>
          <w:sz w:val="28"/>
          <w:szCs w:val="28"/>
          <w:rtl/>
        </w:rPr>
        <w:t xml:space="preserve">لجميع الأنشطة بالمسلخ </w:t>
      </w:r>
      <w:r w:rsidR="00AD458C" w:rsidRPr="00FD6CB3">
        <w:rPr>
          <w:rFonts w:cs="Simplified Arabic"/>
          <w:sz w:val="28"/>
          <w:szCs w:val="28"/>
          <w:rtl/>
        </w:rPr>
        <w:t xml:space="preserve">التي تتم عند كل </w:t>
      </w:r>
      <w:r w:rsidR="00AD458C" w:rsidRPr="00FD6CB3">
        <w:rPr>
          <w:rFonts w:cs="Simplified Arabic" w:hint="cs"/>
          <w:sz w:val="28"/>
          <w:szCs w:val="28"/>
          <w:rtl/>
        </w:rPr>
        <w:t>مرحلة</w:t>
      </w:r>
      <w:r w:rsidR="00AD458C" w:rsidRPr="00FD6CB3">
        <w:rPr>
          <w:rFonts w:cs="Simplified Arabic"/>
          <w:sz w:val="28"/>
          <w:szCs w:val="28"/>
          <w:rtl/>
        </w:rPr>
        <w:t xml:space="preserve"> من </w:t>
      </w:r>
      <w:r w:rsidR="00AD458C" w:rsidRPr="00FD6CB3">
        <w:rPr>
          <w:rFonts w:cs="Simplified Arabic" w:hint="cs"/>
          <w:sz w:val="28"/>
          <w:szCs w:val="28"/>
          <w:rtl/>
        </w:rPr>
        <w:t>مراحل</w:t>
      </w:r>
      <w:r w:rsidR="00AD458C" w:rsidRPr="00FD6CB3">
        <w:rPr>
          <w:rFonts w:cs="Simplified Arabic"/>
          <w:sz w:val="28"/>
          <w:szCs w:val="28"/>
          <w:rtl/>
        </w:rPr>
        <w:t xml:space="preserve"> </w:t>
      </w:r>
      <w:r w:rsidR="00AD458C">
        <w:rPr>
          <w:rFonts w:cs="Simplified Arabic" w:hint="cs"/>
          <w:sz w:val="28"/>
          <w:szCs w:val="28"/>
          <w:rtl/>
        </w:rPr>
        <w:t>الذبح والسلخ و</w:t>
      </w:r>
      <w:r w:rsidR="00AD458C" w:rsidRPr="00FD6CB3">
        <w:rPr>
          <w:rFonts w:cs="Simplified Arabic" w:hint="cs"/>
          <w:sz w:val="28"/>
          <w:szCs w:val="28"/>
          <w:rtl/>
        </w:rPr>
        <w:t>التجهيز</w:t>
      </w:r>
      <w:r w:rsidR="00AD458C" w:rsidRPr="00FD6CB3">
        <w:rPr>
          <w:rFonts w:cs="Simplified Arabic"/>
          <w:sz w:val="28"/>
          <w:szCs w:val="28"/>
          <w:rtl/>
        </w:rPr>
        <w:t xml:space="preserve"> وكذلك</w:t>
      </w:r>
      <w:r w:rsidR="00AD458C">
        <w:rPr>
          <w:rFonts w:cs="Simplified Arabic" w:hint="cs"/>
          <w:sz w:val="28"/>
          <w:szCs w:val="28"/>
          <w:rtl/>
        </w:rPr>
        <w:t xml:space="preserve"> مراجعة </w:t>
      </w:r>
      <w:r w:rsidR="00AD458C" w:rsidRPr="00FD6CB3">
        <w:rPr>
          <w:rFonts w:cs="Simplified Arabic" w:hint="cs"/>
          <w:sz w:val="28"/>
          <w:szCs w:val="28"/>
          <w:rtl/>
        </w:rPr>
        <w:t>ممارسات العاملين وطرق التعامل مع الأدوات و</w:t>
      </w:r>
      <w:r w:rsidR="00AD458C" w:rsidRPr="00FD6CB3">
        <w:rPr>
          <w:rFonts w:cs="Simplified Arabic"/>
          <w:sz w:val="28"/>
          <w:szCs w:val="28"/>
          <w:rtl/>
        </w:rPr>
        <w:t>المعدات المستخدمة و</w:t>
      </w:r>
      <w:r w:rsidR="00AD458C" w:rsidRPr="00FD6CB3">
        <w:rPr>
          <w:rFonts w:cs="Simplified Arabic" w:hint="cs"/>
          <w:sz w:val="28"/>
          <w:szCs w:val="28"/>
          <w:rtl/>
        </w:rPr>
        <w:t xml:space="preserve">مع </w:t>
      </w:r>
    </w:p>
    <w:p w:rsidR="009E421A" w:rsidRPr="00AD458C" w:rsidRDefault="009E421A" w:rsidP="00F30CB6">
      <w:pPr>
        <w:bidi/>
        <w:spacing w:after="0" w:line="240" w:lineRule="auto"/>
        <w:ind w:right="-58"/>
        <w:jc w:val="both"/>
        <w:rPr>
          <w:rFonts w:cs="Simplified Arabic"/>
          <w:sz w:val="28"/>
          <w:szCs w:val="28"/>
          <w:rtl/>
        </w:rPr>
        <w:sectPr w:rsidR="009E421A" w:rsidRPr="00AD458C" w:rsidSect="001F758D">
          <w:footerReference w:type="default" r:id="rId9"/>
          <w:pgSz w:w="9072" w:h="13608" w:code="9"/>
          <w:pgMar w:top="1699" w:right="1062" w:bottom="1411" w:left="1138" w:header="720" w:footer="720" w:gutter="0"/>
          <w:cols w:space="720"/>
          <w:docGrid w:linePitch="360"/>
        </w:sectPr>
      </w:pPr>
    </w:p>
    <w:p w:rsidR="00CA52F1" w:rsidRDefault="006B597C" w:rsidP="001F758D">
      <w:pPr>
        <w:bidi/>
        <w:spacing w:after="0" w:line="240" w:lineRule="auto"/>
        <w:ind w:right="-58"/>
        <w:rPr>
          <w:rFonts w:cs="Simplified Arabic"/>
          <w:sz w:val="28"/>
          <w:szCs w:val="28"/>
        </w:rPr>
      </w:pPr>
      <w:r w:rsidRPr="006B597C">
        <w:rPr>
          <w:rFonts w:cs="Arabic Transparent"/>
          <w:noProof/>
        </w:rPr>
        <w:lastRenderedPageBreak/>
        <w:pict>
          <v:shapetype id="_x0000_t32" coordsize="21600,21600" o:spt="32" o:oned="t" path="m,l21600,21600e" filled="f">
            <v:path arrowok="t" fillok="f" o:connecttype="none"/>
            <o:lock v:ext="edit" shapetype="t"/>
          </v:shapetype>
          <v:shape id="_x0000_s1311" type="#_x0000_t32" style="position:absolute;left:0;text-align:left;margin-left:140.35pt;margin-top:28.2pt;width:56.3pt;height:0;flip:x;z-index:251698176" o:connectortype="straight">
            <v:stroke endarrow="block"/>
          </v:shape>
        </w:pict>
      </w:r>
      <w:r w:rsidRPr="006B597C">
        <w:rPr>
          <w:rFonts w:cs="Arabic Transparent"/>
          <w:noProof/>
        </w:rPr>
        <w:pict>
          <v:line id="_x0000_s1284" style="position:absolute;left:0;text-align:left;z-index:251670528" from="140.35pt,8.6pt" to="140.35pt,44.05pt">
            <v:stroke endarrow="block"/>
            <w10:wrap anchorx="page"/>
          </v:line>
        </w:pict>
      </w:r>
      <w:r w:rsidRPr="006B597C">
        <w:rPr>
          <w:rFonts w:cs="Arabic Transparent"/>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76" type="#_x0000_t176" style="position:absolute;left:0;text-align:left;margin-left:86.35pt;margin-top:44.4pt;width:99pt;height:36pt;z-index:251662336">
            <v:textbox style="mso-next-textbox:#_x0000_s1276">
              <w:txbxContent>
                <w:p w:rsidR="004319D7" w:rsidRDefault="004319D7" w:rsidP="00CA52F1">
                  <w:pPr>
                    <w:spacing w:after="0" w:line="240" w:lineRule="auto"/>
                    <w:jc w:val="center"/>
                    <w:rPr>
                      <w:rFonts w:cs="Traditional Arabic"/>
                      <w:b/>
                      <w:bCs/>
                      <w:rtl/>
                    </w:rPr>
                  </w:pPr>
                  <w:r>
                    <w:rPr>
                      <w:rFonts w:cs="Traditional Arabic" w:hint="cs"/>
                      <w:b/>
                      <w:bCs/>
                      <w:rtl/>
                    </w:rPr>
                    <w:t>ذبح الحيوان وإدماءه</w:t>
                  </w:r>
                </w:p>
                <w:p w:rsidR="004319D7" w:rsidRPr="007E21EB" w:rsidRDefault="004319D7" w:rsidP="00CA52F1">
                  <w:pPr>
                    <w:spacing w:after="0" w:line="240" w:lineRule="auto"/>
                    <w:jc w:val="center"/>
                    <w:rPr>
                      <w:sz w:val="20"/>
                      <w:szCs w:val="20"/>
                      <w:rtl/>
                    </w:rPr>
                  </w:pPr>
                  <w:r w:rsidRPr="007E21EB">
                    <w:rPr>
                      <w:sz w:val="20"/>
                      <w:szCs w:val="20"/>
                    </w:rPr>
                    <w:t>Bleeding</w:t>
                  </w:r>
                </w:p>
              </w:txbxContent>
            </v:textbox>
            <w10:wrap anchorx="page"/>
          </v:shape>
        </w:pict>
      </w:r>
      <w:r w:rsidRPr="006B597C">
        <w:rPr>
          <w:rFonts w:cs="Arabic Transparent"/>
          <w:noProof/>
        </w:rPr>
        <w:pict>
          <v:shapetype id="_x0000_t116" coordsize="21600,21600" o:spt="116" path="m3475,qx,10800,3475,21600l18125,21600qx21600,10800,18125,xe">
            <v:stroke joinstyle="miter"/>
            <v:path gradientshapeok="t" o:connecttype="rect" textboxrect="1018,3163,20582,18437"/>
          </v:shapetype>
          <v:shape id="_x0000_s1291" type="#_x0000_t116" style="position:absolute;left:0;text-align:left;margin-left:254.25pt;margin-top:69.25pt;width:93.6pt;height:50.4pt;z-index:251677696">
            <v:textbox style="mso-next-textbox:#_x0000_s1291">
              <w:txbxContent>
                <w:p w:rsidR="004319D7" w:rsidRPr="00997E57" w:rsidRDefault="004319D7" w:rsidP="00CA52F1">
                  <w:pPr>
                    <w:spacing w:after="0" w:line="240" w:lineRule="auto"/>
                    <w:jc w:val="center"/>
                    <w:rPr>
                      <w:rFonts w:cs="Traditional Arabic"/>
                      <w:b/>
                      <w:bCs/>
                      <w:rtl/>
                    </w:rPr>
                  </w:pPr>
                  <w:r w:rsidRPr="00997E57">
                    <w:rPr>
                      <w:rFonts w:cs="Traditional Arabic" w:hint="cs"/>
                      <w:b/>
                      <w:bCs/>
                      <w:rtl/>
                    </w:rPr>
                    <w:t>غرفة الرأس والأقدام</w:t>
                  </w:r>
                </w:p>
                <w:p w:rsidR="004319D7" w:rsidRPr="007E21EB" w:rsidRDefault="004319D7" w:rsidP="00CA52F1">
                  <w:pPr>
                    <w:spacing w:after="0" w:line="240" w:lineRule="auto"/>
                    <w:jc w:val="center"/>
                    <w:rPr>
                      <w:rFonts w:cs="Traditional Arabic"/>
                      <w:sz w:val="20"/>
                      <w:szCs w:val="20"/>
                    </w:rPr>
                  </w:pPr>
                  <w:r w:rsidRPr="007E21EB">
                    <w:rPr>
                      <w:sz w:val="20"/>
                      <w:szCs w:val="20"/>
                    </w:rPr>
                    <w:t>Head/Leg Room</w:t>
                  </w:r>
                </w:p>
              </w:txbxContent>
            </v:textbox>
            <w10:wrap anchorx="page"/>
          </v:shape>
        </w:pict>
      </w:r>
      <w:r w:rsidRPr="006B597C">
        <w:rPr>
          <w:rFonts w:cs="Arabic Transparent"/>
          <w:noProof/>
        </w:rPr>
        <w:pict>
          <v:line id="_x0000_s1285" style="position:absolute;left:0;text-align:left;z-index:251671552" from="140.35pt,80.05pt" to="140.35pt,103.1pt">
            <v:stroke endarrow="block"/>
            <w10:wrap anchorx="page"/>
          </v:line>
        </w:pict>
      </w:r>
      <w:r w:rsidRPr="006B597C">
        <w:rPr>
          <w:rFonts w:cs="Arabic Transparent"/>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10" type="#_x0000_t34" style="position:absolute;left:0;text-align:left;margin-left:189.55pt;margin-top:96.15pt;width:64.7pt;height:28.2pt;flip:y;z-index:251697152" o:connectortype="elbow" adj=",285357,-104394">
            <v:stroke endarrow="block"/>
          </v:shape>
        </w:pict>
      </w:r>
      <w:r w:rsidRPr="006B597C">
        <w:rPr>
          <w:rFonts w:cs="Arabic Transparent"/>
          <w:noProof/>
        </w:rPr>
        <w:pict>
          <v:shape id="_x0000_s1277" type="#_x0000_t176" style="position:absolute;left:0;text-align:left;margin-left:81.55pt;margin-top:103.65pt;width:108pt;height:43.2pt;z-index:251663360">
            <v:textbox style="mso-next-textbox:#_x0000_s1277">
              <w:txbxContent>
                <w:p w:rsidR="004319D7" w:rsidRPr="008971D7" w:rsidRDefault="004319D7" w:rsidP="00CA52F1">
                  <w:pPr>
                    <w:spacing w:after="0" w:line="240" w:lineRule="auto"/>
                    <w:jc w:val="center"/>
                    <w:rPr>
                      <w:rFonts w:cs="Traditional Arabic"/>
                      <w:b/>
                      <w:bCs/>
                    </w:rPr>
                  </w:pPr>
                  <w:r w:rsidRPr="008971D7">
                    <w:rPr>
                      <w:rFonts w:cs="Traditional Arabic" w:hint="cs"/>
                      <w:b/>
                      <w:bCs/>
                      <w:rtl/>
                    </w:rPr>
                    <w:t>إزالة الرأس والأقدام</w:t>
                  </w:r>
                </w:p>
                <w:p w:rsidR="004319D7" w:rsidRPr="007E21EB" w:rsidRDefault="004319D7" w:rsidP="00CA52F1">
                  <w:pPr>
                    <w:spacing w:after="0" w:line="240" w:lineRule="auto"/>
                    <w:rPr>
                      <w:rFonts w:cs="Traditional Arabic"/>
                      <w:b/>
                      <w:bCs/>
                      <w:sz w:val="20"/>
                      <w:szCs w:val="20"/>
                    </w:rPr>
                  </w:pPr>
                  <w:r w:rsidRPr="007E21EB">
                    <w:rPr>
                      <w:sz w:val="20"/>
                      <w:szCs w:val="20"/>
                    </w:rPr>
                    <w:t>Head/Leg</w:t>
                  </w:r>
                  <w:r>
                    <w:rPr>
                      <w:sz w:val="20"/>
                      <w:szCs w:val="20"/>
                    </w:rPr>
                    <w:t>s</w:t>
                  </w:r>
                  <w:r w:rsidRPr="007E21EB">
                    <w:rPr>
                      <w:sz w:val="20"/>
                      <w:szCs w:val="20"/>
                    </w:rPr>
                    <w:t xml:space="preserve"> Removal</w:t>
                  </w:r>
                </w:p>
                <w:p w:rsidR="004319D7" w:rsidRPr="00755E7B" w:rsidRDefault="004319D7" w:rsidP="00CA52F1"/>
              </w:txbxContent>
            </v:textbox>
            <w10:wrap anchorx="page"/>
          </v:shape>
        </w:pict>
      </w:r>
      <w:r w:rsidRPr="006B597C">
        <w:rPr>
          <w:rFonts w:cs="Arabic Transparent"/>
          <w:noProof/>
        </w:rPr>
        <w:pict>
          <v:line id="_x0000_s1301" style="position:absolute;left:0;text-align:left;z-index:251687936" from="308.25pt,118.75pt" to="308.25pt,136.75pt">
            <v:stroke endarrow="block"/>
            <w10:wrap anchorx="page"/>
          </v:line>
        </w:pict>
      </w:r>
      <w:r w:rsidRPr="006B597C">
        <w:rPr>
          <w:rFonts w:cs="Arabic Transparent"/>
          <w:noProof/>
        </w:rPr>
        <w:pict>
          <v:line id="_x0000_s1287" style="position:absolute;left:0;text-align:left;z-index:251673600" from="308.25pt,176.3pt" to="308.25pt,199.7pt">
            <v:stroke endarrow="block"/>
            <w10:wrap anchorx="page"/>
          </v:line>
        </w:pict>
      </w:r>
      <w:r w:rsidRPr="006B597C">
        <w:rPr>
          <w:rFonts w:cs="Arabic Transparent"/>
          <w:noProof/>
        </w:rPr>
        <w:pict>
          <v:shape id="_x0000_s1296" type="#_x0000_t116" style="position:absolute;left:0;text-align:left;margin-left:272.25pt;margin-top:199.15pt;width:69.35pt;height:50.4pt;z-index:251682816" fillcolor="silver">
            <v:textbox style="mso-next-textbox:#_x0000_s1296">
              <w:txbxContent>
                <w:p w:rsidR="004319D7" w:rsidRPr="008971D7" w:rsidRDefault="004319D7" w:rsidP="00CA52F1">
                  <w:pPr>
                    <w:spacing w:after="0" w:line="240" w:lineRule="auto"/>
                    <w:jc w:val="center"/>
                    <w:rPr>
                      <w:b/>
                      <w:bCs/>
                      <w:rtl/>
                    </w:rPr>
                  </w:pPr>
                  <w:r w:rsidRPr="0076465E">
                    <w:rPr>
                      <w:rFonts w:cs="Traditional Arabic" w:hint="cs"/>
                      <w:b/>
                      <w:bCs/>
                      <w:highlight w:val="lightGray"/>
                      <w:rtl/>
                    </w:rPr>
                    <w:t>تبريد</w:t>
                  </w:r>
                </w:p>
                <w:p w:rsidR="004319D7" w:rsidRPr="007E21EB" w:rsidRDefault="004319D7" w:rsidP="00CA52F1">
                  <w:pPr>
                    <w:spacing w:after="0" w:line="240" w:lineRule="auto"/>
                    <w:jc w:val="center"/>
                    <w:rPr>
                      <w:sz w:val="20"/>
                      <w:szCs w:val="20"/>
                    </w:rPr>
                  </w:pPr>
                  <w:r w:rsidRPr="007E21EB">
                    <w:rPr>
                      <w:sz w:val="20"/>
                      <w:szCs w:val="20"/>
                    </w:rPr>
                    <w:t>Chilling</w:t>
                  </w:r>
                </w:p>
              </w:txbxContent>
            </v:textbox>
            <w10:wrap anchorx="page"/>
          </v:shape>
        </w:pict>
      </w:r>
      <w:r w:rsidRPr="006B597C">
        <w:rPr>
          <w:rFonts w:cs="Arabic Transparent"/>
          <w:noProof/>
        </w:rPr>
        <w:pict>
          <v:shape id="_x0000_s1298" type="#_x0000_t116" style="position:absolute;left:0;text-align:left;margin-left:254.25pt;margin-top:136.4pt;width:104.85pt;height:50.4pt;z-index:251684864">
            <v:textbox style="mso-next-textbox:#_x0000_s1298">
              <w:txbxContent>
                <w:p w:rsidR="004319D7" w:rsidRPr="00997E57" w:rsidRDefault="004319D7" w:rsidP="00CA52F1">
                  <w:pPr>
                    <w:spacing w:after="0" w:line="240" w:lineRule="auto"/>
                    <w:jc w:val="center"/>
                    <w:rPr>
                      <w:rFonts w:cs="Traditional Arabic"/>
                      <w:b/>
                      <w:bCs/>
                      <w:rtl/>
                    </w:rPr>
                  </w:pPr>
                  <w:r w:rsidRPr="00997E57">
                    <w:rPr>
                      <w:rFonts w:cs="Traditional Arabic" w:hint="cs"/>
                      <w:b/>
                      <w:bCs/>
                      <w:rtl/>
                    </w:rPr>
                    <w:t>سلخ وتنظيف</w:t>
                  </w:r>
                </w:p>
                <w:p w:rsidR="004319D7" w:rsidRPr="00AC791C" w:rsidRDefault="004319D7" w:rsidP="00CA52F1">
                  <w:pPr>
                    <w:spacing w:after="0" w:line="240" w:lineRule="auto"/>
                    <w:jc w:val="center"/>
                    <w:rPr>
                      <w:rFonts w:cs="Traditional Arabic"/>
                      <w:sz w:val="20"/>
                      <w:szCs w:val="20"/>
                    </w:rPr>
                  </w:pPr>
                  <w:r w:rsidRPr="00AC791C">
                    <w:rPr>
                      <w:rFonts w:cs="Traditional Arabic"/>
                      <w:sz w:val="20"/>
                      <w:szCs w:val="20"/>
                    </w:rPr>
                    <w:t>Skinning &amp; Clean</w:t>
                  </w:r>
                  <w:r>
                    <w:rPr>
                      <w:rFonts w:cs="Traditional Arabic"/>
                      <w:sz w:val="20"/>
                      <w:szCs w:val="20"/>
                    </w:rPr>
                    <w:t>ing</w:t>
                  </w:r>
                </w:p>
                <w:p w:rsidR="004319D7" w:rsidRDefault="004319D7" w:rsidP="00CA52F1">
                  <w:pPr>
                    <w:jc w:val="center"/>
                  </w:pPr>
                </w:p>
              </w:txbxContent>
            </v:textbox>
            <w10:wrap anchorx="page"/>
          </v:shape>
        </w:pict>
      </w:r>
      <w:r w:rsidRPr="006B597C">
        <w:rPr>
          <w:rFonts w:cs="Arabic Transparent"/>
          <w:noProof/>
        </w:rPr>
        <w:pict>
          <v:shape id="_x0000_s1309" type="#_x0000_t34" style="position:absolute;left:0;text-align:left;margin-left:40.95pt;margin-top:136.4pt;width:45.4pt;height:45.05pt;rotation:180;z-index:251696128" o:connectortype="elbow" adj=",-206339,-99674">
            <v:stroke endarrow="block"/>
          </v:shape>
        </w:pict>
      </w:r>
      <w:r w:rsidRPr="006B597C">
        <w:rPr>
          <w:rFonts w:cs="Arabic Transparent"/>
          <w:noProof/>
        </w:rPr>
        <w:pict>
          <v:line id="_x0000_s1289" style="position:absolute;left:0;text-align:left;z-index:251675648" from="9.85pt,145.55pt" to="9.85pt,163.55pt">
            <v:stroke endarrow="block"/>
            <w10:wrap anchorx="page"/>
          </v:line>
        </w:pict>
      </w:r>
      <w:r w:rsidRPr="006B597C">
        <w:rPr>
          <w:rFonts w:cs="Arabic Transparent"/>
          <w:noProof/>
        </w:rPr>
        <w:pict>
          <v:line id="_x0000_s1286" style="position:absolute;left:0;text-align:left;z-index:251672576" from="140.35pt,146.15pt" to="140.35pt,164.5pt">
            <v:stroke endarrow="block"/>
            <w10:wrap anchorx="page"/>
          </v:line>
        </w:pict>
      </w:r>
      <w:r w:rsidRPr="006B597C">
        <w:rPr>
          <w:rFonts w:cs="Arabic Transparent"/>
          <w:noProof/>
        </w:rPr>
        <w:pict>
          <v:shape id="_x0000_s1280" type="#_x0000_t176" style="position:absolute;left:0;text-align:left;margin-left:86.35pt;margin-top:168.5pt;width:99pt;height:43.2pt;z-index:251666432">
            <v:textbox style="mso-next-textbox:#_x0000_s1280">
              <w:txbxContent>
                <w:p w:rsidR="004319D7" w:rsidRDefault="004319D7" w:rsidP="00CA52F1">
                  <w:pPr>
                    <w:spacing w:after="0" w:line="240" w:lineRule="auto"/>
                    <w:jc w:val="center"/>
                    <w:rPr>
                      <w:rFonts w:cs="Traditional Arabic"/>
                      <w:b/>
                      <w:bCs/>
                      <w:rtl/>
                    </w:rPr>
                  </w:pPr>
                  <w:r>
                    <w:rPr>
                      <w:rFonts w:cs="Traditional Arabic" w:hint="cs"/>
                      <w:b/>
                      <w:bCs/>
                      <w:rtl/>
                    </w:rPr>
                    <w:t>السلخ وإزالة الجلد</w:t>
                  </w:r>
                </w:p>
                <w:p w:rsidR="004319D7" w:rsidRPr="007E21EB" w:rsidRDefault="004319D7" w:rsidP="00CA52F1">
                  <w:pPr>
                    <w:spacing w:after="0" w:line="240" w:lineRule="auto"/>
                    <w:jc w:val="center"/>
                    <w:rPr>
                      <w:sz w:val="20"/>
                      <w:szCs w:val="20"/>
                    </w:rPr>
                  </w:pPr>
                  <w:r w:rsidRPr="007E21EB">
                    <w:rPr>
                      <w:sz w:val="20"/>
                      <w:szCs w:val="20"/>
                    </w:rPr>
                    <w:t>Skinning</w:t>
                  </w:r>
                </w:p>
              </w:txbxContent>
            </v:textbox>
            <w10:wrap anchorx="page"/>
          </v:shape>
        </w:pict>
      </w:r>
      <w:r w:rsidRPr="006B597C">
        <w:rPr>
          <w:rFonts w:cs="Arabic Transparent"/>
          <w:noProof/>
        </w:rPr>
        <w:pict>
          <v:line id="_x0000_s1290" style="position:absolute;left:0;text-align:left;z-index:251676672" from="5.25pt,362.5pt" to="5.25pt,378.5pt">
            <v:stroke endarrow="block"/>
            <w10:wrap anchorx="page"/>
          </v:line>
        </w:pict>
      </w:r>
      <w:r w:rsidRPr="006B597C">
        <w:rPr>
          <w:rFonts w:cs="Arabic Transparent"/>
          <w:noProof/>
        </w:rPr>
        <w:pict>
          <v:shape id="_x0000_s1283" type="#_x0000_t176" style="position:absolute;left:0;text-align:left;margin-left:99.55pt;margin-top:247.9pt;width:90pt;height:43.2pt;z-index:251669504">
            <v:textbox style="mso-next-textbox:#_x0000_s1283">
              <w:txbxContent>
                <w:p w:rsidR="004319D7" w:rsidRDefault="004319D7" w:rsidP="00CA52F1">
                  <w:pPr>
                    <w:spacing w:after="0"/>
                    <w:jc w:val="center"/>
                    <w:rPr>
                      <w:rtl/>
                    </w:rPr>
                  </w:pPr>
                  <w:r>
                    <w:rPr>
                      <w:rFonts w:cs="Traditional Arabic" w:hint="cs"/>
                      <w:b/>
                      <w:bCs/>
                      <w:rtl/>
                    </w:rPr>
                    <w:t>إزالة الأحشاء</w:t>
                  </w:r>
                </w:p>
                <w:p w:rsidR="004319D7" w:rsidRPr="007E21EB" w:rsidRDefault="004319D7" w:rsidP="00CA52F1">
                  <w:pPr>
                    <w:spacing w:after="0"/>
                    <w:jc w:val="center"/>
                    <w:rPr>
                      <w:sz w:val="20"/>
                      <w:szCs w:val="20"/>
                    </w:rPr>
                  </w:pPr>
                  <w:r w:rsidRPr="007E21EB">
                    <w:rPr>
                      <w:sz w:val="20"/>
                      <w:szCs w:val="20"/>
                    </w:rPr>
                    <w:t>Evisceration</w:t>
                  </w:r>
                </w:p>
                <w:p w:rsidR="004319D7" w:rsidRPr="007E21EB" w:rsidRDefault="004319D7" w:rsidP="00CA52F1">
                  <w:pPr>
                    <w:rPr>
                      <w:sz w:val="20"/>
                      <w:szCs w:val="20"/>
                    </w:rPr>
                  </w:pPr>
                </w:p>
              </w:txbxContent>
            </v:textbox>
            <w10:wrap anchorx="page"/>
          </v:shape>
        </w:pict>
      </w:r>
      <w:r w:rsidRPr="006B597C">
        <w:rPr>
          <w:rFonts w:cs="Arabic Transparent"/>
          <w:noProof/>
        </w:rPr>
        <w:pict>
          <v:shape id="_x0000_s1282" type="#_x0000_t176" style="position:absolute;left:0;text-align:left;margin-left:95.35pt;margin-top:319.85pt;width:90pt;height:43.2pt;z-index:251668480">
            <v:textbox style="mso-next-textbox:#_x0000_s1282">
              <w:txbxContent>
                <w:p w:rsidR="004319D7" w:rsidRDefault="004319D7" w:rsidP="00CA52F1">
                  <w:pPr>
                    <w:spacing w:after="0" w:line="240" w:lineRule="auto"/>
                    <w:jc w:val="center"/>
                    <w:rPr>
                      <w:rtl/>
                    </w:rPr>
                  </w:pPr>
                  <w:r>
                    <w:rPr>
                      <w:rFonts w:cs="Traditional Arabic" w:hint="cs"/>
                      <w:b/>
                      <w:bCs/>
                      <w:rtl/>
                    </w:rPr>
                    <w:t>تقسيم الذبيحة</w:t>
                  </w:r>
                </w:p>
                <w:p w:rsidR="004319D7" w:rsidRPr="007E21EB" w:rsidRDefault="004319D7" w:rsidP="00CA52F1">
                  <w:pPr>
                    <w:spacing w:after="0" w:line="240" w:lineRule="auto"/>
                    <w:jc w:val="center"/>
                    <w:rPr>
                      <w:sz w:val="20"/>
                      <w:szCs w:val="20"/>
                    </w:rPr>
                  </w:pPr>
                  <w:r w:rsidRPr="007E21EB">
                    <w:rPr>
                      <w:sz w:val="20"/>
                      <w:szCs w:val="20"/>
                    </w:rPr>
                    <w:t>Splitting</w:t>
                  </w:r>
                </w:p>
              </w:txbxContent>
            </v:textbox>
            <w10:wrap anchorx="page"/>
          </v:shape>
        </w:pict>
      </w:r>
      <w:r w:rsidRPr="006B597C">
        <w:rPr>
          <w:rFonts w:cs="Arabic Transparent"/>
          <w:noProof/>
        </w:rPr>
        <w:pict>
          <v:line id="_x0000_s1288" style="position:absolute;left:0;text-align:left;z-index:251674624" from="140.35pt,362.4pt" to="140.35pt,389.4pt">
            <v:stroke endarrow="block"/>
            <w10:wrap anchorx="page"/>
          </v:line>
        </w:pict>
      </w:r>
      <w:r w:rsidRPr="006B597C">
        <w:rPr>
          <w:rFonts w:cs="Arabic Transparent"/>
          <w:noProof/>
        </w:rPr>
        <w:pict>
          <v:shape id="_x0000_s1278" type="#_x0000_t176" style="position:absolute;left:0;text-align:left;margin-left:304.15pt;margin-top:383.75pt;width:79.2pt;height:43.2pt;z-index:251664384" fillcolor="silver">
            <v:textbox style="mso-next-textbox:#_x0000_s1278">
              <w:txbxContent>
                <w:p w:rsidR="004319D7" w:rsidRDefault="004319D7" w:rsidP="00CA52F1">
                  <w:pPr>
                    <w:spacing w:after="0" w:line="240" w:lineRule="auto"/>
                    <w:jc w:val="center"/>
                    <w:rPr>
                      <w:rtl/>
                    </w:rPr>
                  </w:pPr>
                  <w:r>
                    <w:rPr>
                      <w:rFonts w:cs="Traditional Arabic" w:hint="cs"/>
                      <w:b/>
                      <w:bCs/>
                      <w:rtl/>
                    </w:rPr>
                    <w:t>النقل</w:t>
                  </w:r>
                </w:p>
                <w:p w:rsidR="004319D7" w:rsidRPr="007E21EB" w:rsidRDefault="004319D7" w:rsidP="00CA52F1">
                  <w:pPr>
                    <w:spacing w:after="0" w:line="240" w:lineRule="auto"/>
                    <w:jc w:val="center"/>
                    <w:rPr>
                      <w:sz w:val="20"/>
                      <w:szCs w:val="20"/>
                    </w:rPr>
                  </w:pPr>
                  <w:r>
                    <w:rPr>
                      <w:sz w:val="20"/>
                      <w:szCs w:val="20"/>
                    </w:rPr>
                    <w:t>Transportation</w:t>
                  </w:r>
                </w:p>
              </w:txbxContent>
            </v:textbox>
            <w10:wrap anchorx="page"/>
          </v:shape>
        </w:pict>
      </w:r>
      <w:r w:rsidRPr="006B597C">
        <w:rPr>
          <w:rFonts w:cs="Arabic Transparent"/>
          <w:noProof/>
        </w:rPr>
        <w:pict>
          <v:shape id="_x0000_s1281" type="#_x0000_t176" style="position:absolute;left:0;text-align:left;margin-left:203.35pt;margin-top:390.55pt;width:86.4pt;height:43.2pt;z-index:251667456">
            <v:textbox style="mso-next-textbox:#_x0000_s1281">
              <w:txbxContent>
                <w:p w:rsidR="004319D7" w:rsidRPr="00B241B7" w:rsidRDefault="004319D7" w:rsidP="00CA52F1">
                  <w:pPr>
                    <w:jc w:val="center"/>
                  </w:pPr>
                  <w:r w:rsidRPr="00B241B7">
                    <w:rPr>
                      <w:rFonts w:cs="Traditional Arabic" w:hint="cs"/>
                      <w:b/>
                      <w:bCs/>
                      <w:rtl/>
                    </w:rPr>
                    <w:t>تبريد الذبيحة</w:t>
                  </w:r>
                  <w:r w:rsidRPr="00B241B7">
                    <w:rPr>
                      <w:rFonts w:hint="cs"/>
                      <w:szCs w:val="20"/>
                      <w:rtl/>
                    </w:rPr>
                    <w:t xml:space="preserve">  </w:t>
                  </w:r>
                  <w:r w:rsidRPr="00473375">
                    <w:rPr>
                      <w:sz w:val="20"/>
                      <w:szCs w:val="20"/>
                    </w:rPr>
                    <w:t>Carcass Chilling</w:t>
                  </w:r>
                </w:p>
                <w:p w:rsidR="004319D7" w:rsidRPr="00755E7B" w:rsidRDefault="004319D7" w:rsidP="00CA52F1"/>
              </w:txbxContent>
            </v:textbox>
            <w10:wrap anchorx="page"/>
          </v:shape>
        </w:pict>
      </w:r>
      <w:r w:rsidRPr="006B597C">
        <w:rPr>
          <w:rFonts w:cs="Arabic Transparent"/>
          <w:noProof/>
        </w:rPr>
        <w:pict>
          <v:shape id="_x0000_s1279" type="#_x0000_t176" style="position:absolute;left:0;text-align:left;margin-left:95.35pt;margin-top:389.05pt;width:90pt;height:43.2pt;z-index:251665408">
            <v:textbox style="mso-next-textbox:#_x0000_s1279">
              <w:txbxContent>
                <w:p w:rsidR="004319D7" w:rsidRDefault="004319D7" w:rsidP="00CA52F1">
                  <w:pPr>
                    <w:spacing w:after="0" w:line="240" w:lineRule="auto"/>
                    <w:jc w:val="center"/>
                    <w:rPr>
                      <w:rtl/>
                    </w:rPr>
                  </w:pPr>
                  <w:r>
                    <w:rPr>
                      <w:rFonts w:cs="Traditional Arabic" w:hint="cs"/>
                      <w:b/>
                      <w:bCs/>
                      <w:rtl/>
                    </w:rPr>
                    <w:t>الغسل</w:t>
                  </w:r>
                  <w:r w:rsidRPr="00473375">
                    <w:rPr>
                      <w:rFonts w:hint="cs"/>
                      <w:b/>
                      <w:bCs/>
                      <w:rtl/>
                    </w:rPr>
                    <w:t xml:space="preserve"> </w:t>
                  </w:r>
                  <w:r w:rsidRPr="00473375">
                    <w:rPr>
                      <w:rFonts w:cs="Traditional Arabic" w:hint="cs"/>
                      <w:b/>
                      <w:bCs/>
                      <w:rtl/>
                    </w:rPr>
                    <w:t>النهائي</w:t>
                  </w:r>
                </w:p>
                <w:p w:rsidR="004319D7" w:rsidRPr="007E21EB" w:rsidRDefault="004319D7" w:rsidP="00CA52F1">
                  <w:pPr>
                    <w:spacing w:after="0" w:line="240" w:lineRule="auto"/>
                    <w:jc w:val="center"/>
                    <w:rPr>
                      <w:sz w:val="20"/>
                      <w:szCs w:val="20"/>
                      <w:rtl/>
                    </w:rPr>
                  </w:pPr>
                  <w:r w:rsidRPr="007E21EB">
                    <w:rPr>
                      <w:sz w:val="20"/>
                      <w:szCs w:val="20"/>
                    </w:rPr>
                    <w:t xml:space="preserve">Final </w:t>
                  </w:r>
                  <w:smartTag w:uri="urn:schemas-microsoft-com:office:smarttags" w:element="place">
                    <w:smartTag w:uri="urn:schemas-microsoft-com:office:smarttags" w:element="State">
                      <w:r w:rsidRPr="007E21EB">
                        <w:rPr>
                          <w:sz w:val="20"/>
                          <w:szCs w:val="20"/>
                        </w:rPr>
                        <w:t>Wash</w:t>
                      </w:r>
                    </w:smartTag>
                  </w:smartTag>
                </w:p>
              </w:txbxContent>
            </v:textbox>
            <w10:wrap anchorx="page"/>
          </v:shape>
        </w:pict>
      </w:r>
      <w:r w:rsidRPr="006B597C">
        <w:rPr>
          <w:rFonts w:cs="Arabic Transparent"/>
          <w:noProof/>
        </w:rPr>
        <w:pict>
          <v:line id="_x0000_s1304" style="position:absolute;left:0;text-align:left;z-index:251691008" from="289.75pt,410.45pt" to="302.35pt,410.45pt">
            <v:stroke endarrow="block"/>
            <w10:wrap anchorx="page"/>
          </v:line>
        </w:pict>
      </w:r>
      <w:r w:rsidRPr="006B597C">
        <w:rPr>
          <w:rFonts w:cs="Arabic Transparent"/>
          <w:noProof/>
        </w:rPr>
        <w:pict>
          <v:line id="_x0000_s1299" style="position:absolute;left:0;text-align:left;z-index:251685888" from="9.85pt,285.1pt" to="9.85pt,312.1pt">
            <v:stroke endarrow="block"/>
            <w10:wrap anchorx="page"/>
          </v:line>
        </w:pict>
      </w:r>
      <w:r w:rsidRPr="006B597C">
        <w:rPr>
          <w:rFonts w:cs="Arabic Transparent"/>
          <w:noProof/>
        </w:rPr>
        <w:pict>
          <v:shape id="_x0000_s1274" type="#_x0000_t176" style="position:absolute;left:0;text-align:left;margin-left:86.35pt;margin-top:-33.95pt;width:99pt;height:43.2pt;z-index:251660288">
            <v:textbox style="mso-next-textbox:#_x0000_s1274">
              <w:txbxContent>
                <w:p w:rsidR="004319D7" w:rsidRPr="006233EF" w:rsidRDefault="004319D7" w:rsidP="00CA52F1">
                  <w:pPr>
                    <w:spacing w:after="0" w:line="240" w:lineRule="auto"/>
                    <w:jc w:val="center"/>
                    <w:rPr>
                      <w:rFonts w:cs="Traditional Arabic"/>
                      <w:b/>
                      <w:bCs/>
                    </w:rPr>
                  </w:pPr>
                  <w:r>
                    <w:rPr>
                      <w:rFonts w:cs="Traditional Arabic" w:hint="cs"/>
                      <w:b/>
                      <w:bCs/>
                      <w:rtl/>
                    </w:rPr>
                    <w:t xml:space="preserve">  </w:t>
                  </w:r>
                  <w:r w:rsidRPr="00C43381">
                    <w:rPr>
                      <w:rFonts w:cs="Traditional Arabic" w:hint="cs"/>
                      <w:b/>
                      <w:bCs/>
                      <w:sz w:val="24"/>
                      <w:szCs w:val="24"/>
                      <w:rtl/>
                    </w:rPr>
                    <w:t>استلام الحيوان</w:t>
                  </w:r>
                  <w:r>
                    <w:rPr>
                      <w:rFonts w:cs="Traditional Arabic" w:hint="cs"/>
                      <w:b/>
                      <w:bCs/>
                      <w:rtl/>
                    </w:rPr>
                    <w:t xml:space="preserve"> </w:t>
                  </w:r>
                  <w:r>
                    <w:rPr>
                      <w:rFonts w:hint="cs"/>
                      <w:rtl/>
                    </w:rPr>
                    <w:t xml:space="preserve"> </w:t>
                  </w:r>
                  <w:r w:rsidRPr="003E102E">
                    <w:rPr>
                      <w:sz w:val="20"/>
                      <w:szCs w:val="20"/>
                    </w:rPr>
                    <w:t>Animal  Receiving</w:t>
                  </w:r>
                </w:p>
                <w:p w:rsidR="004319D7" w:rsidRDefault="004319D7" w:rsidP="00CA52F1">
                  <w:pPr>
                    <w:rPr>
                      <w:rtl/>
                    </w:rPr>
                  </w:pPr>
                </w:p>
                <w:p w:rsidR="004319D7" w:rsidRDefault="004319D7" w:rsidP="00CA52F1">
                  <w:pPr>
                    <w:rPr>
                      <w:rtl/>
                    </w:rPr>
                  </w:pPr>
                </w:p>
                <w:p w:rsidR="004319D7" w:rsidRPr="00755E7B" w:rsidRDefault="004319D7" w:rsidP="00CA52F1">
                  <w:pPr>
                    <w:rPr>
                      <w:rtl/>
                    </w:rPr>
                  </w:pPr>
                </w:p>
              </w:txbxContent>
            </v:textbox>
            <w10:wrap anchorx="page"/>
          </v:shape>
        </w:pict>
      </w:r>
      <w:r w:rsidRPr="006B597C">
        <w:rPr>
          <w:rFonts w:cs="Arabic Transparent"/>
          <w:noProof/>
        </w:rPr>
        <w:pict>
          <v:shape id="_x0000_s1292" type="#_x0000_t116" style="position:absolute;left:0;text-align:left;margin-left:196.65pt;margin-top:8.6pt;width:151.2pt;height:43.2pt;z-index:251678720">
            <v:textbox style="mso-next-textbox:#_x0000_s1292">
              <w:txbxContent>
                <w:p w:rsidR="004319D7" w:rsidRPr="00CA7691" w:rsidRDefault="004319D7" w:rsidP="00633750">
                  <w:pPr>
                    <w:spacing w:after="0" w:line="240" w:lineRule="auto"/>
                    <w:jc w:val="center"/>
                    <w:rPr>
                      <w:rFonts w:asciiTheme="majorBidi" w:hAnsiTheme="majorBidi" w:cstheme="majorBidi"/>
                      <w:sz w:val="24"/>
                      <w:szCs w:val="24"/>
                      <w:rtl/>
                      <w:lang w:bidi="ar-EG"/>
                    </w:rPr>
                  </w:pPr>
                  <w:r w:rsidRPr="00CA7691">
                    <w:rPr>
                      <w:rFonts w:asciiTheme="majorBidi" w:hAnsiTheme="majorBidi" w:cstheme="majorBidi"/>
                      <w:sz w:val="24"/>
                      <w:szCs w:val="24"/>
                      <w:rtl/>
                    </w:rPr>
                    <w:t xml:space="preserve">الفحص </w:t>
                  </w:r>
                  <w:r>
                    <w:rPr>
                      <w:rFonts w:asciiTheme="majorBidi" w:hAnsiTheme="majorBidi" w:cstheme="majorBidi" w:hint="cs"/>
                      <w:sz w:val="24"/>
                      <w:szCs w:val="24"/>
                      <w:rtl/>
                    </w:rPr>
                    <w:t>قبل ال</w:t>
                  </w:r>
                  <w:r>
                    <w:rPr>
                      <w:rFonts w:asciiTheme="majorBidi" w:hAnsiTheme="majorBidi" w:cstheme="majorBidi" w:hint="cs"/>
                      <w:sz w:val="24"/>
                      <w:szCs w:val="24"/>
                      <w:rtl/>
                      <w:lang w:bidi="ar-EG"/>
                    </w:rPr>
                    <w:t>ذبح</w:t>
                  </w:r>
                </w:p>
                <w:p w:rsidR="004319D7" w:rsidRPr="00CA7691" w:rsidRDefault="004319D7" w:rsidP="00CA52F1">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Ante mortem inspection </w:t>
                  </w:r>
                </w:p>
              </w:txbxContent>
            </v:textbox>
            <w10:wrap anchorx="page"/>
          </v:shape>
        </w:pict>
      </w:r>
    </w:p>
    <w:p w:rsidR="00FA6696" w:rsidRDefault="00FA6696" w:rsidP="001F758D">
      <w:pPr>
        <w:bidi/>
        <w:spacing w:after="0" w:line="240" w:lineRule="auto"/>
        <w:ind w:right="-58"/>
        <w:rPr>
          <w:rFonts w:cs="Simplified Arabic"/>
          <w:sz w:val="28"/>
          <w:szCs w:val="28"/>
          <w:rtl/>
        </w:rPr>
      </w:pPr>
    </w:p>
    <w:p w:rsidR="00CA52F1" w:rsidRDefault="00CA52F1" w:rsidP="001F758D">
      <w:pPr>
        <w:tabs>
          <w:tab w:val="center" w:pos="4801"/>
          <w:tab w:val="left" w:pos="8473"/>
        </w:tabs>
        <w:ind w:right="-58"/>
        <w:rPr>
          <w:rFonts w:cs="Arabic Transparent"/>
          <w:rtl/>
        </w:rPr>
      </w:pPr>
      <w:r>
        <w:rPr>
          <w:rFonts w:cs="Arabic Transparent"/>
        </w:rPr>
        <w:tab/>
      </w:r>
      <w:r>
        <w:rPr>
          <w:rFonts w:cs="Arabic Transparent"/>
        </w:rPr>
        <w:tab/>
      </w:r>
    </w:p>
    <w:p w:rsidR="00CA52F1" w:rsidRPr="00562017" w:rsidRDefault="00CA52F1" w:rsidP="001F758D">
      <w:pPr>
        <w:ind w:right="-58"/>
        <w:rPr>
          <w:rFonts w:cs="Arabic Transparent"/>
          <w:rtl/>
        </w:rPr>
      </w:pPr>
    </w:p>
    <w:p w:rsidR="00CA52F1" w:rsidRPr="00562017" w:rsidRDefault="006B597C" w:rsidP="001F758D">
      <w:pPr>
        <w:ind w:right="-58"/>
        <w:rPr>
          <w:rFonts w:cs="Arabic Transparent"/>
          <w:rtl/>
        </w:rPr>
      </w:pPr>
      <w:r>
        <w:rPr>
          <w:rFonts w:cs="Arabic Transparent"/>
          <w:noProof/>
          <w:rtl/>
        </w:rPr>
        <w:pict>
          <v:shape id="_x0000_s1275" type="#_x0000_t116" style="position:absolute;margin-left:-30.95pt;margin-top:7.05pt;width:1in;height:50.4pt;z-index:251661312">
            <v:textbox style="mso-next-textbox:#_x0000_s1275">
              <w:txbxContent>
                <w:p w:rsidR="004319D7" w:rsidRPr="00997E57" w:rsidRDefault="004319D7" w:rsidP="00CA52F1">
                  <w:pPr>
                    <w:spacing w:after="0" w:line="240" w:lineRule="auto"/>
                    <w:jc w:val="center"/>
                    <w:rPr>
                      <w:rFonts w:cs="Traditional Arabic"/>
                      <w:b/>
                      <w:bCs/>
                      <w:rtl/>
                    </w:rPr>
                  </w:pPr>
                  <w:r w:rsidRPr="00997E57">
                    <w:rPr>
                      <w:rFonts w:cs="Traditional Arabic" w:hint="cs"/>
                      <w:b/>
                      <w:bCs/>
                      <w:rtl/>
                    </w:rPr>
                    <w:t>غرفة الجلد</w:t>
                  </w:r>
                </w:p>
                <w:p w:rsidR="004319D7" w:rsidRPr="0076465E" w:rsidRDefault="004319D7" w:rsidP="00CA52F1">
                  <w:pPr>
                    <w:spacing w:after="0" w:line="240" w:lineRule="auto"/>
                    <w:jc w:val="center"/>
                    <w:rPr>
                      <w:rFonts w:cs="Traditional Arabic"/>
                      <w:sz w:val="20"/>
                      <w:szCs w:val="20"/>
                    </w:rPr>
                  </w:pPr>
                  <w:r w:rsidRPr="0076465E">
                    <w:rPr>
                      <w:sz w:val="20"/>
                      <w:szCs w:val="20"/>
                    </w:rPr>
                    <w:t>Head Room</w:t>
                  </w:r>
                </w:p>
              </w:txbxContent>
            </v:textbox>
            <w10:wrap anchorx="page"/>
          </v:shape>
        </w:pict>
      </w:r>
    </w:p>
    <w:p w:rsidR="00CA52F1" w:rsidRPr="00562017" w:rsidRDefault="00CA52F1" w:rsidP="001F758D">
      <w:pPr>
        <w:ind w:right="-58"/>
        <w:rPr>
          <w:rFonts w:cs="Arabic Transparent"/>
          <w:rtl/>
        </w:rPr>
      </w:pPr>
    </w:p>
    <w:p w:rsidR="00CA52F1" w:rsidRPr="00562017" w:rsidRDefault="00CA52F1" w:rsidP="001F758D">
      <w:pPr>
        <w:ind w:right="-58"/>
        <w:rPr>
          <w:rFonts w:cs="Arabic Transparent"/>
          <w:rtl/>
        </w:rPr>
      </w:pPr>
    </w:p>
    <w:p w:rsidR="00CA52F1" w:rsidRPr="00562017" w:rsidRDefault="006B597C" w:rsidP="001F758D">
      <w:pPr>
        <w:ind w:right="-58"/>
        <w:rPr>
          <w:rFonts w:cs="Arabic Transparent"/>
          <w:rtl/>
        </w:rPr>
      </w:pPr>
      <w:r>
        <w:rPr>
          <w:rFonts w:cs="Arabic Transparent"/>
          <w:noProof/>
          <w:rtl/>
        </w:rPr>
        <w:pict>
          <v:shape id="_x0000_s1297" type="#_x0000_t116" style="position:absolute;margin-left:-23.85pt;margin-top:1.45pt;width:64.8pt;height:50.4pt;z-index:251683840" fillcolor="silver">
            <v:textbox style="mso-next-textbox:#_x0000_s1297">
              <w:txbxContent>
                <w:p w:rsidR="004319D7" w:rsidRPr="00AC791C" w:rsidRDefault="004319D7" w:rsidP="00CA52F1">
                  <w:pPr>
                    <w:spacing w:after="0" w:line="240" w:lineRule="auto"/>
                    <w:jc w:val="center"/>
                    <w:rPr>
                      <w:b/>
                      <w:bCs/>
                      <w:rtl/>
                    </w:rPr>
                  </w:pPr>
                  <w:r w:rsidRPr="00AC791C">
                    <w:rPr>
                      <w:rFonts w:cs="Traditional Arabic" w:hint="cs"/>
                      <w:b/>
                      <w:bCs/>
                      <w:rtl/>
                    </w:rPr>
                    <w:t>تجفيف</w:t>
                  </w:r>
                </w:p>
                <w:p w:rsidR="004319D7" w:rsidRPr="0076465E" w:rsidRDefault="004319D7" w:rsidP="00CA52F1">
                  <w:pPr>
                    <w:spacing w:after="0" w:line="240" w:lineRule="auto"/>
                    <w:jc w:val="center"/>
                    <w:rPr>
                      <w:sz w:val="20"/>
                      <w:szCs w:val="20"/>
                    </w:rPr>
                  </w:pPr>
                  <w:r w:rsidRPr="0076465E">
                    <w:rPr>
                      <w:sz w:val="20"/>
                      <w:szCs w:val="20"/>
                    </w:rPr>
                    <w:t>Drying</w:t>
                  </w:r>
                </w:p>
              </w:txbxContent>
            </v:textbox>
            <w10:wrap anchorx="page"/>
          </v:shape>
        </w:pict>
      </w:r>
    </w:p>
    <w:p w:rsidR="00CA52F1" w:rsidRPr="00562017" w:rsidRDefault="00CA52F1" w:rsidP="001F758D">
      <w:pPr>
        <w:ind w:right="-58"/>
        <w:rPr>
          <w:rFonts w:cs="Arabic Transparent"/>
          <w:rtl/>
        </w:rPr>
      </w:pPr>
    </w:p>
    <w:p w:rsidR="00CA52F1" w:rsidRPr="00562017" w:rsidRDefault="006B597C" w:rsidP="001F758D">
      <w:pPr>
        <w:ind w:right="-58"/>
        <w:rPr>
          <w:rFonts w:cs="Arabic Transparent"/>
          <w:rtl/>
        </w:rPr>
      </w:pPr>
      <w:r>
        <w:rPr>
          <w:rFonts w:cs="Arabic Transparent"/>
          <w:noProof/>
          <w:rtl/>
        </w:rPr>
        <w:pict>
          <v:shape id="_x0000_s1293" type="#_x0000_t116" style="position:absolute;margin-left:-29.65pt;margin-top:21.65pt;width:79.2pt;height:50.4pt;z-index:251679744">
            <v:textbox style="mso-next-textbox:#_x0000_s1293">
              <w:txbxContent>
                <w:p w:rsidR="004319D7" w:rsidRPr="00997E57" w:rsidRDefault="004319D7" w:rsidP="00CA52F1">
                  <w:pPr>
                    <w:spacing w:after="0" w:line="240" w:lineRule="auto"/>
                    <w:jc w:val="center"/>
                    <w:rPr>
                      <w:rFonts w:cs="Traditional Arabic"/>
                      <w:b/>
                      <w:bCs/>
                      <w:rtl/>
                    </w:rPr>
                  </w:pPr>
                  <w:r w:rsidRPr="00997E57">
                    <w:rPr>
                      <w:rFonts w:cs="Traditional Arabic" w:hint="cs"/>
                      <w:b/>
                      <w:bCs/>
                      <w:rtl/>
                    </w:rPr>
                    <w:t>غرفة الأحشاء</w:t>
                  </w:r>
                </w:p>
                <w:p w:rsidR="004319D7" w:rsidRPr="00AC791C" w:rsidRDefault="004319D7" w:rsidP="00CA52F1">
                  <w:pPr>
                    <w:spacing w:after="0" w:line="240" w:lineRule="auto"/>
                    <w:jc w:val="center"/>
                    <w:rPr>
                      <w:rFonts w:cs="Traditional Arabic"/>
                      <w:sz w:val="20"/>
                      <w:szCs w:val="20"/>
                      <w:rtl/>
                    </w:rPr>
                  </w:pPr>
                  <w:r>
                    <w:rPr>
                      <w:sz w:val="20"/>
                      <w:szCs w:val="20"/>
                    </w:rPr>
                    <w:t>Viscera</w:t>
                  </w:r>
                  <w:r w:rsidRPr="00AC791C">
                    <w:rPr>
                      <w:sz w:val="20"/>
                      <w:szCs w:val="20"/>
                    </w:rPr>
                    <w:t xml:space="preserve"> Room</w:t>
                  </w:r>
                </w:p>
                <w:p w:rsidR="004319D7" w:rsidRPr="00DF6D6E" w:rsidRDefault="004319D7" w:rsidP="00CA52F1">
                  <w:pPr>
                    <w:rPr>
                      <w:rFonts w:cs="Traditional Arabic"/>
                    </w:rPr>
                  </w:pPr>
                </w:p>
              </w:txbxContent>
            </v:textbox>
            <w10:wrap anchorx="page"/>
          </v:shape>
        </w:pict>
      </w:r>
      <w:r>
        <w:rPr>
          <w:rFonts w:cs="Arabic Transparent"/>
          <w:noProof/>
          <w:rtl/>
        </w:rPr>
        <w:pict>
          <v:line id="_x0000_s1300" style="position:absolute;z-index:251686912" from="140.35pt,-.4pt" to="140.35pt,33.8pt">
            <v:stroke endarrow="block"/>
            <w10:wrap anchorx="page"/>
          </v:line>
        </w:pict>
      </w:r>
    </w:p>
    <w:p w:rsidR="00CA52F1" w:rsidRPr="00562017" w:rsidRDefault="006B597C" w:rsidP="001F758D">
      <w:pPr>
        <w:ind w:right="-58"/>
        <w:rPr>
          <w:rFonts w:cs="Arabic Transparent"/>
          <w:rtl/>
        </w:rPr>
      </w:pPr>
      <w:r>
        <w:rPr>
          <w:rFonts w:cs="Arabic Transparent"/>
          <w:noProof/>
          <w:rtl/>
        </w:rPr>
        <w:pict>
          <v:shape id="_x0000_s1308" type="#_x0000_t34" style="position:absolute;margin-left:49.55pt;margin-top:11.25pt;width:50pt;height:20.15pt;rotation:180;z-index:251695104" o:connectortype="elbow" adj=",-445292,-96206">
            <v:stroke endarrow="block"/>
          </v:shape>
        </w:pict>
      </w:r>
    </w:p>
    <w:p w:rsidR="00CA52F1" w:rsidRPr="00562017" w:rsidRDefault="006B597C" w:rsidP="001F758D">
      <w:pPr>
        <w:ind w:right="-58"/>
        <w:rPr>
          <w:rFonts w:cs="Arabic Transparent"/>
          <w:rtl/>
        </w:rPr>
      </w:pPr>
      <w:r>
        <w:rPr>
          <w:rFonts w:cs="Arabic Transparent"/>
          <w:noProof/>
          <w:rtl/>
        </w:rPr>
        <w:pict>
          <v:shape id="_x0000_s1294" type="#_x0000_t116" style="position:absolute;margin-left:229.5pt;margin-top:14.8pt;width:129.6pt;height:50.4pt;z-index:251680768">
            <v:textbox style="mso-next-textbox:#_x0000_s1294">
              <w:txbxContent>
                <w:p w:rsidR="004319D7" w:rsidRDefault="004319D7" w:rsidP="00DB1363">
                  <w:pPr>
                    <w:spacing w:after="0" w:line="240" w:lineRule="auto"/>
                    <w:jc w:val="center"/>
                    <w:rPr>
                      <w:rFonts w:cs="Traditional Arabic"/>
                      <w:b/>
                      <w:bCs/>
                      <w:rtl/>
                      <w:lang w:bidi="ar-EG"/>
                    </w:rPr>
                  </w:pPr>
                  <w:r w:rsidRPr="008971D7">
                    <w:rPr>
                      <w:rFonts w:cs="Traditional Arabic" w:hint="cs"/>
                      <w:b/>
                      <w:bCs/>
                      <w:rtl/>
                    </w:rPr>
                    <w:t>الفحص</w:t>
                  </w:r>
                  <w:r w:rsidRPr="008971D7">
                    <w:rPr>
                      <w:rFonts w:hint="cs"/>
                      <w:b/>
                      <w:bCs/>
                      <w:rtl/>
                    </w:rPr>
                    <w:t xml:space="preserve"> </w:t>
                  </w:r>
                  <w:r>
                    <w:rPr>
                      <w:rFonts w:cs="Traditional Arabic" w:hint="cs"/>
                      <w:b/>
                      <w:bCs/>
                      <w:rtl/>
                    </w:rPr>
                    <w:t>بعد ال</w:t>
                  </w:r>
                  <w:r>
                    <w:rPr>
                      <w:rFonts w:cs="Traditional Arabic" w:hint="cs"/>
                      <w:b/>
                      <w:bCs/>
                      <w:rtl/>
                      <w:lang w:bidi="ar-EG"/>
                    </w:rPr>
                    <w:t>ذبح</w:t>
                  </w:r>
                </w:p>
                <w:p w:rsidR="004319D7" w:rsidRPr="00AC4384" w:rsidRDefault="004319D7" w:rsidP="00CA52F1">
                  <w:pPr>
                    <w:spacing w:after="0" w:line="240" w:lineRule="auto"/>
                    <w:jc w:val="center"/>
                    <w:rPr>
                      <w:rFonts w:cs="Traditional Arabic"/>
                      <w:b/>
                      <w:bCs/>
                    </w:rPr>
                  </w:pPr>
                  <w:r>
                    <w:rPr>
                      <w:sz w:val="20"/>
                      <w:szCs w:val="20"/>
                    </w:rPr>
                    <w:t>Post mortem inspection</w:t>
                  </w:r>
                </w:p>
                <w:p w:rsidR="004319D7" w:rsidRPr="008971D7" w:rsidRDefault="004319D7" w:rsidP="00CA52F1">
                  <w:pPr>
                    <w:jc w:val="center"/>
                  </w:pPr>
                </w:p>
              </w:txbxContent>
            </v:textbox>
            <w10:wrap anchorx="page"/>
          </v:shape>
        </w:pict>
      </w:r>
    </w:p>
    <w:p w:rsidR="00CA52F1" w:rsidRPr="00562017" w:rsidRDefault="006B597C" w:rsidP="001F758D">
      <w:pPr>
        <w:ind w:right="-58"/>
        <w:rPr>
          <w:rFonts w:cs="Arabic Transparent"/>
          <w:rtl/>
        </w:rPr>
      </w:pPr>
      <w:r>
        <w:rPr>
          <w:rFonts w:cs="Arabic Transparent"/>
          <w:noProof/>
          <w:rtl/>
        </w:rPr>
        <w:pict>
          <v:line id="_x0000_s1305" style="position:absolute;z-index:251692032" from="135.45pt,5.35pt" to="135.45pt,34.4pt">
            <v:stroke endarrow="block"/>
            <w10:wrap anchorx="page"/>
          </v:line>
        </w:pict>
      </w:r>
      <w:r>
        <w:rPr>
          <w:rFonts w:cs="Arabic Transparent"/>
          <w:noProof/>
          <w:rtl/>
        </w:rPr>
        <w:pict>
          <v:line id="_x0000_s1295" style="position:absolute;flip:x;z-index:251681792" from="135.45pt,16.6pt" to="229.5pt,16.6pt">
            <v:stroke endarrow="block"/>
            <w10:wrap anchorx="page"/>
          </v:line>
        </w:pict>
      </w:r>
    </w:p>
    <w:p w:rsidR="00CA52F1" w:rsidRPr="00562017" w:rsidRDefault="006B597C" w:rsidP="001F758D">
      <w:pPr>
        <w:ind w:right="-58"/>
        <w:rPr>
          <w:rFonts w:cs="Arabic Transparent"/>
          <w:rtl/>
        </w:rPr>
      </w:pPr>
      <w:r>
        <w:rPr>
          <w:rFonts w:cs="Arabic Transparent"/>
          <w:noProof/>
          <w:rtl/>
        </w:rPr>
        <w:pict>
          <v:shape id="_x0000_s1302" type="#_x0000_t116" style="position:absolute;margin-left:-23.85pt;margin-top:1.7pt;width:64.8pt;height:50.4pt;z-index:251688960">
            <v:textbox style="mso-next-textbox:#_x0000_s1302">
              <w:txbxContent>
                <w:p w:rsidR="004319D7" w:rsidRDefault="004319D7" w:rsidP="00CA52F1">
                  <w:pPr>
                    <w:spacing w:after="0" w:line="240" w:lineRule="auto"/>
                    <w:jc w:val="center"/>
                    <w:rPr>
                      <w:rFonts w:cs="Traditional Arabic"/>
                      <w:rtl/>
                    </w:rPr>
                  </w:pPr>
                  <w:r w:rsidRPr="00997E57">
                    <w:rPr>
                      <w:rFonts w:cs="Traditional Arabic" w:hint="cs"/>
                      <w:b/>
                      <w:bCs/>
                      <w:rtl/>
                    </w:rPr>
                    <w:t>تنظيف</w:t>
                  </w:r>
                </w:p>
                <w:p w:rsidR="004319D7" w:rsidRPr="007E21EB" w:rsidRDefault="004319D7" w:rsidP="00CA52F1">
                  <w:pPr>
                    <w:spacing w:after="0" w:line="240" w:lineRule="auto"/>
                    <w:jc w:val="center"/>
                    <w:rPr>
                      <w:rFonts w:cs="Traditional Arabic"/>
                      <w:sz w:val="20"/>
                      <w:szCs w:val="20"/>
                    </w:rPr>
                  </w:pPr>
                  <w:r w:rsidRPr="007E21EB">
                    <w:rPr>
                      <w:rFonts w:cs="Traditional Arabic"/>
                      <w:sz w:val="20"/>
                      <w:szCs w:val="20"/>
                    </w:rPr>
                    <w:t>Clean</w:t>
                  </w:r>
                  <w:r>
                    <w:rPr>
                      <w:rFonts w:cs="Traditional Arabic"/>
                      <w:sz w:val="20"/>
                      <w:szCs w:val="20"/>
                    </w:rPr>
                    <w:t>ing</w:t>
                  </w:r>
                </w:p>
              </w:txbxContent>
            </v:textbox>
            <w10:wrap anchorx="page"/>
          </v:shape>
        </w:pict>
      </w:r>
    </w:p>
    <w:p w:rsidR="00CA52F1" w:rsidRPr="00562017" w:rsidRDefault="00CA52F1" w:rsidP="001F758D">
      <w:pPr>
        <w:ind w:right="-58"/>
        <w:rPr>
          <w:rFonts w:cs="Arabic Transparent"/>
          <w:rtl/>
        </w:rPr>
      </w:pPr>
    </w:p>
    <w:p w:rsidR="00CA52F1" w:rsidRPr="00562017" w:rsidRDefault="006B597C" w:rsidP="001F758D">
      <w:pPr>
        <w:ind w:right="-58"/>
        <w:rPr>
          <w:rFonts w:cs="Arabic Transparent"/>
          <w:rtl/>
        </w:rPr>
      </w:pPr>
      <w:r>
        <w:rPr>
          <w:rFonts w:cs="Arabic Transparent"/>
          <w:noProof/>
          <w:rtl/>
        </w:rPr>
        <w:pict>
          <v:shape id="_x0000_s1303" type="#_x0000_t116" style="position:absolute;margin-left:-23.85pt;margin-top:19.1pt;width:64.8pt;height:50.4pt;z-index:251689984" fillcolor="silver">
            <v:textbox style="mso-next-textbox:#_x0000_s1303">
              <w:txbxContent>
                <w:p w:rsidR="004319D7" w:rsidRPr="008971D7" w:rsidRDefault="004319D7" w:rsidP="00CA52F1">
                  <w:pPr>
                    <w:spacing w:after="0" w:line="240" w:lineRule="auto"/>
                    <w:jc w:val="center"/>
                    <w:rPr>
                      <w:b/>
                      <w:bCs/>
                      <w:rtl/>
                    </w:rPr>
                  </w:pPr>
                  <w:r w:rsidRPr="00997E57">
                    <w:rPr>
                      <w:rFonts w:cs="Traditional Arabic" w:hint="cs"/>
                      <w:b/>
                      <w:bCs/>
                      <w:rtl/>
                    </w:rPr>
                    <w:t>تبريد</w:t>
                  </w:r>
                </w:p>
                <w:p w:rsidR="004319D7" w:rsidRPr="007E21EB" w:rsidRDefault="004319D7" w:rsidP="00CA52F1">
                  <w:pPr>
                    <w:spacing w:after="0" w:line="240" w:lineRule="auto"/>
                    <w:jc w:val="center"/>
                    <w:rPr>
                      <w:sz w:val="20"/>
                      <w:szCs w:val="20"/>
                    </w:rPr>
                  </w:pPr>
                  <w:r w:rsidRPr="007E21EB">
                    <w:rPr>
                      <w:sz w:val="20"/>
                      <w:szCs w:val="20"/>
                    </w:rPr>
                    <w:t>Chilling</w:t>
                  </w:r>
                </w:p>
                <w:p w:rsidR="004319D7" w:rsidRPr="007E21EB" w:rsidRDefault="004319D7" w:rsidP="00CA52F1"/>
              </w:txbxContent>
            </v:textbox>
            <w10:wrap anchorx="page"/>
          </v:shape>
        </w:pict>
      </w:r>
    </w:p>
    <w:p w:rsidR="00CA52F1" w:rsidRPr="00562017" w:rsidRDefault="00CA52F1" w:rsidP="001F758D">
      <w:pPr>
        <w:ind w:right="-58"/>
        <w:rPr>
          <w:rFonts w:cs="Arabic Transparent"/>
          <w:rtl/>
        </w:rPr>
      </w:pPr>
    </w:p>
    <w:p w:rsidR="00CA52F1" w:rsidRPr="00562017" w:rsidRDefault="006B597C" w:rsidP="001F758D">
      <w:pPr>
        <w:ind w:right="-58"/>
        <w:rPr>
          <w:rFonts w:cs="Arabic Transparent"/>
          <w:rtl/>
        </w:rPr>
      </w:pPr>
      <w:r>
        <w:rPr>
          <w:rFonts w:cs="Arabic Transparent"/>
          <w:noProof/>
          <w:rtl/>
        </w:rPr>
        <w:pict>
          <v:line id="_x0000_s1307" style="position:absolute;z-index:251694080" from="185.35pt,1.95pt" to="203.35pt,1.95pt">
            <v:stroke endarrow="block"/>
            <w10:wrap anchorx="page"/>
          </v:line>
        </w:pict>
      </w:r>
    </w:p>
    <w:p w:rsidR="00CA52F1" w:rsidRDefault="00CA52F1" w:rsidP="001F758D">
      <w:pPr>
        <w:tabs>
          <w:tab w:val="center" w:pos="4801"/>
        </w:tabs>
        <w:ind w:right="-58"/>
        <w:rPr>
          <w:rFonts w:cs="Arabic Transparent"/>
          <w:rtl/>
        </w:rPr>
      </w:pPr>
      <w:r>
        <w:rPr>
          <w:rFonts w:cs="Arabic Transparent"/>
        </w:rPr>
        <w:tab/>
      </w:r>
    </w:p>
    <w:p w:rsidR="008F50B0" w:rsidRPr="00562017" w:rsidRDefault="008F50B0" w:rsidP="001F758D">
      <w:pPr>
        <w:tabs>
          <w:tab w:val="center" w:pos="4801"/>
        </w:tabs>
        <w:ind w:right="-58"/>
        <w:rPr>
          <w:rFonts w:cs="Arabic Transparent"/>
          <w:rtl/>
        </w:rPr>
      </w:pPr>
    </w:p>
    <w:p w:rsidR="00CA7691" w:rsidRPr="008803BE" w:rsidRDefault="003F6FC4" w:rsidP="008803BE">
      <w:pPr>
        <w:tabs>
          <w:tab w:val="left" w:pos="6262"/>
        </w:tabs>
        <w:bidi/>
        <w:ind w:right="-58"/>
        <w:jc w:val="center"/>
        <w:rPr>
          <w:rFonts w:cs="Simplified Arabic"/>
          <w:b/>
          <w:bCs/>
          <w:sz w:val="24"/>
          <w:szCs w:val="24"/>
          <w:rtl/>
        </w:rPr>
      </w:pPr>
      <w:r w:rsidRPr="003F6FC4">
        <w:rPr>
          <w:rFonts w:cs="Arabic Transparent" w:hint="cs"/>
          <w:b/>
          <w:bCs/>
          <w:rtl/>
        </w:rPr>
        <w:t xml:space="preserve">شكل (1). مخطط سير العمليات </w:t>
      </w:r>
      <w:r w:rsidRPr="003F6FC4">
        <w:rPr>
          <w:rFonts w:cs="Arabic Transparent"/>
          <w:b/>
          <w:bCs/>
        </w:rPr>
        <w:t>(Flow diagram)</w:t>
      </w:r>
      <w:r w:rsidRPr="003F6FC4">
        <w:rPr>
          <w:rFonts w:cs="Arabic Transparent" w:hint="cs"/>
          <w:b/>
          <w:bCs/>
          <w:rtl/>
        </w:rPr>
        <w:t xml:space="preserve"> بمسلخ جدة الشمالي</w:t>
      </w:r>
    </w:p>
    <w:p w:rsidR="008803BE" w:rsidRDefault="008803BE" w:rsidP="00F74D16">
      <w:pPr>
        <w:bidi/>
        <w:spacing w:after="0" w:line="240" w:lineRule="auto"/>
        <w:ind w:right="-58"/>
        <w:jc w:val="both"/>
        <w:rPr>
          <w:rtl/>
        </w:rPr>
      </w:pPr>
      <w:r w:rsidRPr="00FD6CB3">
        <w:rPr>
          <w:rFonts w:cs="Simplified Arabic" w:hint="cs"/>
          <w:sz w:val="28"/>
          <w:szCs w:val="28"/>
          <w:rtl/>
        </w:rPr>
        <w:lastRenderedPageBreak/>
        <w:t>اللحوم بعد التجهيز</w:t>
      </w:r>
      <w:r w:rsidRPr="00FD6CB3">
        <w:rPr>
          <w:rFonts w:cs="Simplified Arabic"/>
          <w:sz w:val="28"/>
          <w:szCs w:val="28"/>
          <w:rtl/>
        </w:rPr>
        <w:t xml:space="preserve"> </w:t>
      </w:r>
      <w:r w:rsidRPr="00FD6CB3">
        <w:rPr>
          <w:rFonts w:cs="Simplified Arabic" w:hint="cs"/>
          <w:sz w:val="28"/>
          <w:szCs w:val="28"/>
          <w:rtl/>
        </w:rPr>
        <w:t>و</w:t>
      </w:r>
      <w:r>
        <w:rPr>
          <w:rFonts w:cs="Simplified Arabic" w:hint="cs"/>
          <w:sz w:val="28"/>
          <w:szCs w:val="28"/>
          <w:rtl/>
        </w:rPr>
        <w:t>أ</w:t>
      </w:r>
      <w:r w:rsidRPr="00FD6CB3">
        <w:rPr>
          <w:rFonts w:cs="Simplified Arabic" w:hint="cs"/>
          <w:sz w:val="28"/>
          <w:szCs w:val="28"/>
          <w:rtl/>
        </w:rPr>
        <w:t>ثناء</w:t>
      </w:r>
      <w:r w:rsidRPr="00FD6CB3">
        <w:rPr>
          <w:rFonts w:cs="Simplified Arabic"/>
          <w:sz w:val="28"/>
          <w:szCs w:val="28"/>
          <w:rtl/>
        </w:rPr>
        <w:t xml:space="preserve"> </w:t>
      </w:r>
      <w:r w:rsidRPr="00FD6CB3">
        <w:rPr>
          <w:rFonts w:cs="Simplified Arabic" w:hint="cs"/>
          <w:sz w:val="28"/>
          <w:szCs w:val="28"/>
          <w:rtl/>
        </w:rPr>
        <w:t>الغ</w:t>
      </w:r>
      <w:r>
        <w:rPr>
          <w:rFonts w:cs="Simplified Arabic" w:hint="cs"/>
          <w:sz w:val="28"/>
          <w:szCs w:val="28"/>
          <w:rtl/>
        </w:rPr>
        <w:t>يسل و</w:t>
      </w:r>
      <w:r w:rsidRPr="00FD6CB3">
        <w:rPr>
          <w:rFonts w:cs="Simplified Arabic" w:hint="cs"/>
          <w:sz w:val="28"/>
          <w:szCs w:val="28"/>
          <w:rtl/>
        </w:rPr>
        <w:t>التبريد والنقل</w:t>
      </w:r>
      <w:r>
        <w:rPr>
          <w:rFonts w:cs="Simplified Arabic" w:hint="cs"/>
          <w:sz w:val="28"/>
          <w:szCs w:val="28"/>
          <w:rtl/>
        </w:rPr>
        <w:t xml:space="preserve">، </w:t>
      </w:r>
      <w:r w:rsidRPr="00FD6CB3">
        <w:rPr>
          <w:rFonts w:cs="Simplified Arabic" w:hint="cs"/>
          <w:sz w:val="28"/>
          <w:szCs w:val="28"/>
          <w:rtl/>
        </w:rPr>
        <w:t xml:space="preserve">وبناء علي ذلك تم </w:t>
      </w:r>
      <w:r w:rsidRPr="00FD6CB3">
        <w:rPr>
          <w:rFonts w:cs="Simplified Arabic"/>
          <w:sz w:val="28"/>
          <w:szCs w:val="28"/>
          <w:rtl/>
        </w:rPr>
        <w:t xml:space="preserve">وضع قائمة </w:t>
      </w:r>
      <w:r w:rsidRPr="00FD6CB3">
        <w:rPr>
          <w:rFonts w:cs="Simplified Arabic" w:hint="cs"/>
          <w:sz w:val="28"/>
          <w:szCs w:val="28"/>
          <w:rtl/>
        </w:rPr>
        <w:t>بجميع المخاطر</w:t>
      </w:r>
      <w:r w:rsidRPr="00FD6CB3">
        <w:rPr>
          <w:rFonts w:cs="Simplified Arabic"/>
          <w:sz w:val="28"/>
          <w:szCs w:val="28"/>
          <w:rtl/>
        </w:rPr>
        <w:t xml:space="preserve"> البيولوجية والكيميائية والفيزيائية</w:t>
      </w:r>
      <w:r w:rsidRPr="00FD6CB3">
        <w:rPr>
          <w:rFonts w:cs="Simplified Arabic" w:hint="cs"/>
          <w:sz w:val="28"/>
          <w:szCs w:val="28"/>
          <w:rtl/>
        </w:rPr>
        <w:t xml:space="preserve"> </w:t>
      </w:r>
      <w:r w:rsidRPr="00FD6CB3">
        <w:rPr>
          <w:rFonts w:cs="Simplified Arabic"/>
          <w:sz w:val="28"/>
          <w:szCs w:val="28"/>
          <w:rtl/>
        </w:rPr>
        <w:t xml:space="preserve">المحتملة </w:t>
      </w:r>
      <w:r w:rsidRPr="00FD6CB3">
        <w:rPr>
          <w:rFonts w:cs="Simplified Arabic" w:hint="cs"/>
          <w:sz w:val="28"/>
          <w:szCs w:val="28"/>
          <w:rtl/>
        </w:rPr>
        <w:t>مع</w:t>
      </w:r>
      <w:r w:rsidRPr="00FD6CB3">
        <w:rPr>
          <w:rFonts w:cs="Simplified Arabic"/>
          <w:sz w:val="28"/>
          <w:szCs w:val="28"/>
          <w:rtl/>
        </w:rPr>
        <w:t xml:space="preserve"> الاستفادة من المعلومات </w:t>
      </w:r>
      <w:r w:rsidRPr="00FD6CB3">
        <w:rPr>
          <w:rFonts w:cs="Simplified Arabic" w:hint="cs"/>
          <w:sz w:val="28"/>
          <w:szCs w:val="28"/>
          <w:rtl/>
        </w:rPr>
        <w:t>المنشورة</w:t>
      </w:r>
      <w:r w:rsidRPr="00FD6CB3">
        <w:rPr>
          <w:rFonts w:cs="Simplified Arabic"/>
          <w:sz w:val="28"/>
          <w:szCs w:val="28"/>
          <w:rtl/>
        </w:rPr>
        <w:t xml:space="preserve"> عن </w:t>
      </w:r>
      <w:r>
        <w:rPr>
          <w:rFonts w:cs="Simplified Arabic" w:hint="cs"/>
          <w:sz w:val="28"/>
          <w:szCs w:val="28"/>
          <w:rtl/>
        </w:rPr>
        <w:t>المسالخ و</w:t>
      </w:r>
      <w:r w:rsidRPr="00FD6CB3">
        <w:rPr>
          <w:rFonts w:cs="Simplified Arabic" w:hint="cs"/>
          <w:sz w:val="28"/>
          <w:szCs w:val="28"/>
          <w:rtl/>
        </w:rPr>
        <w:t xml:space="preserve">إنتاج اللحوم </w:t>
      </w:r>
      <w:r w:rsidRPr="00BB1367">
        <w:rPr>
          <w:rFonts w:asciiTheme="majorBidi" w:hAnsiTheme="majorBidi" w:cstheme="majorBidi" w:hint="cs"/>
          <w:sz w:val="24"/>
          <w:szCs w:val="24"/>
          <w:rtl/>
          <w:lang w:bidi="ar-EG"/>
        </w:rPr>
        <w:t>(</w:t>
      </w:r>
      <w:r w:rsidRPr="00BB1367">
        <w:rPr>
          <w:rFonts w:asciiTheme="majorBidi" w:hAnsiTheme="majorBidi" w:cstheme="majorBidi"/>
          <w:sz w:val="24"/>
          <w:szCs w:val="24"/>
          <w:lang w:bidi="ar-EG"/>
        </w:rPr>
        <w:t>Dohert</w:t>
      </w:r>
      <w:r>
        <w:rPr>
          <w:rFonts w:asciiTheme="majorBidi" w:hAnsiTheme="majorBidi" w:cstheme="majorBidi"/>
          <w:sz w:val="24"/>
          <w:szCs w:val="24"/>
          <w:lang w:bidi="ar-EG"/>
        </w:rPr>
        <w:t>y</w:t>
      </w:r>
      <w:r w:rsidRPr="00BB1367">
        <w:rPr>
          <w:rFonts w:asciiTheme="majorBidi" w:hAnsiTheme="majorBidi" w:cstheme="majorBidi"/>
          <w:sz w:val="24"/>
          <w:szCs w:val="24"/>
          <w:lang w:bidi="ar-EG"/>
        </w:rPr>
        <w:t>,</w:t>
      </w:r>
      <w:r>
        <w:rPr>
          <w:rFonts w:asciiTheme="majorBidi" w:hAnsiTheme="majorBidi" w:cstheme="majorBidi"/>
          <w:sz w:val="24"/>
          <w:szCs w:val="24"/>
        </w:rPr>
        <w:t>et.al.,</w:t>
      </w:r>
      <w:r w:rsidRPr="00BB1367">
        <w:rPr>
          <w:rFonts w:asciiTheme="majorBidi" w:hAnsiTheme="majorBidi" w:cstheme="majorBidi"/>
          <w:sz w:val="24"/>
          <w:szCs w:val="24"/>
          <w:lang w:bidi="ar-EG"/>
        </w:rPr>
        <w:t xml:space="preserve"> 1999 and </w:t>
      </w:r>
      <w:r>
        <w:rPr>
          <w:rFonts w:asciiTheme="majorBidi" w:hAnsiTheme="majorBidi" w:cstheme="majorBidi"/>
          <w:sz w:val="24"/>
          <w:szCs w:val="24"/>
        </w:rPr>
        <w:t xml:space="preserve">Bolton and Sheridan, </w:t>
      </w:r>
      <w:r w:rsidRPr="009155BD">
        <w:rPr>
          <w:rFonts w:asciiTheme="majorBidi" w:hAnsiTheme="majorBidi" w:cstheme="majorBidi"/>
          <w:sz w:val="24"/>
          <w:szCs w:val="24"/>
        </w:rPr>
        <w:t>2002</w:t>
      </w:r>
      <w:r w:rsidRPr="00BB1367">
        <w:rPr>
          <w:rFonts w:asciiTheme="majorBidi" w:hAnsiTheme="majorBidi" w:cstheme="majorBidi" w:hint="cs"/>
          <w:sz w:val="24"/>
          <w:szCs w:val="24"/>
          <w:rtl/>
          <w:lang w:bidi="ar-EG"/>
        </w:rPr>
        <w:t>)</w:t>
      </w:r>
      <w:r>
        <w:rPr>
          <w:rFonts w:cs="Simplified Arabic" w:hint="cs"/>
          <w:sz w:val="28"/>
          <w:szCs w:val="28"/>
          <w:rtl/>
          <w:lang w:bidi="ar-EG"/>
        </w:rPr>
        <w:t>،</w:t>
      </w:r>
      <w:r>
        <w:rPr>
          <w:rFonts w:cs="Simplified Arabic" w:hint="cs"/>
          <w:sz w:val="28"/>
          <w:szCs w:val="28"/>
          <w:rtl/>
        </w:rPr>
        <w:t xml:space="preserve"> أ</w:t>
      </w:r>
      <w:r w:rsidRPr="00FD6CB3">
        <w:rPr>
          <w:rFonts w:cs="Simplified Arabic" w:hint="cs"/>
          <w:sz w:val="28"/>
          <w:szCs w:val="28"/>
          <w:rtl/>
        </w:rPr>
        <w:t xml:space="preserve">ما </w:t>
      </w:r>
      <w:r w:rsidRPr="00FD6CB3">
        <w:rPr>
          <w:rFonts w:cs="Simplified Arabic"/>
          <w:sz w:val="28"/>
          <w:szCs w:val="28"/>
          <w:rtl/>
        </w:rPr>
        <w:t>المرحلة الثانية</w:t>
      </w:r>
      <w:r w:rsidRPr="00BA166E">
        <w:rPr>
          <w:rFonts w:cs="Simplified Arabic" w:hint="cs"/>
          <w:sz w:val="28"/>
          <w:szCs w:val="28"/>
          <w:rtl/>
        </w:rPr>
        <w:t xml:space="preserve"> و</w:t>
      </w:r>
      <w:r w:rsidRPr="00FD6CB3">
        <w:rPr>
          <w:rFonts w:cs="Simplified Arabic"/>
          <w:sz w:val="28"/>
          <w:szCs w:val="28"/>
          <w:rtl/>
        </w:rPr>
        <w:t xml:space="preserve">بعد أن تم رصد جميع الأخطار المحتملة، </w:t>
      </w:r>
      <w:r w:rsidRPr="00FD6CB3">
        <w:rPr>
          <w:rFonts w:cs="Simplified Arabic" w:hint="cs"/>
          <w:sz w:val="28"/>
          <w:szCs w:val="28"/>
          <w:rtl/>
        </w:rPr>
        <w:t>تم</w:t>
      </w:r>
      <w:r w:rsidRPr="00FD6CB3">
        <w:rPr>
          <w:rFonts w:cs="Simplified Arabic"/>
          <w:sz w:val="28"/>
          <w:szCs w:val="28"/>
          <w:rtl/>
        </w:rPr>
        <w:t xml:space="preserve"> تقييم هذه الأخطار </w:t>
      </w:r>
      <w:r w:rsidRPr="00FD6CB3">
        <w:rPr>
          <w:rFonts w:cs="Simplified Arabic" w:hint="cs"/>
          <w:sz w:val="28"/>
          <w:szCs w:val="28"/>
          <w:rtl/>
        </w:rPr>
        <w:t>و</w:t>
      </w:r>
      <w:r w:rsidRPr="00FD6CB3">
        <w:rPr>
          <w:rFonts w:cs="Simplified Arabic"/>
          <w:sz w:val="28"/>
          <w:szCs w:val="28"/>
          <w:rtl/>
        </w:rPr>
        <w:t>تحديد</w:t>
      </w:r>
      <w:r w:rsidRPr="00AD458C">
        <w:rPr>
          <w:rFonts w:cs="Simplified Arabic"/>
          <w:sz w:val="28"/>
          <w:szCs w:val="28"/>
          <w:rtl/>
        </w:rPr>
        <w:t xml:space="preserve"> </w:t>
      </w:r>
      <w:r w:rsidRPr="00FD6CB3">
        <w:rPr>
          <w:rFonts w:cs="Simplified Arabic"/>
          <w:sz w:val="28"/>
          <w:szCs w:val="28"/>
          <w:rtl/>
        </w:rPr>
        <w:t>الأخطار التي</w:t>
      </w:r>
      <w:r w:rsidRPr="00FD6CB3">
        <w:rPr>
          <w:rFonts w:cs="Simplified Arabic" w:hint="cs"/>
          <w:sz w:val="28"/>
          <w:szCs w:val="28"/>
          <w:rtl/>
        </w:rPr>
        <w:t xml:space="preserve"> يجب</w:t>
      </w:r>
      <w:r w:rsidRPr="00FD6CB3">
        <w:rPr>
          <w:rFonts w:cs="Simplified Arabic"/>
          <w:sz w:val="28"/>
          <w:szCs w:val="28"/>
          <w:rtl/>
        </w:rPr>
        <w:t xml:space="preserve"> </w:t>
      </w:r>
      <w:r w:rsidRPr="007F4477">
        <w:rPr>
          <w:rFonts w:cs="Simplified Arabic" w:hint="cs"/>
          <w:sz w:val="28"/>
          <w:szCs w:val="28"/>
          <w:rtl/>
        </w:rPr>
        <w:t>إدراجها</w:t>
      </w:r>
      <w:r>
        <w:rPr>
          <w:rFonts w:cs="Simplified Arabic" w:hint="cs"/>
          <w:sz w:val="28"/>
          <w:szCs w:val="28"/>
          <w:rtl/>
        </w:rPr>
        <w:t xml:space="preserve"> </w:t>
      </w:r>
      <w:r w:rsidRPr="00FD6CB3">
        <w:rPr>
          <w:rFonts w:cs="Simplified Arabic"/>
          <w:sz w:val="28"/>
          <w:szCs w:val="28"/>
          <w:rtl/>
        </w:rPr>
        <w:t>ضمن خطة الهاسب</w:t>
      </w:r>
      <w:r w:rsidRPr="00FD6CB3">
        <w:rPr>
          <w:rFonts w:cs="Simplified Arabic" w:hint="cs"/>
          <w:sz w:val="28"/>
          <w:szCs w:val="28"/>
          <w:rtl/>
        </w:rPr>
        <w:t xml:space="preserve"> وتحديد نقاط التحكم الحرجة </w:t>
      </w:r>
      <w:r w:rsidR="00F74D16">
        <w:rPr>
          <w:rFonts w:cs="Simplified Arabic"/>
          <w:sz w:val="28"/>
          <w:szCs w:val="28"/>
        </w:rPr>
        <w:t>(</w:t>
      </w:r>
      <w:r w:rsidRPr="00BB1367">
        <w:rPr>
          <w:rFonts w:asciiTheme="majorBidi" w:hAnsiTheme="majorBidi" w:cstheme="majorBidi"/>
          <w:sz w:val="24"/>
          <w:szCs w:val="24"/>
        </w:rPr>
        <w:t>Critical</w:t>
      </w:r>
      <w:r w:rsidRPr="00BB1367">
        <w:rPr>
          <w:rFonts w:asciiTheme="majorBidi" w:hAnsiTheme="majorBidi" w:cstheme="majorBidi"/>
          <w:sz w:val="24"/>
          <w:szCs w:val="24"/>
          <w:lang w:bidi="ar-EG"/>
        </w:rPr>
        <w:t xml:space="preserve"> Control</w:t>
      </w:r>
      <w:r w:rsidR="00F74D16">
        <w:rPr>
          <w:rFonts w:asciiTheme="majorBidi" w:hAnsiTheme="majorBidi" w:cstheme="majorBidi"/>
          <w:sz w:val="24"/>
          <w:szCs w:val="24"/>
          <w:lang w:bidi="ar-EG"/>
        </w:rPr>
        <w:t xml:space="preserve"> Points)</w:t>
      </w:r>
      <w:r w:rsidRPr="00BB1367">
        <w:rPr>
          <w:rFonts w:asciiTheme="majorBidi" w:hAnsiTheme="majorBidi" w:cstheme="majorBidi"/>
          <w:sz w:val="24"/>
          <w:szCs w:val="24"/>
          <w:lang w:bidi="ar-EG"/>
        </w:rPr>
        <w:t xml:space="preserve"> </w:t>
      </w:r>
      <w:r w:rsidR="00F74D16">
        <w:rPr>
          <w:rFonts w:asciiTheme="majorBidi" w:hAnsiTheme="majorBidi" w:cstheme="majorBidi" w:hint="cs"/>
          <w:sz w:val="24"/>
          <w:szCs w:val="24"/>
          <w:rtl/>
        </w:rPr>
        <w:t xml:space="preserve">   </w:t>
      </w:r>
      <w:r w:rsidRPr="00FD6CB3">
        <w:rPr>
          <w:rFonts w:cs="Simplified Arabic" w:hint="cs"/>
          <w:sz w:val="28"/>
          <w:szCs w:val="28"/>
          <w:rtl/>
        </w:rPr>
        <w:t>المطلوب العمل على مراقبتها ووضع الحدود الحرجة</w:t>
      </w:r>
      <w:r w:rsidRPr="00C47933">
        <w:rPr>
          <w:rFonts w:cs="Simplified Arabic" w:hint="cs"/>
          <w:sz w:val="28"/>
          <w:szCs w:val="28"/>
          <w:rtl/>
        </w:rPr>
        <w:t xml:space="preserve"> </w:t>
      </w:r>
      <w:r w:rsidRPr="00FD6CB3">
        <w:rPr>
          <w:rFonts w:cs="Simplified Arabic" w:hint="cs"/>
          <w:sz w:val="28"/>
          <w:szCs w:val="28"/>
          <w:rtl/>
        </w:rPr>
        <w:t xml:space="preserve">لها </w:t>
      </w:r>
      <w:r w:rsidRPr="00BB1367">
        <w:rPr>
          <w:rFonts w:asciiTheme="majorBidi" w:hAnsiTheme="majorBidi" w:cstheme="majorBidi"/>
          <w:sz w:val="24"/>
          <w:szCs w:val="24"/>
          <w:lang w:bidi="ar-EG"/>
        </w:rPr>
        <w:t>(</w:t>
      </w:r>
      <w:r w:rsidRPr="00BB1367">
        <w:rPr>
          <w:rFonts w:asciiTheme="majorBidi" w:hAnsiTheme="majorBidi" w:cstheme="majorBidi"/>
          <w:sz w:val="24"/>
          <w:szCs w:val="24"/>
        </w:rPr>
        <w:t>Critical</w:t>
      </w:r>
      <w:r w:rsidRPr="00BB1367">
        <w:rPr>
          <w:rFonts w:asciiTheme="majorBidi" w:hAnsiTheme="majorBidi" w:cstheme="majorBidi"/>
          <w:sz w:val="24"/>
          <w:szCs w:val="24"/>
          <w:lang w:bidi="ar-EG"/>
        </w:rPr>
        <w:t xml:space="preserve"> limits)</w:t>
      </w:r>
      <w:r>
        <w:rPr>
          <w:rFonts w:cs="Simplified Arabic" w:hint="cs"/>
          <w:sz w:val="28"/>
          <w:szCs w:val="28"/>
          <w:rtl/>
          <w:lang w:bidi="ar-EG"/>
        </w:rPr>
        <w:t>،</w:t>
      </w:r>
      <w:r w:rsidRPr="00FD6CB3">
        <w:rPr>
          <w:rFonts w:cs="Simplified Arabic" w:hint="cs"/>
          <w:sz w:val="28"/>
          <w:szCs w:val="28"/>
          <w:rtl/>
          <w:lang w:bidi="ar-EG"/>
        </w:rPr>
        <w:t xml:space="preserve"> وقد تم استخدام شجرة اتخاذ القرار </w:t>
      </w:r>
      <w:r w:rsidRPr="00BB1367">
        <w:rPr>
          <w:rFonts w:asciiTheme="majorBidi" w:hAnsiTheme="majorBidi" w:cstheme="majorBidi"/>
          <w:sz w:val="24"/>
          <w:szCs w:val="24"/>
          <w:lang w:bidi="ar-EG"/>
        </w:rPr>
        <w:t>(</w:t>
      </w:r>
      <w:r w:rsidRPr="00BB1367">
        <w:rPr>
          <w:rFonts w:asciiTheme="majorBidi" w:hAnsiTheme="majorBidi" w:cstheme="majorBidi"/>
          <w:sz w:val="24"/>
          <w:szCs w:val="24"/>
        </w:rPr>
        <w:t>Decision</w:t>
      </w:r>
      <w:r w:rsidRPr="00BB1367">
        <w:rPr>
          <w:rFonts w:asciiTheme="majorBidi" w:hAnsiTheme="majorBidi" w:cstheme="majorBidi"/>
          <w:sz w:val="24"/>
          <w:szCs w:val="24"/>
          <w:lang w:bidi="ar-EG"/>
        </w:rPr>
        <w:t xml:space="preserve"> Tree)</w:t>
      </w:r>
      <w:r>
        <w:rPr>
          <w:rFonts w:cs="Simplified Arabic" w:hint="cs"/>
          <w:sz w:val="28"/>
          <w:szCs w:val="28"/>
          <w:rtl/>
          <w:lang w:bidi="ar-EG"/>
        </w:rPr>
        <w:t xml:space="preserve">  لتحديد نقاط التحكم الحرجة،</w:t>
      </w:r>
      <w:r w:rsidRPr="00FD6CB3">
        <w:rPr>
          <w:rFonts w:cs="Simplified Arabic" w:hint="cs"/>
          <w:sz w:val="28"/>
          <w:szCs w:val="28"/>
          <w:rtl/>
          <w:lang w:bidi="ar-EG"/>
        </w:rPr>
        <w:t xml:space="preserve"> و يوضح جدول </w:t>
      </w:r>
      <w:r w:rsidRPr="00BA166E">
        <w:rPr>
          <w:rFonts w:cs="Simplified Arabic" w:hint="cs"/>
          <w:color w:val="000000" w:themeColor="text1"/>
          <w:sz w:val="28"/>
          <w:szCs w:val="28"/>
          <w:rtl/>
          <w:lang w:bidi="ar-EG"/>
        </w:rPr>
        <w:t>رقم</w:t>
      </w:r>
      <w:r>
        <w:rPr>
          <w:rFonts w:cs="Simplified Arabic" w:hint="cs"/>
          <w:color w:val="000000" w:themeColor="text1"/>
          <w:sz w:val="28"/>
          <w:szCs w:val="28"/>
          <w:rtl/>
          <w:lang w:bidi="ar-EG"/>
        </w:rPr>
        <w:t xml:space="preserve"> </w:t>
      </w:r>
      <w:r w:rsidRPr="00CA440C">
        <w:rPr>
          <w:rFonts w:cs="Simplified Arabic" w:hint="cs"/>
          <w:sz w:val="28"/>
          <w:szCs w:val="28"/>
          <w:rtl/>
          <w:lang w:bidi="ar-EG"/>
        </w:rPr>
        <w:t>(3)</w:t>
      </w:r>
      <w:r w:rsidRPr="00FD6CB3">
        <w:rPr>
          <w:rFonts w:cs="Simplified Arabic" w:hint="cs"/>
          <w:sz w:val="28"/>
          <w:szCs w:val="28"/>
          <w:rtl/>
          <w:lang w:bidi="ar-EG"/>
        </w:rPr>
        <w:t xml:space="preserve"> تحليل المخاطر المحتملة فى كل خطوة من </w:t>
      </w:r>
      <w:r w:rsidRPr="00D85C91">
        <w:rPr>
          <w:rFonts w:cs="Simplified Arabic" w:hint="cs"/>
          <w:sz w:val="28"/>
          <w:szCs w:val="28"/>
          <w:rtl/>
          <w:lang w:bidi="ar-EG"/>
        </w:rPr>
        <w:t>خطوات</w:t>
      </w:r>
      <w:r>
        <w:rPr>
          <w:rFonts w:cs="Simplified Arabic" w:hint="cs"/>
          <w:sz w:val="28"/>
          <w:szCs w:val="28"/>
          <w:rtl/>
          <w:lang w:bidi="ar-EG"/>
        </w:rPr>
        <w:t xml:space="preserve"> الذبح والسلخ و</w:t>
      </w:r>
      <w:r w:rsidRPr="00FD6CB3">
        <w:rPr>
          <w:rFonts w:cs="Simplified Arabic" w:hint="cs"/>
          <w:sz w:val="28"/>
          <w:szCs w:val="28"/>
          <w:rtl/>
          <w:lang w:bidi="ar-EG"/>
        </w:rPr>
        <w:t>التج</w:t>
      </w:r>
      <w:r>
        <w:rPr>
          <w:rFonts w:cs="Simplified Arabic" w:hint="cs"/>
          <w:sz w:val="28"/>
          <w:szCs w:val="28"/>
          <w:rtl/>
          <w:lang w:bidi="ar-EG"/>
        </w:rPr>
        <w:t>هيز وتحديد نقاط التحكم الحرجة و</w:t>
      </w:r>
      <w:r w:rsidRPr="00FD6CB3">
        <w:rPr>
          <w:rFonts w:cs="Simplified Arabic" w:hint="cs"/>
          <w:sz w:val="28"/>
          <w:szCs w:val="28"/>
          <w:rtl/>
          <w:lang w:bidi="ar-EG"/>
        </w:rPr>
        <w:t xml:space="preserve">إجراءات التحكم المقترحة. وقد تم تحديد نقطتان فقط كنقاط تحكم حرجة </w:t>
      </w:r>
      <w:r w:rsidRPr="00BB1367">
        <w:rPr>
          <w:rFonts w:asciiTheme="majorBidi" w:hAnsiTheme="majorBidi" w:cstheme="majorBidi"/>
          <w:sz w:val="24"/>
          <w:szCs w:val="24"/>
          <w:lang w:bidi="ar-EG"/>
        </w:rPr>
        <w:t>(CCP)</w:t>
      </w:r>
      <w:r w:rsidRPr="00FD6CB3">
        <w:rPr>
          <w:rFonts w:cs="Simplified Arabic" w:hint="cs"/>
          <w:sz w:val="28"/>
          <w:szCs w:val="28"/>
          <w:rtl/>
          <w:lang w:bidi="ar-EG"/>
        </w:rPr>
        <w:t xml:space="preserve"> وهى النقاط التي عرفتها الكودكس بأنها </w:t>
      </w:r>
      <w:r w:rsidRPr="00FD6CB3">
        <w:rPr>
          <w:rFonts w:cs="Simplified Arabic" w:hint="cs"/>
          <w:sz w:val="28"/>
          <w:szCs w:val="28"/>
          <w:rtl/>
        </w:rPr>
        <w:t>"</w:t>
      </w:r>
      <w:r w:rsidRPr="00FD6CB3">
        <w:rPr>
          <w:rFonts w:cs="Simplified Arabic"/>
          <w:sz w:val="28"/>
          <w:szCs w:val="28"/>
          <w:rtl/>
        </w:rPr>
        <w:t>الخطوة</w:t>
      </w:r>
      <w:r w:rsidRPr="00FD6CB3">
        <w:rPr>
          <w:rFonts w:cs="Simplified Arabic" w:hint="cs"/>
          <w:sz w:val="28"/>
          <w:szCs w:val="28"/>
          <w:rtl/>
        </w:rPr>
        <w:t xml:space="preserve"> </w:t>
      </w:r>
      <w:r w:rsidRPr="00FD6CB3">
        <w:rPr>
          <w:rFonts w:cs="Simplified Arabic"/>
          <w:sz w:val="28"/>
          <w:szCs w:val="28"/>
          <w:rtl/>
        </w:rPr>
        <w:t>التي عندها يكون التحكم ضروري للوقاية أو التخلص من أحد المخاطر علي سلامة الغذاء أو تقليلها لمستو</w:t>
      </w:r>
      <w:r w:rsidRPr="00FD6CB3">
        <w:rPr>
          <w:rFonts w:cs="Simplified Arabic" w:hint="cs"/>
          <w:sz w:val="28"/>
          <w:szCs w:val="28"/>
          <w:rtl/>
        </w:rPr>
        <w:t>ى</w:t>
      </w:r>
      <w:r w:rsidRPr="00FD6CB3">
        <w:rPr>
          <w:rFonts w:cs="Simplified Arabic"/>
          <w:sz w:val="28"/>
          <w:szCs w:val="28"/>
          <w:rtl/>
        </w:rPr>
        <w:t xml:space="preserve"> مقبول</w:t>
      </w:r>
      <w:r w:rsidRPr="00FD6CB3">
        <w:rPr>
          <w:rFonts w:cs="Simplified Arabic" w:hint="cs"/>
          <w:sz w:val="28"/>
          <w:szCs w:val="28"/>
          <w:rtl/>
        </w:rPr>
        <w:t>"</w:t>
      </w:r>
      <w:r w:rsidRPr="00FD6CB3">
        <w:rPr>
          <w:rFonts w:cs="Simplified Arabic"/>
          <w:b/>
          <w:bCs/>
          <w:sz w:val="28"/>
          <w:szCs w:val="28"/>
          <w:lang w:bidi="ar-EG"/>
        </w:rPr>
        <w:t xml:space="preserve"> </w:t>
      </w:r>
      <w:r w:rsidRPr="00FD6CB3">
        <w:rPr>
          <w:rFonts w:cs="Simplified Arabic" w:hint="cs"/>
          <w:sz w:val="28"/>
          <w:szCs w:val="28"/>
          <w:rtl/>
          <w:lang w:bidi="ar-EG"/>
        </w:rPr>
        <w:t>وهذه الخطوات هي عملية الغسيل النهائي</w:t>
      </w:r>
      <w:r w:rsidRPr="00BB1367">
        <w:rPr>
          <w:rFonts w:asciiTheme="majorBidi" w:hAnsiTheme="majorBidi" w:cstheme="majorBidi"/>
          <w:sz w:val="24"/>
          <w:szCs w:val="24"/>
          <w:lang w:bidi="ar-EG"/>
        </w:rPr>
        <w:t>(CCP1)</w:t>
      </w:r>
      <w:r>
        <w:rPr>
          <w:rFonts w:cs="Simplified Arabic" w:hint="cs"/>
          <w:sz w:val="28"/>
          <w:szCs w:val="28"/>
          <w:rtl/>
          <w:lang w:bidi="ar-EG"/>
        </w:rPr>
        <w:t xml:space="preserve"> و</w:t>
      </w:r>
      <w:r w:rsidR="0087368B">
        <w:rPr>
          <w:rFonts w:cs="Simplified Arabic" w:hint="cs"/>
          <w:sz w:val="28"/>
          <w:szCs w:val="28"/>
          <w:rtl/>
          <w:lang w:bidi="ar-EG"/>
        </w:rPr>
        <w:t>خطوة التبري</w:t>
      </w:r>
      <w:r>
        <w:rPr>
          <w:rFonts w:cs="Simplified Arabic"/>
          <w:sz w:val="28"/>
          <w:szCs w:val="28"/>
          <w:lang w:bidi="ar-EG"/>
        </w:rPr>
        <w:t xml:space="preserve"> </w:t>
      </w:r>
      <w:r w:rsidRPr="00BB1367">
        <w:rPr>
          <w:rFonts w:asciiTheme="majorBidi" w:hAnsiTheme="majorBidi" w:cstheme="majorBidi"/>
          <w:sz w:val="24"/>
          <w:szCs w:val="24"/>
          <w:lang w:bidi="ar-EG"/>
        </w:rPr>
        <w:t>(</w:t>
      </w:r>
      <w:r w:rsidRPr="00BB1367">
        <w:rPr>
          <w:rFonts w:asciiTheme="majorBidi" w:hAnsiTheme="majorBidi" w:cstheme="majorBidi"/>
          <w:sz w:val="24"/>
          <w:szCs w:val="24"/>
        </w:rPr>
        <w:t>CCP2</w:t>
      </w:r>
      <w:r w:rsidRPr="00BB1367">
        <w:rPr>
          <w:rFonts w:asciiTheme="majorBidi" w:hAnsiTheme="majorBidi" w:cstheme="majorBidi"/>
          <w:sz w:val="24"/>
          <w:szCs w:val="24"/>
          <w:lang w:bidi="ar-EG"/>
        </w:rPr>
        <w:t>)</w:t>
      </w:r>
      <w:r w:rsidRPr="00FD6CB3">
        <w:rPr>
          <w:rFonts w:cs="Simplified Arabic" w:hint="cs"/>
          <w:sz w:val="28"/>
          <w:szCs w:val="28"/>
          <w:rtl/>
          <w:lang w:bidi="ar-EG"/>
        </w:rPr>
        <w:t>.</w:t>
      </w:r>
      <w:r>
        <w:rPr>
          <w:rFonts w:cs="Simplified Arabic" w:hint="cs"/>
          <w:sz w:val="28"/>
          <w:szCs w:val="28"/>
          <w:rtl/>
        </w:rPr>
        <w:t xml:space="preserve"> وتتفق</w:t>
      </w:r>
      <w:r w:rsidRPr="00FD6CB3">
        <w:rPr>
          <w:rFonts w:cs="Simplified Arabic"/>
          <w:sz w:val="28"/>
          <w:szCs w:val="28"/>
          <w:rtl/>
        </w:rPr>
        <w:t xml:space="preserve"> </w:t>
      </w:r>
      <w:r w:rsidRPr="00FD6CB3">
        <w:rPr>
          <w:rFonts w:cs="Simplified Arabic" w:hint="cs"/>
          <w:sz w:val="28"/>
          <w:szCs w:val="28"/>
          <w:rtl/>
        </w:rPr>
        <w:t>العديد من الدراسات</w:t>
      </w:r>
      <w:r>
        <w:rPr>
          <w:rFonts w:cs="Simplified Arabic" w:hint="cs"/>
          <w:sz w:val="28"/>
          <w:szCs w:val="28"/>
          <w:rtl/>
        </w:rPr>
        <w:t xml:space="preserve"> أن خطوتي ازالة الجلد و</w:t>
      </w:r>
      <w:r w:rsidRPr="00FD6CB3">
        <w:rPr>
          <w:rFonts w:cs="Simplified Arabic" w:hint="cs"/>
          <w:sz w:val="28"/>
          <w:szCs w:val="28"/>
          <w:rtl/>
        </w:rPr>
        <w:t xml:space="preserve">ازالة الأحشاء </w:t>
      </w:r>
      <w:r>
        <w:rPr>
          <w:rFonts w:cs="Simplified Arabic" w:hint="cs"/>
          <w:sz w:val="28"/>
          <w:szCs w:val="28"/>
          <w:rtl/>
        </w:rPr>
        <w:t>من أ</w:t>
      </w:r>
      <w:r w:rsidRPr="00FD6CB3">
        <w:rPr>
          <w:rFonts w:cs="Simplified Arabic" w:hint="cs"/>
          <w:sz w:val="28"/>
          <w:szCs w:val="28"/>
          <w:rtl/>
        </w:rPr>
        <w:t xml:space="preserve">هم مراحل الذبح التي تزيد </w:t>
      </w:r>
      <w:r>
        <w:rPr>
          <w:rFonts w:cs="Simplified Arabic" w:hint="cs"/>
          <w:sz w:val="28"/>
          <w:szCs w:val="28"/>
          <w:rtl/>
        </w:rPr>
        <w:t xml:space="preserve">من </w:t>
      </w:r>
      <w:r w:rsidRPr="00FD6CB3">
        <w:rPr>
          <w:rFonts w:cs="Simplified Arabic" w:hint="cs"/>
          <w:sz w:val="28"/>
          <w:szCs w:val="28"/>
          <w:rtl/>
        </w:rPr>
        <w:t>احتمل ارتفاع المخاطر الميكروبية في عمليات الذبح والتجهيز</w:t>
      </w:r>
      <w:r>
        <w:rPr>
          <w:rFonts w:cs="Simplified Arabic"/>
          <w:sz w:val="28"/>
          <w:szCs w:val="28"/>
        </w:rPr>
        <w:t>(</w:t>
      </w:r>
      <w:r w:rsidRPr="00BB1367">
        <w:rPr>
          <w:rFonts w:asciiTheme="majorBidi" w:hAnsiTheme="majorBidi" w:cstheme="majorBidi"/>
          <w:sz w:val="24"/>
          <w:szCs w:val="24"/>
        </w:rPr>
        <w:t>Norrung</w:t>
      </w:r>
      <w:r w:rsidRPr="00BB1367">
        <w:rPr>
          <w:rFonts w:asciiTheme="majorBidi" w:hAnsiTheme="majorBidi" w:cstheme="majorBidi"/>
          <w:sz w:val="24"/>
          <w:szCs w:val="24"/>
          <w:lang w:bidi="ar-EG"/>
        </w:rPr>
        <w:t xml:space="preserve"> and Buncic, 2008</w:t>
      </w:r>
      <w:r>
        <w:rPr>
          <w:rFonts w:asciiTheme="majorBidi" w:hAnsiTheme="majorBidi" w:cstheme="majorBidi"/>
          <w:sz w:val="24"/>
          <w:szCs w:val="24"/>
          <w:lang w:bidi="ar-EG"/>
        </w:rPr>
        <w:t xml:space="preserve"> and</w:t>
      </w:r>
      <w:r w:rsidRPr="00BB1367">
        <w:rPr>
          <w:rFonts w:asciiTheme="majorBidi" w:hAnsiTheme="majorBidi" w:cstheme="majorBidi" w:hint="cs"/>
          <w:sz w:val="24"/>
          <w:szCs w:val="24"/>
          <w:rtl/>
          <w:lang w:bidi="ar-EG"/>
        </w:rPr>
        <w:t xml:space="preserve"> </w:t>
      </w:r>
      <w:r w:rsidRPr="00BB1367">
        <w:rPr>
          <w:rFonts w:asciiTheme="majorBidi" w:hAnsiTheme="majorBidi" w:cstheme="majorBidi"/>
          <w:sz w:val="24"/>
          <w:szCs w:val="24"/>
          <w:lang w:bidi="ar-EG"/>
        </w:rPr>
        <w:t xml:space="preserve"> Gun, et al.,</w:t>
      </w:r>
      <w:proofErr w:type="gramStart"/>
      <w:r>
        <w:rPr>
          <w:rFonts w:asciiTheme="majorBidi" w:hAnsiTheme="majorBidi" w:cstheme="majorBidi"/>
          <w:sz w:val="24"/>
          <w:szCs w:val="24"/>
          <w:lang w:bidi="ar-EG"/>
        </w:rPr>
        <w:t xml:space="preserve">2003 </w:t>
      </w:r>
      <w:r>
        <w:rPr>
          <w:rFonts w:cs="Simplified Arabic"/>
          <w:sz w:val="28"/>
          <w:szCs w:val="28"/>
        </w:rPr>
        <w:t>)</w:t>
      </w:r>
      <w:proofErr w:type="gramEnd"/>
      <w:r>
        <w:rPr>
          <w:rFonts w:cs="Simplified Arabic" w:hint="cs"/>
          <w:sz w:val="28"/>
          <w:szCs w:val="28"/>
          <w:rtl/>
        </w:rPr>
        <w:t xml:space="preserve"> </w:t>
      </w:r>
      <w:r w:rsidRPr="00FD6CB3">
        <w:rPr>
          <w:rFonts w:cs="Simplified Arabic" w:hint="cs"/>
          <w:sz w:val="28"/>
          <w:szCs w:val="28"/>
          <w:rtl/>
        </w:rPr>
        <w:t xml:space="preserve">حيث </w:t>
      </w:r>
      <w:r w:rsidRPr="00FD6CB3">
        <w:rPr>
          <w:rFonts w:cs="Simplified Arabic"/>
          <w:sz w:val="28"/>
          <w:szCs w:val="28"/>
          <w:rtl/>
        </w:rPr>
        <w:t>يحدث التلوث الميكروبي للذبائح خلال مرحلة إزالة الجلد من ملامسة الجلد أو أدوات الذبح أو أرضية صالة الذبح</w:t>
      </w:r>
      <w:r w:rsidRPr="00FD6CB3">
        <w:rPr>
          <w:rFonts w:cs="Simplified Arabic" w:hint="cs"/>
          <w:sz w:val="28"/>
          <w:szCs w:val="28"/>
          <w:rtl/>
        </w:rPr>
        <w:t xml:space="preserve"> او ملابس العاملين </w:t>
      </w:r>
      <w:r>
        <w:rPr>
          <w:rFonts w:cs="Simplified Arabic"/>
          <w:sz w:val="28"/>
          <w:szCs w:val="28"/>
          <w:rtl/>
        </w:rPr>
        <w:t xml:space="preserve"> لسطح الذبيحة</w:t>
      </w:r>
      <w:r>
        <w:rPr>
          <w:rFonts w:cs="Simplified Arabic" w:hint="cs"/>
          <w:sz w:val="28"/>
          <w:szCs w:val="28"/>
          <w:rtl/>
        </w:rPr>
        <w:t xml:space="preserve">، </w:t>
      </w:r>
      <w:r w:rsidRPr="00FD6CB3">
        <w:rPr>
          <w:rFonts w:cs="Simplified Arabic"/>
          <w:sz w:val="28"/>
          <w:szCs w:val="28"/>
          <w:rtl/>
        </w:rPr>
        <w:t>ويمكن التحكم في هذا التلوث بإجراءات التنظيف والتطهير للأرضيات وتنظيم</w:t>
      </w:r>
      <w:r w:rsidRPr="00FD6CB3">
        <w:rPr>
          <w:rFonts w:cs="Simplified Arabic" w:hint="cs"/>
          <w:sz w:val="28"/>
          <w:szCs w:val="28"/>
          <w:rtl/>
        </w:rPr>
        <w:t>ها</w:t>
      </w:r>
      <w:r w:rsidRPr="00FD6CB3">
        <w:rPr>
          <w:rFonts w:cs="Simplified Arabic"/>
          <w:sz w:val="28"/>
          <w:szCs w:val="28"/>
          <w:rtl/>
        </w:rPr>
        <w:t xml:space="preserve"> وتعقيم الأدوات وخطوة الغسيل النهائي للذبيحة</w:t>
      </w:r>
      <w:r>
        <w:rPr>
          <w:rFonts w:cs="Simplified Arabic" w:hint="cs"/>
          <w:sz w:val="28"/>
          <w:szCs w:val="28"/>
          <w:rtl/>
        </w:rPr>
        <w:t>،</w:t>
      </w:r>
      <w:r w:rsidRPr="00FD6CB3">
        <w:rPr>
          <w:rFonts w:cs="Simplified Arabic"/>
          <w:sz w:val="28"/>
          <w:szCs w:val="28"/>
          <w:rtl/>
        </w:rPr>
        <w:t xml:space="preserve"> </w:t>
      </w:r>
      <w:r w:rsidRPr="00FD6CB3">
        <w:rPr>
          <w:rFonts w:cs="Simplified Arabic" w:hint="cs"/>
          <w:sz w:val="28"/>
          <w:szCs w:val="28"/>
          <w:rtl/>
        </w:rPr>
        <w:t>و</w:t>
      </w:r>
      <w:r>
        <w:rPr>
          <w:rFonts w:cs="Simplified Arabic" w:hint="cs"/>
          <w:sz w:val="28"/>
          <w:szCs w:val="28"/>
          <w:rtl/>
        </w:rPr>
        <w:t>من الممارسات التي تمنع التلوث أ</w:t>
      </w:r>
      <w:r w:rsidRPr="00FD6CB3">
        <w:rPr>
          <w:rFonts w:cs="Simplified Arabic" w:hint="cs"/>
          <w:sz w:val="28"/>
          <w:szCs w:val="28"/>
          <w:rtl/>
        </w:rPr>
        <w:t xml:space="preserve">ثناء إزالة الجلد هو تعقيم </w:t>
      </w:r>
      <w:r>
        <w:rPr>
          <w:rFonts w:cs="Simplified Arabic" w:hint="cs"/>
          <w:sz w:val="28"/>
          <w:szCs w:val="28"/>
          <w:rtl/>
        </w:rPr>
        <w:t>السكين بعد أ</w:t>
      </w:r>
      <w:r w:rsidRPr="00FD6CB3">
        <w:rPr>
          <w:rFonts w:cs="Simplified Arabic" w:hint="cs"/>
          <w:sz w:val="28"/>
          <w:szCs w:val="28"/>
          <w:rtl/>
        </w:rPr>
        <w:t xml:space="preserve">ول </w:t>
      </w:r>
    </w:p>
    <w:p w:rsidR="008803BE" w:rsidRPr="00521A11" w:rsidRDefault="008803BE" w:rsidP="008803BE">
      <w:pPr>
        <w:widowControl w:val="0"/>
        <w:bidi/>
        <w:spacing w:after="0" w:line="240" w:lineRule="auto"/>
        <w:ind w:right="-58"/>
        <w:jc w:val="both"/>
        <w:rPr>
          <w:rFonts w:cs="Simplified Arabic"/>
          <w:sz w:val="28"/>
          <w:szCs w:val="28"/>
          <w:rtl/>
        </w:rPr>
        <w:sectPr w:rsidR="008803BE" w:rsidRPr="00521A11" w:rsidSect="001F758D">
          <w:pgSz w:w="9072" w:h="13608" w:code="9"/>
          <w:pgMar w:top="1699" w:right="1062" w:bottom="1411" w:left="1138" w:header="720" w:footer="720" w:gutter="0"/>
          <w:cols w:space="720"/>
          <w:docGrid w:linePitch="360"/>
        </w:sectPr>
      </w:pPr>
    </w:p>
    <w:p w:rsidR="00CA7691" w:rsidRPr="00BD6AB6" w:rsidRDefault="00CA7691" w:rsidP="001F758D">
      <w:pPr>
        <w:bidi/>
        <w:ind w:right="-58"/>
        <w:rPr>
          <w:rFonts w:cs="Simplified Arabic"/>
          <w:b/>
          <w:bCs/>
          <w:sz w:val="24"/>
          <w:szCs w:val="24"/>
          <w:rtl/>
        </w:rPr>
      </w:pPr>
      <w:r w:rsidRPr="00BD6AB6">
        <w:rPr>
          <w:rFonts w:cs="Simplified Arabic"/>
          <w:b/>
          <w:bCs/>
          <w:sz w:val="24"/>
          <w:szCs w:val="24"/>
          <w:rtl/>
        </w:rPr>
        <w:lastRenderedPageBreak/>
        <w:t>جدول</w:t>
      </w:r>
      <w:r w:rsidRPr="00BD6AB6">
        <w:rPr>
          <w:rFonts w:cs="Simplified Arabic" w:hint="cs"/>
          <w:b/>
          <w:bCs/>
          <w:sz w:val="24"/>
          <w:szCs w:val="24"/>
          <w:rtl/>
        </w:rPr>
        <w:t xml:space="preserve"> (</w:t>
      </w:r>
      <w:r>
        <w:rPr>
          <w:rFonts w:cs="Simplified Arabic" w:hint="cs"/>
          <w:b/>
          <w:bCs/>
          <w:sz w:val="24"/>
          <w:szCs w:val="24"/>
          <w:rtl/>
        </w:rPr>
        <w:t>3</w:t>
      </w:r>
      <w:r w:rsidRPr="00BD6AB6">
        <w:rPr>
          <w:rFonts w:cs="Simplified Arabic" w:hint="cs"/>
          <w:b/>
          <w:bCs/>
          <w:sz w:val="24"/>
          <w:szCs w:val="24"/>
          <w:rtl/>
        </w:rPr>
        <w:t xml:space="preserve">). </w:t>
      </w:r>
      <w:r w:rsidRPr="00BD6AB6">
        <w:rPr>
          <w:rFonts w:cs="Simplified Arabic"/>
          <w:b/>
          <w:bCs/>
          <w:sz w:val="24"/>
          <w:szCs w:val="24"/>
          <w:rtl/>
        </w:rPr>
        <w:t xml:space="preserve"> تحليل المخاطر</w:t>
      </w:r>
      <w:r>
        <w:rPr>
          <w:rFonts w:cs="Simplified Arabic" w:hint="cs"/>
          <w:b/>
          <w:bCs/>
          <w:sz w:val="24"/>
          <w:szCs w:val="24"/>
          <w:rtl/>
        </w:rPr>
        <w:t xml:space="preserve"> لعمليات الذبح و التجهيز داخل مسلخ جدة</w:t>
      </w:r>
      <w:r w:rsidRPr="00BD6AB6">
        <w:rPr>
          <w:rFonts w:cs="Simplified Arabic" w:hint="cs"/>
          <w:b/>
          <w:bCs/>
          <w:sz w:val="24"/>
          <w:szCs w:val="24"/>
          <w:rtl/>
        </w:rPr>
        <w:t>:</w:t>
      </w:r>
    </w:p>
    <w:tbl>
      <w:tblPr>
        <w:bidiVisual/>
        <w:tblW w:w="12416" w:type="dxa"/>
        <w:tblInd w:w="-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68"/>
        <w:gridCol w:w="1268"/>
        <w:gridCol w:w="788"/>
        <w:gridCol w:w="1638"/>
        <w:gridCol w:w="1260"/>
        <w:gridCol w:w="2070"/>
        <w:gridCol w:w="3060"/>
        <w:gridCol w:w="1064"/>
      </w:tblGrid>
      <w:tr w:rsidR="001D4E39" w:rsidRPr="001D4E39" w:rsidTr="00037954">
        <w:trPr>
          <w:trHeight w:val="1290"/>
        </w:trPr>
        <w:tc>
          <w:tcPr>
            <w:tcW w:w="2536" w:type="dxa"/>
            <w:gridSpan w:val="2"/>
            <w:vMerge w:val="restart"/>
            <w:shd w:val="clear" w:color="auto" w:fill="FFFFFF" w:themeFill="background1"/>
            <w:vAlign w:val="center"/>
          </w:tcPr>
          <w:p w:rsidR="001D4E39" w:rsidRPr="001D4E39" w:rsidRDefault="001D4E39" w:rsidP="001D4E39">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مراحل الذبح</w:t>
            </w:r>
          </w:p>
        </w:tc>
        <w:tc>
          <w:tcPr>
            <w:tcW w:w="2426" w:type="dxa"/>
            <w:gridSpan w:val="2"/>
            <w:shd w:val="clear" w:color="auto" w:fill="FFFFFF" w:themeFill="background1"/>
          </w:tcPr>
          <w:p w:rsidR="00715E43" w:rsidRPr="00D2489E" w:rsidRDefault="00715E43" w:rsidP="00715E43">
            <w:pPr>
              <w:bidi/>
              <w:spacing w:line="240" w:lineRule="auto"/>
              <w:ind w:right="-58"/>
              <w:jc w:val="center"/>
              <w:rPr>
                <w:rFonts w:asciiTheme="majorBidi" w:hAnsiTheme="majorBidi" w:cstheme="majorBidi"/>
                <w:b/>
                <w:bCs/>
                <w:sz w:val="18"/>
                <w:szCs w:val="18"/>
              </w:rPr>
            </w:pPr>
            <w:r>
              <w:rPr>
                <w:rFonts w:asciiTheme="majorBidi" w:hAnsiTheme="majorBidi" w:cstheme="majorBidi"/>
                <w:b/>
                <w:bCs/>
                <w:sz w:val="18"/>
                <w:szCs w:val="18"/>
              </w:rPr>
              <w:t xml:space="preserve">Potential </w:t>
            </w:r>
            <w:r w:rsidRPr="00D2489E">
              <w:rPr>
                <w:rFonts w:asciiTheme="majorBidi" w:hAnsiTheme="majorBidi" w:cstheme="majorBidi"/>
                <w:b/>
                <w:bCs/>
                <w:sz w:val="18"/>
                <w:szCs w:val="18"/>
              </w:rPr>
              <w:t xml:space="preserve"> </w:t>
            </w:r>
            <w:r>
              <w:rPr>
                <w:rFonts w:asciiTheme="majorBidi" w:hAnsiTheme="majorBidi" w:cstheme="majorBidi"/>
                <w:b/>
                <w:bCs/>
                <w:sz w:val="18"/>
                <w:szCs w:val="18"/>
              </w:rPr>
              <w:t>Hazards</w:t>
            </w:r>
          </w:p>
          <w:p w:rsidR="001D4E39" w:rsidRPr="001D4E39" w:rsidRDefault="001D4E39" w:rsidP="00715E43">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المخاطر المحتملة</w:t>
            </w:r>
          </w:p>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ب:بيولوجي       ك:كيميائي       ف:فيزيائي</w:t>
            </w:r>
          </w:p>
        </w:tc>
        <w:tc>
          <w:tcPr>
            <w:tcW w:w="1260" w:type="dxa"/>
            <w:vMerge w:val="restart"/>
            <w:shd w:val="clear" w:color="auto" w:fill="FFFFFF" w:themeFill="background1"/>
          </w:tcPr>
          <w:p w:rsidR="001D4E39" w:rsidRPr="001D4E39" w:rsidRDefault="001D4E39" w:rsidP="001F758D">
            <w:pPr>
              <w:bidi/>
              <w:spacing w:line="240" w:lineRule="auto"/>
              <w:ind w:right="-58"/>
              <w:jc w:val="center"/>
              <w:rPr>
                <w:rFonts w:ascii="Simplified Arabic" w:hAnsi="Simplified Arabic" w:cs="Simplified Arabic"/>
                <w:b/>
                <w:bCs/>
                <w:sz w:val="18"/>
                <w:szCs w:val="18"/>
              </w:rPr>
            </w:pPr>
            <w:r w:rsidRPr="00D2489E">
              <w:rPr>
                <w:rFonts w:asciiTheme="majorBidi" w:hAnsiTheme="majorBidi" w:cstheme="majorBidi"/>
                <w:b/>
                <w:bCs/>
                <w:sz w:val="18"/>
                <w:szCs w:val="18"/>
              </w:rPr>
              <w:t>Are potential hazards significant?</w:t>
            </w:r>
          </w:p>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هل من المرجح حدوث هذه المخاطر</w:t>
            </w:r>
          </w:p>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(نعم أو لا)</w:t>
            </w:r>
          </w:p>
        </w:tc>
        <w:tc>
          <w:tcPr>
            <w:tcW w:w="2070" w:type="dxa"/>
            <w:vMerge w:val="restart"/>
            <w:shd w:val="clear" w:color="auto" w:fill="FFFFFF" w:themeFill="background1"/>
          </w:tcPr>
          <w:p w:rsidR="001D4E39" w:rsidRPr="00D2489E" w:rsidRDefault="001D4E39" w:rsidP="001F758D">
            <w:pPr>
              <w:bidi/>
              <w:spacing w:line="240" w:lineRule="auto"/>
              <w:ind w:right="-58"/>
              <w:jc w:val="center"/>
              <w:rPr>
                <w:rFonts w:asciiTheme="majorBidi" w:hAnsiTheme="majorBidi" w:cstheme="majorBidi"/>
                <w:b/>
                <w:bCs/>
                <w:sz w:val="18"/>
                <w:szCs w:val="18"/>
              </w:rPr>
            </w:pPr>
            <w:r w:rsidRPr="00D2489E">
              <w:rPr>
                <w:rFonts w:asciiTheme="majorBidi" w:hAnsiTheme="majorBidi" w:cstheme="majorBidi"/>
                <w:b/>
                <w:bCs/>
                <w:sz w:val="18"/>
                <w:szCs w:val="18"/>
              </w:rPr>
              <w:t>Justification for decision</w:t>
            </w:r>
          </w:p>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تبرير للقرار في العمود السابق</w:t>
            </w:r>
          </w:p>
          <w:p w:rsidR="001D4E39" w:rsidRPr="001D4E39" w:rsidRDefault="001D4E39" w:rsidP="001F758D">
            <w:pPr>
              <w:bidi/>
              <w:spacing w:line="240" w:lineRule="auto"/>
              <w:ind w:right="-58"/>
              <w:jc w:val="center"/>
              <w:rPr>
                <w:rFonts w:ascii="Simplified Arabic" w:hAnsi="Simplified Arabic" w:cs="Simplified Arabic"/>
                <w:b/>
                <w:bCs/>
                <w:rtl/>
              </w:rPr>
            </w:pPr>
          </w:p>
        </w:tc>
        <w:tc>
          <w:tcPr>
            <w:tcW w:w="3060" w:type="dxa"/>
            <w:vMerge w:val="restart"/>
            <w:shd w:val="clear" w:color="auto" w:fill="FFFFFF" w:themeFill="background1"/>
          </w:tcPr>
          <w:p w:rsidR="001D4E39" w:rsidRPr="00D2489E" w:rsidRDefault="001D4E39" w:rsidP="001F758D">
            <w:pPr>
              <w:bidi/>
              <w:spacing w:line="240" w:lineRule="auto"/>
              <w:ind w:right="-58"/>
              <w:jc w:val="center"/>
              <w:rPr>
                <w:rFonts w:asciiTheme="majorBidi" w:hAnsiTheme="majorBidi" w:cstheme="majorBidi"/>
                <w:b/>
                <w:bCs/>
                <w:sz w:val="18"/>
                <w:szCs w:val="18"/>
              </w:rPr>
            </w:pPr>
            <w:r w:rsidRPr="00D2489E">
              <w:rPr>
                <w:rFonts w:asciiTheme="majorBidi" w:hAnsiTheme="majorBidi" w:cstheme="majorBidi"/>
                <w:b/>
                <w:bCs/>
                <w:sz w:val="18"/>
                <w:szCs w:val="18"/>
              </w:rPr>
              <w:t>Control Measure</w:t>
            </w:r>
          </w:p>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إجراءات التحكم</w:t>
            </w:r>
          </w:p>
          <w:p w:rsidR="001D4E39" w:rsidRPr="001D4E39" w:rsidRDefault="001D4E39" w:rsidP="001F758D">
            <w:pPr>
              <w:bidi/>
              <w:spacing w:line="240" w:lineRule="auto"/>
              <w:ind w:right="-58"/>
              <w:jc w:val="center"/>
              <w:rPr>
                <w:rFonts w:ascii="Simplified Arabic" w:hAnsi="Simplified Arabic" w:cs="Simplified Arabic"/>
                <w:b/>
                <w:bCs/>
                <w:rtl/>
              </w:rPr>
            </w:pPr>
          </w:p>
        </w:tc>
        <w:tc>
          <w:tcPr>
            <w:tcW w:w="1064" w:type="dxa"/>
            <w:vMerge w:val="restart"/>
            <w:shd w:val="clear" w:color="auto" w:fill="FFFFFF" w:themeFill="background1"/>
          </w:tcPr>
          <w:p w:rsidR="001D4E39" w:rsidRPr="001D4E39" w:rsidRDefault="001D4E39" w:rsidP="001F758D">
            <w:pPr>
              <w:bidi/>
              <w:spacing w:line="240" w:lineRule="auto"/>
              <w:ind w:right="-58"/>
              <w:jc w:val="center"/>
              <w:rPr>
                <w:rFonts w:ascii="Simplified Arabic" w:hAnsi="Simplified Arabic" w:cs="Simplified Arabic"/>
                <w:b/>
                <w:bCs/>
                <w:sz w:val="20"/>
                <w:szCs w:val="20"/>
                <w:rtl/>
              </w:rPr>
            </w:pPr>
            <w:r w:rsidRPr="001D4E39">
              <w:rPr>
                <w:rFonts w:ascii="Simplified Arabic" w:hAnsi="Simplified Arabic" w:cs="Simplified Arabic"/>
                <w:b/>
                <w:bCs/>
                <w:sz w:val="20"/>
                <w:szCs w:val="20"/>
                <w:rtl/>
              </w:rPr>
              <w:t>هل هذه الخطوة نقطة تحكم حرجة</w:t>
            </w:r>
          </w:p>
          <w:p w:rsidR="001D4E39" w:rsidRPr="001D4E39" w:rsidRDefault="001D4E39" w:rsidP="001F758D">
            <w:pPr>
              <w:bidi/>
              <w:spacing w:line="240" w:lineRule="auto"/>
              <w:ind w:right="-58"/>
              <w:jc w:val="center"/>
              <w:rPr>
                <w:rFonts w:ascii="Simplified Arabic" w:hAnsi="Simplified Arabic" w:cs="Simplified Arabic"/>
                <w:b/>
                <w:bCs/>
                <w:rtl/>
              </w:rPr>
            </w:pPr>
            <w:r w:rsidRPr="00D2489E">
              <w:rPr>
                <w:rFonts w:asciiTheme="majorBidi" w:hAnsiTheme="majorBidi" w:cstheme="majorBidi"/>
                <w:b/>
                <w:bCs/>
                <w:sz w:val="18"/>
                <w:szCs w:val="18"/>
              </w:rPr>
              <w:t>CCP OR  PRP</w:t>
            </w:r>
          </w:p>
        </w:tc>
      </w:tr>
      <w:tr w:rsidR="001D4E39" w:rsidRPr="001D4E39" w:rsidTr="00037954">
        <w:trPr>
          <w:trHeight w:val="123"/>
        </w:trPr>
        <w:tc>
          <w:tcPr>
            <w:tcW w:w="2536" w:type="dxa"/>
            <w:gridSpan w:val="2"/>
            <w:vMerge/>
          </w:tcPr>
          <w:p w:rsidR="001D4E39" w:rsidRPr="001D4E39" w:rsidRDefault="001D4E39" w:rsidP="001F758D">
            <w:pPr>
              <w:bidi/>
              <w:spacing w:line="240" w:lineRule="auto"/>
              <w:ind w:right="-58"/>
              <w:rPr>
                <w:rFonts w:ascii="Simplified Arabic" w:hAnsi="Simplified Arabic" w:cs="Simplified Arabic"/>
                <w:b/>
                <w:bCs/>
                <w:sz w:val="28"/>
                <w:rtl/>
              </w:rPr>
            </w:pPr>
          </w:p>
        </w:tc>
        <w:tc>
          <w:tcPr>
            <w:tcW w:w="788" w:type="dxa"/>
            <w:shd w:val="clear" w:color="auto" w:fill="FFFFFF" w:themeFill="background1"/>
            <w:vAlign w:val="center"/>
          </w:tcPr>
          <w:p w:rsidR="001D4E39" w:rsidRPr="001D4E39" w:rsidRDefault="001D4E39" w:rsidP="001F758D">
            <w:pPr>
              <w:bidi/>
              <w:spacing w:line="240" w:lineRule="auto"/>
              <w:ind w:right="-58"/>
              <w:jc w:val="center"/>
              <w:rPr>
                <w:rFonts w:ascii="Simplified Arabic" w:hAnsi="Simplified Arabic" w:cs="Simplified Arabic"/>
                <w:b/>
                <w:bCs/>
                <w:sz w:val="28"/>
                <w:rtl/>
              </w:rPr>
            </w:pPr>
            <w:r w:rsidRPr="001D4E39">
              <w:rPr>
                <w:rFonts w:ascii="Simplified Arabic" w:hAnsi="Simplified Arabic" w:cs="Simplified Arabic"/>
                <w:b/>
                <w:bCs/>
                <w:sz w:val="28"/>
                <w:rtl/>
              </w:rPr>
              <w:t>النوع</w:t>
            </w:r>
          </w:p>
        </w:tc>
        <w:tc>
          <w:tcPr>
            <w:tcW w:w="1638" w:type="dxa"/>
            <w:shd w:val="clear" w:color="auto" w:fill="FFFFFF" w:themeFill="background1"/>
            <w:vAlign w:val="center"/>
          </w:tcPr>
          <w:p w:rsidR="001D4E39" w:rsidRPr="001D4E39" w:rsidRDefault="001D4E39" w:rsidP="001F758D">
            <w:pPr>
              <w:bidi/>
              <w:spacing w:line="240" w:lineRule="auto"/>
              <w:ind w:right="-58"/>
              <w:jc w:val="center"/>
              <w:rPr>
                <w:rFonts w:ascii="Simplified Arabic" w:hAnsi="Simplified Arabic" w:cs="Simplified Arabic"/>
                <w:b/>
                <w:bCs/>
                <w:sz w:val="28"/>
                <w:rtl/>
              </w:rPr>
            </w:pPr>
            <w:r w:rsidRPr="001D4E39">
              <w:rPr>
                <w:rFonts w:ascii="Simplified Arabic" w:hAnsi="Simplified Arabic" w:cs="Simplified Arabic"/>
                <w:b/>
                <w:bCs/>
                <w:sz w:val="28"/>
                <w:rtl/>
              </w:rPr>
              <w:t>الوصف</w:t>
            </w:r>
          </w:p>
        </w:tc>
        <w:tc>
          <w:tcPr>
            <w:tcW w:w="1260" w:type="dxa"/>
            <w:vMerge/>
            <w:vAlign w:val="center"/>
          </w:tcPr>
          <w:p w:rsidR="001D4E39" w:rsidRPr="001D4E39" w:rsidRDefault="001D4E39" w:rsidP="001F758D">
            <w:pPr>
              <w:bidi/>
              <w:spacing w:line="240" w:lineRule="auto"/>
              <w:ind w:right="-58"/>
              <w:jc w:val="center"/>
              <w:rPr>
                <w:rFonts w:ascii="Simplified Arabic" w:hAnsi="Simplified Arabic" w:cs="Simplified Arabic"/>
                <w:b/>
                <w:bCs/>
                <w:sz w:val="28"/>
                <w:rtl/>
              </w:rPr>
            </w:pPr>
          </w:p>
        </w:tc>
        <w:tc>
          <w:tcPr>
            <w:tcW w:w="2070" w:type="dxa"/>
            <w:vMerge/>
            <w:shd w:val="clear" w:color="auto" w:fill="E0E0E0"/>
            <w:vAlign w:val="center"/>
          </w:tcPr>
          <w:p w:rsidR="001D4E39" w:rsidRPr="001D4E39" w:rsidRDefault="001D4E39" w:rsidP="001F758D">
            <w:pPr>
              <w:bidi/>
              <w:spacing w:line="240" w:lineRule="auto"/>
              <w:ind w:right="-58"/>
              <w:rPr>
                <w:rFonts w:ascii="Simplified Arabic" w:hAnsi="Simplified Arabic" w:cs="Simplified Arabic"/>
                <w:b/>
                <w:bCs/>
                <w:sz w:val="28"/>
                <w:rtl/>
              </w:rPr>
            </w:pPr>
          </w:p>
        </w:tc>
        <w:tc>
          <w:tcPr>
            <w:tcW w:w="3060" w:type="dxa"/>
            <w:vMerge/>
            <w:shd w:val="clear" w:color="auto" w:fill="E0E0E0"/>
            <w:vAlign w:val="center"/>
          </w:tcPr>
          <w:p w:rsidR="001D4E39" w:rsidRPr="001D4E39" w:rsidRDefault="001D4E39" w:rsidP="001F758D">
            <w:pPr>
              <w:bidi/>
              <w:spacing w:line="240" w:lineRule="auto"/>
              <w:ind w:right="-58"/>
              <w:jc w:val="center"/>
              <w:rPr>
                <w:rFonts w:ascii="Simplified Arabic" w:hAnsi="Simplified Arabic" w:cs="Simplified Arabic"/>
                <w:b/>
                <w:bCs/>
                <w:sz w:val="28"/>
                <w:rtl/>
              </w:rPr>
            </w:pPr>
          </w:p>
        </w:tc>
        <w:tc>
          <w:tcPr>
            <w:tcW w:w="1064" w:type="dxa"/>
            <w:vMerge/>
            <w:shd w:val="clear" w:color="auto" w:fill="E0E0E0"/>
            <w:vAlign w:val="center"/>
          </w:tcPr>
          <w:p w:rsidR="001D4E39" w:rsidRPr="001D4E39" w:rsidRDefault="001D4E39" w:rsidP="001F758D">
            <w:pPr>
              <w:bidi/>
              <w:spacing w:line="240" w:lineRule="auto"/>
              <w:ind w:right="-58"/>
              <w:jc w:val="center"/>
              <w:rPr>
                <w:rFonts w:ascii="Simplified Arabic" w:hAnsi="Simplified Arabic" w:cs="Simplified Arabic"/>
                <w:b/>
                <w:bCs/>
                <w:sz w:val="28"/>
                <w:rtl/>
              </w:rPr>
            </w:pPr>
          </w:p>
        </w:tc>
      </w:tr>
      <w:tr w:rsidR="001D4E39" w:rsidRPr="001D4E39" w:rsidTr="00037954">
        <w:trPr>
          <w:trHeight w:val="1151"/>
        </w:trPr>
        <w:tc>
          <w:tcPr>
            <w:tcW w:w="1268" w:type="dxa"/>
            <w:vMerge w:val="restart"/>
            <w:vAlign w:val="center"/>
          </w:tcPr>
          <w:p w:rsidR="001D4E39" w:rsidRPr="001D4E39" w:rsidRDefault="001D4E39" w:rsidP="001D4E39">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1</w:t>
            </w:r>
          </w:p>
        </w:tc>
        <w:tc>
          <w:tcPr>
            <w:tcW w:w="1268" w:type="dxa"/>
            <w:vMerge w:val="restart"/>
            <w:vAlign w:val="center"/>
          </w:tcPr>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استلام الحيوان</w:t>
            </w:r>
          </w:p>
        </w:tc>
        <w:tc>
          <w:tcPr>
            <w:tcW w:w="788" w:type="dxa"/>
            <w:vAlign w:val="center"/>
          </w:tcPr>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w:t>
            </w:r>
          </w:p>
        </w:tc>
        <w:tc>
          <w:tcPr>
            <w:tcW w:w="1638" w:type="dxa"/>
          </w:tcPr>
          <w:p w:rsidR="001D4E39" w:rsidRPr="001D4E39" w:rsidRDefault="001D4E39" w:rsidP="001F758D">
            <w:pPr>
              <w:bidi/>
              <w:ind w:right="-58"/>
              <w:rPr>
                <w:rFonts w:ascii="Simplified Arabic" w:hAnsi="Simplified Arabic" w:cs="Simplified Arabic"/>
                <w:i/>
                <w:iCs/>
                <w:rtl/>
              </w:rPr>
            </w:pPr>
            <w:r w:rsidRPr="001D4E39">
              <w:rPr>
                <w:rFonts w:ascii="Simplified Arabic" w:hAnsi="Simplified Arabic" w:cs="Simplified Arabic"/>
                <w:rtl/>
              </w:rPr>
              <w:t>ملوثات ميكروبية</w:t>
            </w:r>
          </w:p>
        </w:tc>
        <w:tc>
          <w:tcPr>
            <w:tcW w:w="1260" w:type="dxa"/>
          </w:tcPr>
          <w:p w:rsidR="001D4E39" w:rsidRPr="001D4E39" w:rsidRDefault="001D4E39" w:rsidP="001F758D">
            <w:pPr>
              <w:bidi/>
              <w:spacing w:line="240" w:lineRule="auto"/>
              <w:ind w:right="-58"/>
              <w:jc w:val="center"/>
              <w:rPr>
                <w:rFonts w:ascii="Simplified Arabic" w:hAnsi="Simplified Arabic" w:cs="Simplified Arabic"/>
                <w:rtl/>
              </w:rPr>
            </w:pPr>
            <w:r w:rsidRPr="001D4E39">
              <w:rPr>
                <w:rFonts w:ascii="Simplified Arabic" w:hAnsi="Simplified Arabic" w:cs="Simplified Arabic"/>
                <w:rtl/>
              </w:rPr>
              <w:t>نعم</w:t>
            </w:r>
          </w:p>
          <w:p w:rsidR="001D4E39" w:rsidRPr="001D4E39" w:rsidRDefault="001D4E39" w:rsidP="001F758D">
            <w:pPr>
              <w:bidi/>
              <w:spacing w:line="240" w:lineRule="auto"/>
              <w:ind w:right="-58"/>
              <w:jc w:val="center"/>
              <w:rPr>
                <w:rFonts w:ascii="Simplified Arabic" w:hAnsi="Simplified Arabic" w:cs="Simplified Arabic"/>
                <w:rtl/>
              </w:rPr>
            </w:pPr>
          </w:p>
        </w:tc>
        <w:tc>
          <w:tcPr>
            <w:tcW w:w="2070" w:type="dxa"/>
          </w:tcPr>
          <w:p w:rsidR="001D4E39" w:rsidRPr="001D4E39" w:rsidRDefault="001D4E39" w:rsidP="001F758D">
            <w:pPr>
              <w:bidi/>
              <w:ind w:right="-58"/>
              <w:rPr>
                <w:rFonts w:ascii="Simplified Arabic" w:hAnsi="Simplified Arabic" w:cs="Simplified Arabic"/>
                <w:i/>
                <w:iCs/>
                <w:rtl/>
              </w:rPr>
            </w:pPr>
            <w:r w:rsidRPr="001D4E39">
              <w:rPr>
                <w:rFonts w:ascii="Simplified Arabic" w:hAnsi="Simplified Arabic" w:cs="Simplified Arabic"/>
                <w:rtl/>
              </w:rPr>
              <w:t xml:space="preserve">تلوث الحيوان بالروث </w:t>
            </w:r>
          </w:p>
        </w:tc>
        <w:tc>
          <w:tcPr>
            <w:tcW w:w="3060" w:type="dxa"/>
          </w:tcPr>
          <w:p w:rsidR="001D4E39" w:rsidRPr="001D4E39" w:rsidRDefault="001D4E39" w:rsidP="00C85899">
            <w:pPr>
              <w:pStyle w:val="ListParagraph"/>
              <w:numPr>
                <w:ilvl w:val="0"/>
                <w:numId w:val="6"/>
              </w:numPr>
              <w:tabs>
                <w:tab w:val="right" w:pos="252"/>
              </w:tabs>
              <w:spacing w:after="200"/>
              <w:ind w:left="0" w:right="-58" w:firstLine="0"/>
              <w:jc w:val="left"/>
              <w:rPr>
                <w:rFonts w:ascii="Simplified Arabic" w:hAnsi="Simplified Arabic" w:cs="Simplified Arabic"/>
                <w:i/>
                <w:iCs/>
                <w:sz w:val="22"/>
                <w:szCs w:val="22"/>
                <w:rtl/>
              </w:rPr>
            </w:pPr>
            <w:r w:rsidRPr="001D4E39">
              <w:rPr>
                <w:rFonts w:ascii="Simplified Arabic" w:hAnsi="Simplified Arabic" w:cs="Simplified Arabic"/>
                <w:sz w:val="22"/>
                <w:szCs w:val="22"/>
                <w:rtl/>
              </w:rPr>
              <w:t>تصويم الحيوان قبل الذبح بـ 12 ساعة.</w:t>
            </w:r>
          </w:p>
          <w:p w:rsidR="001D4E39" w:rsidRPr="001D4E39" w:rsidRDefault="001D4E39" w:rsidP="00C85899">
            <w:pPr>
              <w:pStyle w:val="ListParagraph"/>
              <w:numPr>
                <w:ilvl w:val="0"/>
                <w:numId w:val="6"/>
              </w:numPr>
              <w:tabs>
                <w:tab w:val="right" w:pos="252"/>
              </w:tabs>
              <w:spacing w:after="200"/>
              <w:ind w:left="0" w:right="-58" w:firstLine="0"/>
              <w:jc w:val="left"/>
              <w:rPr>
                <w:rFonts w:ascii="Simplified Arabic" w:hAnsi="Simplified Arabic" w:cs="Simplified Arabic"/>
                <w:i/>
                <w:iCs/>
                <w:sz w:val="22"/>
                <w:szCs w:val="22"/>
              </w:rPr>
            </w:pPr>
            <w:r w:rsidRPr="001D4E39">
              <w:rPr>
                <w:rFonts w:ascii="Simplified Arabic" w:hAnsi="Simplified Arabic" w:cs="Simplified Arabic"/>
                <w:sz w:val="22"/>
                <w:szCs w:val="22"/>
                <w:rtl/>
              </w:rPr>
              <w:t>غسل الحيوان قبل الذبح.</w:t>
            </w:r>
          </w:p>
          <w:p w:rsidR="001D4E39" w:rsidRPr="001D4E39" w:rsidRDefault="001D4E39" w:rsidP="00375D7B">
            <w:pPr>
              <w:pStyle w:val="ListParagraph"/>
              <w:numPr>
                <w:ilvl w:val="0"/>
                <w:numId w:val="6"/>
              </w:numPr>
              <w:tabs>
                <w:tab w:val="right" w:pos="252"/>
              </w:tabs>
              <w:spacing w:after="200"/>
              <w:ind w:left="0" w:right="-58" w:firstLine="0"/>
              <w:jc w:val="left"/>
              <w:rPr>
                <w:rFonts w:ascii="Simplified Arabic" w:hAnsi="Simplified Arabic" w:cs="Simplified Arabic"/>
                <w:i/>
                <w:iCs/>
                <w:sz w:val="22"/>
                <w:szCs w:val="22"/>
                <w:rtl/>
              </w:rPr>
            </w:pPr>
            <w:r w:rsidRPr="001D4E39">
              <w:rPr>
                <w:rFonts w:ascii="Simplified Arabic" w:hAnsi="Simplified Arabic" w:cs="Simplified Arabic"/>
                <w:sz w:val="22"/>
                <w:szCs w:val="22"/>
                <w:rtl/>
              </w:rPr>
              <w:t xml:space="preserve">الممارسات </w:t>
            </w:r>
            <w:r w:rsidR="00375D7B">
              <w:rPr>
                <w:rFonts w:ascii="Simplified Arabic" w:hAnsi="Simplified Arabic" w:cs="Simplified Arabic"/>
                <w:sz w:val="22"/>
                <w:szCs w:val="22"/>
                <w:rtl/>
              </w:rPr>
              <w:t xml:space="preserve">السليمة </w:t>
            </w:r>
            <w:r w:rsidR="00375D7B">
              <w:rPr>
                <w:rFonts w:ascii="Simplified Arabic" w:hAnsi="Simplified Arabic" w:cs="Simplified Arabic" w:hint="cs"/>
                <w:sz w:val="22"/>
                <w:szCs w:val="22"/>
                <w:rtl/>
              </w:rPr>
              <w:t>ل</w:t>
            </w:r>
            <w:r w:rsidRPr="001D4E39">
              <w:rPr>
                <w:rFonts w:ascii="Simplified Arabic" w:hAnsi="Simplified Arabic" w:cs="Simplified Arabic"/>
                <w:sz w:val="22"/>
                <w:szCs w:val="22"/>
                <w:rtl/>
              </w:rPr>
              <w:t>لنظافة والتطهير.</w:t>
            </w:r>
          </w:p>
        </w:tc>
        <w:tc>
          <w:tcPr>
            <w:tcW w:w="1064" w:type="dxa"/>
            <w:vAlign w:val="center"/>
          </w:tcPr>
          <w:p w:rsidR="001D4E39" w:rsidRPr="00D2489E" w:rsidRDefault="001D4E39" w:rsidP="00D2489E">
            <w:pPr>
              <w:bidi/>
              <w:spacing w:line="240" w:lineRule="auto"/>
              <w:ind w:right="-58"/>
              <w:jc w:val="center"/>
              <w:rPr>
                <w:rFonts w:ascii="Simplified Arabic" w:hAnsi="Simplified Arabic" w:cs="Simplified Arabic"/>
                <w:sz w:val="24"/>
                <w:szCs w:val="24"/>
              </w:rPr>
            </w:pPr>
            <w:r w:rsidRPr="00D2489E">
              <w:rPr>
                <w:rFonts w:asciiTheme="majorBidi" w:hAnsiTheme="majorBidi" w:cstheme="majorBidi"/>
                <w:sz w:val="24"/>
                <w:szCs w:val="24"/>
              </w:rPr>
              <w:t>PRP</w:t>
            </w:r>
            <w:r w:rsidRPr="00DC3AAE">
              <w:rPr>
                <w:rFonts w:asciiTheme="majorBidi" w:hAnsiTheme="majorBidi" w:cstheme="majorBidi"/>
                <w:sz w:val="24"/>
                <w:szCs w:val="24"/>
                <w:vertAlign w:val="superscript"/>
              </w:rPr>
              <w:t>a</w:t>
            </w:r>
          </w:p>
        </w:tc>
      </w:tr>
      <w:tr w:rsidR="001D4E39" w:rsidRPr="001D4E39" w:rsidTr="00037954">
        <w:trPr>
          <w:trHeight w:val="602"/>
        </w:trPr>
        <w:tc>
          <w:tcPr>
            <w:tcW w:w="1268" w:type="dxa"/>
            <w:vMerge/>
          </w:tcPr>
          <w:p w:rsidR="001D4E39" w:rsidRPr="001D4E39" w:rsidRDefault="001D4E39" w:rsidP="001F758D">
            <w:pPr>
              <w:bidi/>
              <w:spacing w:line="240" w:lineRule="auto"/>
              <w:ind w:right="-58"/>
              <w:jc w:val="center"/>
              <w:rPr>
                <w:rFonts w:ascii="Simplified Arabic" w:hAnsi="Simplified Arabic" w:cs="Simplified Arabic"/>
                <w:rtl/>
              </w:rPr>
            </w:pPr>
          </w:p>
        </w:tc>
        <w:tc>
          <w:tcPr>
            <w:tcW w:w="1268" w:type="dxa"/>
            <w:vMerge/>
            <w:vAlign w:val="center"/>
          </w:tcPr>
          <w:p w:rsidR="001D4E39" w:rsidRPr="001D4E39" w:rsidRDefault="001D4E39" w:rsidP="001F758D">
            <w:pPr>
              <w:bidi/>
              <w:spacing w:line="240" w:lineRule="auto"/>
              <w:ind w:right="-58"/>
              <w:jc w:val="center"/>
              <w:rPr>
                <w:rFonts w:ascii="Simplified Arabic" w:hAnsi="Simplified Arabic" w:cs="Simplified Arabic"/>
                <w:rtl/>
              </w:rPr>
            </w:pPr>
          </w:p>
        </w:tc>
        <w:tc>
          <w:tcPr>
            <w:tcW w:w="788" w:type="dxa"/>
            <w:vAlign w:val="center"/>
          </w:tcPr>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ك:</w:t>
            </w:r>
          </w:p>
        </w:tc>
        <w:tc>
          <w:tcPr>
            <w:tcW w:w="1638" w:type="dxa"/>
          </w:tcPr>
          <w:p w:rsidR="001D4E39" w:rsidRPr="001D4E39" w:rsidRDefault="001D4E39" w:rsidP="001F758D">
            <w:pPr>
              <w:bidi/>
              <w:ind w:right="-58"/>
              <w:rPr>
                <w:rFonts w:ascii="Simplified Arabic" w:hAnsi="Simplified Arabic" w:cs="Simplified Arabic"/>
                <w:i/>
                <w:iCs/>
                <w:rtl/>
              </w:rPr>
            </w:pPr>
            <w:r w:rsidRPr="001D4E39">
              <w:rPr>
                <w:rFonts w:ascii="Simplified Arabic" w:hAnsi="Simplified Arabic" w:cs="Simplified Arabic"/>
                <w:rtl/>
              </w:rPr>
              <w:t>متبقيات الأدوية البيطرية</w:t>
            </w:r>
          </w:p>
        </w:tc>
        <w:tc>
          <w:tcPr>
            <w:tcW w:w="1260" w:type="dxa"/>
          </w:tcPr>
          <w:p w:rsidR="001D4E39" w:rsidRPr="001D4E39" w:rsidRDefault="001D4E39" w:rsidP="001F758D">
            <w:pPr>
              <w:bidi/>
              <w:spacing w:line="240" w:lineRule="auto"/>
              <w:ind w:right="-58"/>
              <w:jc w:val="center"/>
              <w:rPr>
                <w:rFonts w:ascii="Simplified Arabic" w:hAnsi="Simplified Arabic" w:cs="Simplified Arabic"/>
                <w:rtl/>
              </w:rPr>
            </w:pPr>
            <w:r w:rsidRPr="001D4E39">
              <w:rPr>
                <w:rFonts w:ascii="Simplified Arabic" w:hAnsi="Simplified Arabic" w:cs="Simplified Arabic"/>
                <w:rtl/>
              </w:rPr>
              <w:t>لا</w:t>
            </w:r>
          </w:p>
        </w:tc>
        <w:tc>
          <w:tcPr>
            <w:tcW w:w="2070" w:type="dxa"/>
          </w:tcPr>
          <w:p w:rsidR="001D4E39" w:rsidRPr="001D4E39" w:rsidRDefault="001D4E39" w:rsidP="001F758D">
            <w:pPr>
              <w:bidi/>
              <w:ind w:right="-58"/>
              <w:rPr>
                <w:rFonts w:ascii="Simplified Arabic" w:hAnsi="Simplified Arabic" w:cs="Simplified Arabic"/>
                <w:i/>
                <w:iCs/>
                <w:rtl/>
              </w:rPr>
            </w:pPr>
            <w:r w:rsidRPr="001D4E39">
              <w:rPr>
                <w:rFonts w:ascii="Simplified Arabic" w:hAnsi="Simplified Arabic" w:cs="Simplified Arabic"/>
                <w:rtl/>
              </w:rPr>
              <w:t>متبقيات من الأدوية البيطرية و المضادات الحيوية</w:t>
            </w:r>
          </w:p>
        </w:tc>
        <w:tc>
          <w:tcPr>
            <w:tcW w:w="3060" w:type="dxa"/>
          </w:tcPr>
          <w:p w:rsidR="001D4E39" w:rsidRPr="001D4E39" w:rsidRDefault="001D4E39" w:rsidP="00DC3AAE">
            <w:pPr>
              <w:pStyle w:val="ListParagraph"/>
              <w:numPr>
                <w:ilvl w:val="0"/>
                <w:numId w:val="6"/>
              </w:numPr>
              <w:tabs>
                <w:tab w:val="right" w:pos="252"/>
              </w:tabs>
              <w:spacing w:after="200"/>
              <w:ind w:left="0" w:right="-58" w:firstLine="0"/>
              <w:jc w:val="left"/>
              <w:rPr>
                <w:rFonts w:ascii="Simplified Arabic" w:hAnsi="Simplified Arabic" w:cs="Simplified Arabic"/>
                <w:sz w:val="22"/>
                <w:szCs w:val="22"/>
                <w:rtl/>
              </w:rPr>
            </w:pPr>
            <w:r w:rsidRPr="001D4E39">
              <w:rPr>
                <w:rFonts w:ascii="Simplified Arabic" w:hAnsi="Simplified Arabic" w:cs="Simplified Arabic"/>
                <w:sz w:val="22"/>
                <w:szCs w:val="22"/>
                <w:rtl/>
              </w:rPr>
              <w:t>شهادة  من المورد بأي علاج أعطي للحيوان وتاريخ العلاج.</w:t>
            </w:r>
          </w:p>
        </w:tc>
        <w:tc>
          <w:tcPr>
            <w:tcW w:w="1064" w:type="dxa"/>
            <w:vAlign w:val="center"/>
          </w:tcPr>
          <w:p w:rsidR="001D4E39" w:rsidRPr="001D4E39" w:rsidRDefault="001D4E39" w:rsidP="00D2489E">
            <w:pPr>
              <w:bidi/>
              <w:spacing w:line="240" w:lineRule="auto"/>
              <w:ind w:right="-58"/>
              <w:jc w:val="center"/>
              <w:rPr>
                <w:rFonts w:ascii="Simplified Arabic" w:hAnsi="Simplified Arabic" w:cs="Simplified Arabic"/>
                <w:rtl/>
              </w:rPr>
            </w:pPr>
            <w:r w:rsidRPr="00D2489E">
              <w:rPr>
                <w:rFonts w:asciiTheme="majorBidi" w:hAnsiTheme="majorBidi" w:cstheme="majorBidi"/>
                <w:sz w:val="24"/>
                <w:szCs w:val="24"/>
              </w:rPr>
              <w:t>PRP</w:t>
            </w:r>
          </w:p>
        </w:tc>
      </w:tr>
      <w:tr w:rsidR="001D4E39" w:rsidRPr="001D4E39" w:rsidTr="00037954">
        <w:trPr>
          <w:trHeight w:val="782"/>
        </w:trPr>
        <w:tc>
          <w:tcPr>
            <w:tcW w:w="1268" w:type="dxa"/>
            <w:vAlign w:val="center"/>
          </w:tcPr>
          <w:p w:rsidR="001D4E39" w:rsidRPr="001D4E39" w:rsidRDefault="001D4E39" w:rsidP="001D4E39">
            <w:pPr>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lastRenderedPageBreak/>
              <w:t>2</w:t>
            </w:r>
          </w:p>
        </w:tc>
        <w:tc>
          <w:tcPr>
            <w:tcW w:w="1268" w:type="dxa"/>
            <w:vAlign w:val="center"/>
          </w:tcPr>
          <w:p w:rsidR="001D4E39" w:rsidRPr="001D4E39" w:rsidRDefault="001D4E39" w:rsidP="001F758D">
            <w:pPr>
              <w:spacing w:line="240" w:lineRule="auto"/>
              <w:ind w:right="-58"/>
              <w:jc w:val="center"/>
              <w:rPr>
                <w:rFonts w:ascii="Simplified Arabic" w:hAnsi="Simplified Arabic" w:cs="Simplified Arabic"/>
                <w:b/>
                <w:bCs/>
                <w:rtl/>
                <w:lang w:bidi="ar-EG"/>
              </w:rPr>
            </w:pPr>
            <w:r w:rsidRPr="001D4E39">
              <w:rPr>
                <w:rFonts w:ascii="Simplified Arabic" w:hAnsi="Simplified Arabic" w:cs="Simplified Arabic"/>
                <w:b/>
                <w:bCs/>
                <w:rtl/>
              </w:rPr>
              <w:t>فحص الحيوان قبل ال</w:t>
            </w:r>
            <w:r w:rsidRPr="001D4E39">
              <w:rPr>
                <w:rFonts w:ascii="Simplified Arabic" w:hAnsi="Simplified Arabic" w:cs="Simplified Arabic"/>
                <w:b/>
                <w:bCs/>
                <w:rtl/>
                <w:lang w:bidi="ar-EG"/>
              </w:rPr>
              <w:t>ذبح</w:t>
            </w:r>
          </w:p>
        </w:tc>
        <w:tc>
          <w:tcPr>
            <w:tcW w:w="788" w:type="dxa"/>
            <w:vAlign w:val="center"/>
          </w:tcPr>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w:t>
            </w:r>
          </w:p>
        </w:tc>
        <w:tc>
          <w:tcPr>
            <w:tcW w:w="1638" w:type="dxa"/>
          </w:tcPr>
          <w:p w:rsidR="001D4E39" w:rsidRPr="001D4E39" w:rsidRDefault="001D4E39" w:rsidP="001F758D">
            <w:pPr>
              <w:bidi/>
              <w:ind w:right="-58"/>
              <w:rPr>
                <w:rFonts w:ascii="Simplified Arabic" w:hAnsi="Simplified Arabic" w:cs="Simplified Arabic"/>
                <w:rtl/>
              </w:rPr>
            </w:pPr>
            <w:r w:rsidRPr="001D4E39">
              <w:rPr>
                <w:rFonts w:ascii="Simplified Arabic" w:hAnsi="Simplified Arabic" w:cs="Simplified Arabic"/>
                <w:rtl/>
              </w:rPr>
              <w:t>مخاطر وجود أمراض مشتركة.</w:t>
            </w:r>
          </w:p>
        </w:tc>
        <w:tc>
          <w:tcPr>
            <w:tcW w:w="1260" w:type="dxa"/>
          </w:tcPr>
          <w:p w:rsidR="001D4E39" w:rsidRPr="001D4E39" w:rsidRDefault="001D4E39" w:rsidP="001F758D">
            <w:pPr>
              <w:bidi/>
              <w:spacing w:line="240" w:lineRule="auto"/>
              <w:ind w:right="-58"/>
              <w:jc w:val="center"/>
              <w:rPr>
                <w:rFonts w:ascii="Simplified Arabic" w:hAnsi="Simplified Arabic" w:cs="Simplified Arabic"/>
                <w:rtl/>
              </w:rPr>
            </w:pPr>
            <w:r w:rsidRPr="001D4E39">
              <w:rPr>
                <w:rFonts w:ascii="Simplified Arabic" w:hAnsi="Simplified Arabic" w:cs="Simplified Arabic"/>
                <w:rtl/>
              </w:rPr>
              <w:t>لا</w:t>
            </w:r>
          </w:p>
        </w:tc>
        <w:tc>
          <w:tcPr>
            <w:tcW w:w="2070" w:type="dxa"/>
          </w:tcPr>
          <w:p w:rsidR="001D4E39" w:rsidRPr="001D4E39" w:rsidRDefault="001D4E39" w:rsidP="001F758D">
            <w:pPr>
              <w:bidi/>
              <w:ind w:right="-58"/>
              <w:rPr>
                <w:rFonts w:ascii="Simplified Arabic" w:hAnsi="Simplified Arabic" w:cs="Simplified Arabic"/>
                <w:i/>
                <w:iCs/>
                <w:highlight w:val="yellow"/>
                <w:rtl/>
              </w:rPr>
            </w:pPr>
            <w:r w:rsidRPr="001D4E39">
              <w:rPr>
                <w:rFonts w:ascii="Simplified Arabic" w:hAnsi="Simplified Arabic" w:cs="Simplified Arabic"/>
                <w:rtl/>
              </w:rPr>
              <w:t xml:space="preserve">فحص الحيوان للتأكد من سلامة الحيوان وخلوه من الأمراض </w:t>
            </w:r>
            <w:r w:rsidRPr="001D4E39">
              <w:rPr>
                <w:rFonts w:ascii="Simplified Arabic" w:hAnsi="Simplified Arabic" w:cs="Simplified Arabic"/>
              </w:rPr>
              <w:t xml:space="preserve"> </w:t>
            </w:r>
            <w:r w:rsidRPr="001D4E39">
              <w:rPr>
                <w:rFonts w:ascii="Simplified Arabic" w:hAnsi="Simplified Arabic" w:cs="Simplified Arabic"/>
                <w:rtl/>
              </w:rPr>
              <w:t xml:space="preserve"> </w:t>
            </w:r>
          </w:p>
        </w:tc>
        <w:tc>
          <w:tcPr>
            <w:tcW w:w="3060" w:type="dxa"/>
          </w:tcPr>
          <w:p w:rsidR="001D4E39" w:rsidRPr="001D4E39" w:rsidRDefault="001D4E39" w:rsidP="00C85899">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1D4E39">
              <w:rPr>
                <w:rFonts w:ascii="Simplified Arabic" w:hAnsi="Simplified Arabic" w:cs="Simplified Arabic"/>
                <w:sz w:val="22"/>
                <w:szCs w:val="22"/>
                <w:rtl/>
              </w:rPr>
              <w:t>الكشف البيطري علي الحيوان</w:t>
            </w:r>
          </w:p>
          <w:p w:rsidR="001D4E39" w:rsidRPr="001D4E39" w:rsidRDefault="001D4E39" w:rsidP="00C85899">
            <w:pPr>
              <w:pStyle w:val="ListParagraph"/>
              <w:numPr>
                <w:ilvl w:val="0"/>
                <w:numId w:val="6"/>
              </w:numPr>
              <w:tabs>
                <w:tab w:val="right" w:pos="252"/>
              </w:tabs>
              <w:spacing w:after="200"/>
              <w:ind w:left="0" w:right="-58" w:firstLine="0"/>
              <w:jc w:val="left"/>
              <w:rPr>
                <w:rFonts w:ascii="Simplified Arabic" w:hAnsi="Simplified Arabic" w:cs="Simplified Arabic"/>
                <w:sz w:val="22"/>
                <w:szCs w:val="22"/>
                <w:rtl/>
              </w:rPr>
            </w:pPr>
            <w:r w:rsidRPr="001D4E39">
              <w:rPr>
                <w:rFonts w:ascii="Simplified Arabic" w:hAnsi="Simplified Arabic" w:cs="Simplified Arabic"/>
                <w:sz w:val="22"/>
                <w:szCs w:val="22"/>
                <w:rtl/>
              </w:rPr>
              <w:t>شهادة  من المورد تفيد بخلو الحيوان من الأمراض</w:t>
            </w:r>
          </w:p>
        </w:tc>
        <w:tc>
          <w:tcPr>
            <w:tcW w:w="1064" w:type="dxa"/>
            <w:vAlign w:val="center"/>
          </w:tcPr>
          <w:p w:rsidR="001D4E39" w:rsidRPr="001D4E39" w:rsidRDefault="001D4E39" w:rsidP="00D2489E">
            <w:pPr>
              <w:bidi/>
              <w:spacing w:line="240" w:lineRule="auto"/>
              <w:ind w:right="-58"/>
              <w:jc w:val="center"/>
              <w:rPr>
                <w:rFonts w:ascii="Simplified Arabic" w:hAnsi="Simplified Arabic" w:cs="Simplified Arabic"/>
                <w:rtl/>
              </w:rPr>
            </w:pPr>
            <w:r w:rsidRPr="00D2489E">
              <w:rPr>
                <w:rFonts w:asciiTheme="majorBidi" w:hAnsiTheme="majorBidi" w:cstheme="majorBidi"/>
                <w:sz w:val="24"/>
                <w:szCs w:val="24"/>
              </w:rPr>
              <w:t>PRP</w:t>
            </w:r>
          </w:p>
        </w:tc>
      </w:tr>
      <w:tr w:rsidR="001D4E39" w:rsidRPr="001D4E39" w:rsidTr="00037954">
        <w:trPr>
          <w:trHeight w:val="332"/>
        </w:trPr>
        <w:tc>
          <w:tcPr>
            <w:tcW w:w="1268" w:type="dxa"/>
          </w:tcPr>
          <w:p w:rsidR="001D4E39" w:rsidRPr="001D4E39" w:rsidRDefault="001D4E39" w:rsidP="001F758D">
            <w:pPr>
              <w:ind w:right="-58"/>
              <w:jc w:val="center"/>
              <w:rPr>
                <w:rFonts w:ascii="Simplified Arabic" w:hAnsi="Simplified Arabic" w:cs="Simplified Arabic"/>
                <w:b/>
                <w:bCs/>
                <w:sz w:val="28"/>
                <w:rtl/>
              </w:rPr>
            </w:pPr>
            <w:r w:rsidRPr="001D4E39">
              <w:rPr>
                <w:rFonts w:ascii="Simplified Arabic" w:hAnsi="Simplified Arabic" w:cs="Simplified Arabic"/>
                <w:b/>
                <w:bCs/>
                <w:sz w:val="28"/>
                <w:rtl/>
              </w:rPr>
              <w:t>3</w:t>
            </w:r>
          </w:p>
        </w:tc>
        <w:tc>
          <w:tcPr>
            <w:tcW w:w="1268" w:type="dxa"/>
            <w:vAlign w:val="center"/>
          </w:tcPr>
          <w:p w:rsidR="001D4E39" w:rsidRPr="001D4E39" w:rsidRDefault="001D4E39" w:rsidP="001F758D">
            <w:pPr>
              <w:ind w:right="-58"/>
              <w:jc w:val="center"/>
              <w:rPr>
                <w:rFonts w:ascii="Simplified Arabic" w:hAnsi="Simplified Arabic" w:cs="Simplified Arabic"/>
              </w:rPr>
            </w:pPr>
            <w:r w:rsidRPr="001D4E39">
              <w:rPr>
                <w:rFonts w:ascii="Simplified Arabic" w:hAnsi="Simplified Arabic" w:cs="Simplified Arabic"/>
                <w:b/>
                <w:bCs/>
                <w:sz w:val="28"/>
                <w:rtl/>
              </w:rPr>
              <w:t>الإدماء</w:t>
            </w:r>
          </w:p>
        </w:tc>
        <w:tc>
          <w:tcPr>
            <w:tcW w:w="788" w:type="dxa"/>
            <w:vAlign w:val="center"/>
          </w:tcPr>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w:t>
            </w:r>
          </w:p>
        </w:tc>
        <w:tc>
          <w:tcPr>
            <w:tcW w:w="1638" w:type="dxa"/>
          </w:tcPr>
          <w:p w:rsidR="001D4E39" w:rsidRPr="001D4E39" w:rsidRDefault="001D4E39" w:rsidP="001F758D">
            <w:pPr>
              <w:bidi/>
              <w:spacing w:line="240" w:lineRule="auto"/>
              <w:ind w:right="-58"/>
              <w:rPr>
                <w:rFonts w:ascii="Simplified Arabic" w:hAnsi="Simplified Arabic" w:cs="Simplified Arabic"/>
                <w:rtl/>
              </w:rPr>
            </w:pPr>
            <w:r w:rsidRPr="001D4E39">
              <w:rPr>
                <w:rFonts w:ascii="Simplified Arabic" w:hAnsi="Simplified Arabic" w:cs="Simplified Arabic"/>
                <w:rtl/>
              </w:rPr>
              <w:t xml:space="preserve"> لا يوجد</w:t>
            </w:r>
          </w:p>
        </w:tc>
        <w:tc>
          <w:tcPr>
            <w:tcW w:w="1260" w:type="dxa"/>
          </w:tcPr>
          <w:p w:rsidR="001D4E39" w:rsidRPr="001D4E39" w:rsidRDefault="001D4E39" w:rsidP="001F758D">
            <w:pPr>
              <w:bidi/>
              <w:spacing w:line="240" w:lineRule="auto"/>
              <w:ind w:right="-58"/>
              <w:jc w:val="center"/>
              <w:rPr>
                <w:rFonts w:ascii="Simplified Arabic" w:hAnsi="Simplified Arabic" w:cs="Simplified Arabic"/>
                <w:rtl/>
              </w:rPr>
            </w:pPr>
            <w:r w:rsidRPr="001D4E39">
              <w:rPr>
                <w:rFonts w:ascii="Simplified Arabic" w:hAnsi="Simplified Arabic" w:cs="Simplified Arabic"/>
                <w:rtl/>
              </w:rPr>
              <w:t>-</w:t>
            </w:r>
          </w:p>
        </w:tc>
        <w:tc>
          <w:tcPr>
            <w:tcW w:w="2070" w:type="dxa"/>
          </w:tcPr>
          <w:p w:rsidR="001D4E39" w:rsidRPr="001D4E39" w:rsidRDefault="001D4E39" w:rsidP="001F758D">
            <w:pPr>
              <w:bidi/>
              <w:spacing w:line="240" w:lineRule="auto"/>
              <w:ind w:right="-58"/>
              <w:jc w:val="center"/>
              <w:rPr>
                <w:rFonts w:ascii="Simplified Arabic" w:hAnsi="Simplified Arabic" w:cs="Simplified Arabic"/>
                <w:rtl/>
              </w:rPr>
            </w:pPr>
            <w:r w:rsidRPr="001D4E39">
              <w:rPr>
                <w:rFonts w:ascii="Simplified Arabic" w:hAnsi="Simplified Arabic" w:cs="Simplified Arabic"/>
                <w:rtl/>
              </w:rPr>
              <w:t>-</w:t>
            </w:r>
          </w:p>
        </w:tc>
        <w:tc>
          <w:tcPr>
            <w:tcW w:w="3060" w:type="dxa"/>
          </w:tcPr>
          <w:p w:rsidR="001D4E39" w:rsidRPr="001D4E39" w:rsidRDefault="001D4E39" w:rsidP="001F758D">
            <w:pPr>
              <w:bidi/>
              <w:spacing w:line="240" w:lineRule="auto"/>
              <w:ind w:right="-58"/>
              <w:jc w:val="center"/>
              <w:rPr>
                <w:rFonts w:ascii="Simplified Arabic" w:hAnsi="Simplified Arabic" w:cs="Simplified Arabic"/>
                <w:rtl/>
              </w:rPr>
            </w:pPr>
            <w:r w:rsidRPr="001D4E39">
              <w:rPr>
                <w:rFonts w:ascii="Simplified Arabic" w:hAnsi="Simplified Arabic" w:cs="Simplified Arabic"/>
                <w:rtl/>
              </w:rPr>
              <w:t>-</w:t>
            </w:r>
          </w:p>
        </w:tc>
        <w:tc>
          <w:tcPr>
            <w:tcW w:w="1064" w:type="dxa"/>
            <w:vAlign w:val="center"/>
          </w:tcPr>
          <w:p w:rsidR="001D4E39" w:rsidRPr="001D4E39" w:rsidRDefault="001D4E39" w:rsidP="00D2489E">
            <w:pPr>
              <w:bidi/>
              <w:spacing w:line="240" w:lineRule="auto"/>
              <w:ind w:right="-58"/>
              <w:jc w:val="center"/>
              <w:rPr>
                <w:rFonts w:ascii="Simplified Arabic" w:hAnsi="Simplified Arabic" w:cs="Simplified Arabic"/>
                <w:rtl/>
              </w:rPr>
            </w:pPr>
            <w:r w:rsidRPr="001D4E39">
              <w:rPr>
                <w:rFonts w:ascii="Simplified Arabic" w:hAnsi="Simplified Arabic" w:cs="Simplified Arabic"/>
                <w:rtl/>
              </w:rPr>
              <w:t>-</w:t>
            </w:r>
          </w:p>
        </w:tc>
      </w:tr>
      <w:tr w:rsidR="001D4E39" w:rsidRPr="001D4E39" w:rsidTr="00037954">
        <w:trPr>
          <w:trHeight w:val="1034"/>
        </w:trPr>
        <w:tc>
          <w:tcPr>
            <w:tcW w:w="1268" w:type="dxa"/>
          </w:tcPr>
          <w:p w:rsidR="001D4E39" w:rsidRPr="001D4E39" w:rsidRDefault="001D4E39" w:rsidP="001F758D">
            <w:pPr>
              <w:bidi/>
              <w:spacing w:line="240" w:lineRule="auto"/>
              <w:ind w:right="-58"/>
              <w:jc w:val="center"/>
              <w:rPr>
                <w:rFonts w:ascii="Simplified Arabic" w:hAnsi="Simplified Arabic" w:cs="Simplified Arabic"/>
                <w:b/>
                <w:bCs/>
                <w:sz w:val="28"/>
                <w:rtl/>
              </w:rPr>
            </w:pPr>
            <w:r w:rsidRPr="001D4E39">
              <w:rPr>
                <w:rFonts w:ascii="Simplified Arabic" w:hAnsi="Simplified Arabic" w:cs="Simplified Arabic"/>
                <w:b/>
                <w:bCs/>
                <w:sz w:val="28"/>
                <w:rtl/>
              </w:rPr>
              <w:t>4</w:t>
            </w:r>
          </w:p>
        </w:tc>
        <w:tc>
          <w:tcPr>
            <w:tcW w:w="1268" w:type="dxa"/>
            <w:vAlign w:val="center"/>
          </w:tcPr>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sz w:val="28"/>
                <w:rtl/>
              </w:rPr>
              <w:t>إزالة الرأس والأقدام</w:t>
            </w:r>
          </w:p>
        </w:tc>
        <w:tc>
          <w:tcPr>
            <w:tcW w:w="788" w:type="dxa"/>
            <w:vAlign w:val="center"/>
          </w:tcPr>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w:t>
            </w:r>
          </w:p>
        </w:tc>
        <w:tc>
          <w:tcPr>
            <w:tcW w:w="1638" w:type="dxa"/>
          </w:tcPr>
          <w:p w:rsidR="001D4E39" w:rsidRPr="001D4E39" w:rsidRDefault="001D4E39" w:rsidP="001F758D">
            <w:pPr>
              <w:bidi/>
              <w:spacing w:line="288" w:lineRule="auto"/>
              <w:ind w:right="-58"/>
              <w:rPr>
                <w:rFonts w:ascii="Simplified Arabic" w:hAnsi="Simplified Arabic" w:cs="Simplified Arabic"/>
                <w:rtl/>
              </w:rPr>
            </w:pPr>
            <w:r w:rsidRPr="001D4E39">
              <w:rPr>
                <w:rFonts w:ascii="Simplified Arabic" w:hAnsi="Simplified Arabic" w:cs="Simplified Arabic"/>
                <w:rtl/>
              </w:rPr>
              <w:t>تلوث ميكروبي من أدوات الذبح ومن أرضية صالة الذبح.</w:t>
            </w:r>
          </w:p>
        </w:tc>
        <w:tc>
          <w:tcPr>
            <w:tcW w:w="1260" w:type="dxa"/>
          </w:tcPr>
          <w:p w:rsidR="001D4E39" w:rsidRPr="001D4E39" w:rsidRDefault="001D4E39" w:rsidP="001F758D">
            <w:pPr>
              <w:bidi/>
              <w:spacing w:line="240" w:lineRule="auto"/>
              <w:ind w:right="-58"/>
              <w:jc w:val="center"/>
              <w:rPr>
                <w:rFonts w:ascii="Simplified Arabic" w:hAnsi="Simplified Arabic" w:cs="Simplified Arabic"/>
                <w:rtl/>
              </w:rPr>
            </w:pPr>
            <w:r w:rsidRPr="001D4E39">
              <w:rPr>
                <w:rFonts w:ascii="Simplified Arabic" w:hAnsi="Simplified Arabic" w:cs="Simplified Arabic"/>
                <w:rtl/>
              </w:rPr>
              <w:t>نعم</w:t>
            </w:r>
          </w:p>
          <w:p w:rsidR="001D4E39" w:rsidRPr="001D4E39" w:rsidRDefault="001D4E39" w:rsidP="001F758D">
            <w:pPr>
              <w:bidi/>
              <w:spacing w:line="240" w:lineRule="auto"/>
              <w:ind w:right="-58"/>
              <w:jc w:val="center"/>
              <w:rPr>
                <w:rFonts w:ascii="Simplified Arabic" w:hAnsi="Simplified Arabic" w:cs="Simplified Arabic"/>
                <w:rtl/>
              </w:rPr>
            </w:pPr>
          </w:p>
        </w:tc>
        <w:tc>
          <w:tcPr>
            <w:tcW w:w="2070" w:type="dxa"/>
          </w:tcPr>
          <w:p w:rsidR="001D4E39" w:rsidRPr="001D4E39" w:rsidRDefault="001D4E39" w:rsidP="001F758D">
            <w:pPr>
              <w:bidi/>
              <w:spacing w:line="288" w:lineRule="auto"/>
              <w:ind w:right="-58"/>
              <w:rPr>
                <w:rFonts w:ascii="Simplified Arabic" w:hAnsi="Simplified Arabic" w:cs="Simplified Arabic"/>
                <w:i/>
                <w:iCs/>
                <w:rtl/>
              </w:rPr>
            </w:pPr>
            <w:r w:rsidRPr="001D4E39">
              <w:rPr>
                <w:rFonts w:ascii="Simplified Arabic" w:hAnsi="Simplified Arabic" w:cs="Simplified Arabic"/>
                <w:rtl/>
              </w:rPr>
              <w:t>احتمال تلوث ميكروبي من أدوات الذبح (السكاكين).</w:t>
            </w:r>
          </w:p>
        </w:tc>
        <w:tc>
          <w:tcPr>
            <w:tcW w:w="3060" w:type="dxa"/>
          </w:tcPr>
          <w:p w:rsidR="001D4E39" w:rsidRPr="001D4E39" w:rsidRDefault="001D4E39" w:rsidP="00C85899">
            <w:pPr>
              <w:pStyle w:val="ListParagraph"/>
              <w:numPr>
                <w:ilvl w:val="0"/>
                <w:numId w:val="6"/>
              </w:numPr>
              <w:tabs>
                <w:tab w:val="right" w:pos="252"/>
              </w:tabs>
              <w:spacing w:after="200"/>
              <w:ind w:left="0" w:right="-58" w:firstLine="0"/>
              <w:jc w:val="left"/>
              <w:rPr>
                <w:rFonts w:ascii="Simplified Arabic" w:hAnsi="Simplified Arabic" w:cs="Simplified Arabic"/>
                <w:sz w:val="22"/>
                <w:szCs w:val="22"/>
                <w:rtl/>
              </w:rPr>
            </w:pPr>
            <w:r w:rsidRPr="001D4E39">
              <w:rPr>
                <w:rFonts w:ascii="Simplified Arabic" w:hAnsi="Simplified Arabic" w:cs="Simplified Arabic"/>
                <w:sz w:val="22"/>
                <w:szCs w:val="22"/>
                <w:rtl/>
              </w:rPr>
              <w:t>تنظيف وتعقيم أدوات الذبح.</w:t>
            </w:r>
          </w:p>
          <w:p w:rsidR="001D4E39" w:rsidRPr="001D4E39" w:rsidRDefault="001D4E39" w:rsidP="001D4E39">
            <w:pPr>
              <w:pStyle w:val="ListParagraph"/>
              <w:tabs>
                <w:tab w:val="right" w:pos="252"/>
              </w:tabs>
              <w:ind w:left="0" w:right="-58"/>
              <w:rPr>
                <w:rFonts w:ascii="Simplified Arabic" w:hAnsi="Simplified Arabic" w:cs="Simplified Arabic"/>
                <w:sz w:val="22"/>
                <w:szCs w:val="22"/>
                <w:rtl/>
              </w:rPr>
            </w:pPr>
          </w:p>
        </w:tc>
        <w:tc>
          <w:tcPr>
            <w:tcW w:w="1064" w:type="dxa"/>
            <w:vAlign w:val="center"/>
          </w:tcPr>
          <w:p w:rsidR="001D4E39" w:rsidRPr="001D4E39" w:rsidRDefault="001D4E39" w:rsidP="00D2489E">
            <w:pPr>
              <w:bidi/>
              <w:spacing w:line="240" w:lineRule="auto"/>
              <w:ind w:right="-58"/>
              <w:jc w:val="center"/>
              <w:rPr>
                <w:rFonts w:ascii="Simplified Arabic" w:hAnsi="Simplified Arabic" w:cs="Simplified Arabic"/>
              </w:rPr>
            </w:pPr>
            <w:r w:rsidRPr="00D2489E">
              <w:rPr>
                <w:rFonts w:asciiTheme="majorBidi" w:hAnsiTheme="majorBidi" w:cstheme="majorBidi"/>
                <w:sz w:val="24"/>
                <w:szCs w:val="24"/>
              </w:rPr>
              <w:t>PRP</w:t>
            </w:r>
          </w:p>
        </w:tc>
      </w:tr>
      <w:tr w:rsidR="001D4E39" w:rsidRPr="001D4E39" w:rsidTr="00037954">
        <w:trPr>
          <w:trHeight w:val="415"/>
        </w:trPr>
        <w:tc>
          <w:tcPr>
            <w:tcW w:w="1268" w:type="dxa"/>
          </w:tcPr>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5</w:t>
            </w:r>
          </w:p>
        </w:tc>
        <w:tc>
          <w:tcPr>
            <w:tcW w:w="1268" w:type="dxa"/>
            <w:vAlign w:val="center"/>
          </w:tcPr>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إزالة الجلد</w:t>
            </w:r>
          </w:p>
        </w:tc>
        <w:tc>
          <w:tcPr>
            <w:tcW w:w="788" w:type="dxa"/>
            <w:vAlign w:val="center"/>
          </w:tcPr>
          <w:p w:rsidR="001D4E39" w:rsidRPr="001D4E39" w:rsidRDefault="001D4E39" w:rsidP="001F758D">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w:t>
            </w:r>
          </w:p>
        </w:tc>
        <w:tc>
          <w:tcPr>
            <w:tcW w:w="1638" w:type="dxa"/>
          </w:tcPr>
          <w:p w:rsidR="001D4E39" w:rsidRPr="001D4E39" w:rsidRDefault="001D4E39" w:rsidP="001F758D">
            <w:pPr>
              <w:bidi/>
              <w:spacing w:line="288" w:lineRule="auto"/>
              <w:ind w:right="-58"/>
              <w:rPr>
                <w:rFonts w:ascii="Simplified Arabic" w:hAnsi="Simplified Arabic" w:cs="Simplified Arabic"/>
                <w:i/>
                <w:iCs/>
                <w:rtl/>
              </w:rPr>
            </w:pPr>
            <w:r w:rsidRPr="001D4E39">
              <w:rPr>
                <w:rFonts w:ascii="Simplified Arabic" w:hAnsi="Simplified Arabic" w:cs="Simplified Arabic"/>
                <w:rtl/>
              </w:rPr>
              <w:t>تلوث ميكروبي من الجلد أو أدوات الذبح أو أرض صالة الذبح .</w:t>
            </w:r>
          </w:p>
        </w:tc>
        <w:tc>
          <w:tcPr>
            <w:tcW w:w="1260" w:type="dxa"/>
          </w:tcPr>
          <w:p w:rsidR="001D4E39" w:rsidRPr="001D4E39" w:rsidRDefault="001D4E39" w:rsidP="001F758D">
            <w:pPr>
              <w:bidi/>
              <w:ind w:right="-58"/>
              <w:jc w:val="center"/>
              <w:rPr>
                <w:rFonts w:ascii="Simplified Arabic" w:hAnsi="Simplified Arabic" w:cs="Simplified Arabic"/>
                <w:rtl/>
              </w:rPr>
            </w:pPr>
            <w:r w:rsidRPr="001D4E39">
              <w:rPr>
                <w:rFonts w:ascii="Simplified Arabic" w:hAnsi="Simplified Arabic" w:cs="Simplified Arabic"/>
                <w:rtl/>
              </w:rPr>
              <w:t>نعم</w:t>
            </w:r>
          </w:p>
          <w:p w:rsidR="001D4E39" w:rsidRPr="001D4E39" w:rsidRDefault="001D4E39" w:rsidP="001F758D">
            <w:pPr>
              <w:bidi/>
              <w:spacing w:line="240" w:lineRule="auto"/>
              <w:ind w:right="-58"/>
              <w:jc w:val="center"/>
              <w:rPr>
                <w:rFonts w:ascii="Simplified Arabic" w:hAnsi="Simplified Arabic" w:cs="Simplified Arabic"/>
                <w:rtl/>
              </w:rPr>
            </w:pPr>
          </w:p>
        </w:tc>
        <w:tc>
          <w:tcPr>
            <w:tcW w:w="2070" w:type="dxa"/>
          </w:tcPr>
          <w:p w:rsidR="001D4E39" w:rsidRPr="001D4E39" w:rsidRDefault="001D4E39" w:rsidP="001F758D">
            <w:pPr>
              <w:bidi/>
              <w:spacing w:line="288" w:lineRule="auto"/>
              <w:ind w:right="-58"/>
              <w:rPr>
                <w:rFonts w:ascii="Simplified Arabic" w:hAnsi="Simplified Arabic" w:cs="Simplified Arabic"/>
                <w:i/>
                <w:iCs/>
                <w:rtl/>
              </w:rPr>
            </w:pPr>
            <w:r w:rsidRPr="001D4E39">
              <w:rPr>
                <w:rFonts w:ascii="Simplified Arabic" w:hAnsi="Simplified Arabic" w:cs="Simplified Arabic"/>
                <w:rtl/>
              </w:rPr>
              <w:t>تلوث ميكروبي للذبيحة من الجلد أو أدوات الذبح أو أرضية صالة الذبح.</w:t>
            </w:r>
          </w:p>
          <w:p w:rsidR="001D4E39" w:rsidRPr="001D4E39" w:rsidRDefault="001D4E39" w:rsidP="001F758D">
            <w:pPr>
              <w:pStyle w:val="ListParagraph"/>
              <w:ind w:left="0" w:right="-58"/>
              <w:rPr>
                <w:rFonts w:ascii="Simplified Arabic" w:hAnsi="Simplified Arabic" w:cs="Simplified Arabic"/>
                <w:i/>
                <w:iCs/>
                <w:sz w:val="22"/>
                <w:szCs w:val="22"/>
                <w:highlight w:val="yellow"/>
                <w:rtl/>
              </w:rPr>
            </w:pPr>
          </w:p>
        </w:tc>
        <w:tc>
          <w:tcPr>
            <w:tcW w:w="3060" w:type="dxa"/>
          </w:tcPr>
          <w:p w:rsidR="001D4E39" w:rsidRPr="001D4E39" w:rsidRDefault="001D4E39" w:rsidP="00715E43">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1D4E39">
              <w:rPr>
                <w:rFonts w:ascii="Simplified Arabic" w:hAnsi="Simplified Arabic" w:cs="Simplified Arabic"/>
                <w:sz w:val="22"/>
                <w:szCs w:val="22"/>
                <w:rtl/>
              </w:rPr>
              <w:t>تنظيف وتعقيم الأدوات في ماء 82</w:t>
            </w:r>
            <w:r w:rsidRPr="001D4E39">
              <w:rPr>
                <w:rFonts w:ascii="Simplified Arabic" w:hAnsi="Simplified Arabic" w:cs="Simplified Arabic"/>
                <w:sz w:val="22"/>
                <w:szCs w:val="22"/>
              </w:rPr>
              <w:sym w:font="Symbol" w:char="F0B0"/>
            </w:r>
            <w:r w:rsidRPr="001D4E39">
              <w:rPr>
                <w:rFonts w:ascii="Simplified Arabic" w:hAnsi="Simplified Arabic" w:cs="Simplified Arabic"/>
                <w:sz w:val="22"/>
                <w:szCs w:val="22"/>
                <w:rtl/>
              </w:rPr>
              <w:t>م</w:t>
            </w:r>
          </w:p>
          <w:p w:rsidR="001D4E39" w:rsidRPr="001D4E39" w:rsidRDefault="001D4E39" w:rsidP="00C85899">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1D4E39">
              <w:rPr>
                <w:rFonts w:ascii="Simplified Arabic" w:hAnsi="Simplified Arabic" w:cs="Simplified Arabic"/>
                <w:sz w:val="22"/>
                <w:szCs w:val="22"/>
                <w:rtl/>
              </w:rPr>
              <w:t>تعقيم سكين السلخ بعد أول قطع للجلد</w:t>
            </w:r>
          </w:p>
          <w:p w:rsidR="001D4E39" w:rsidRPr="001D4E39" w:rsidRDefault="001D4E39" w:rsidP="00C85899">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1D4E39">
              <w:rPr>
                <w:rFonts w:ascii="Simplified Arabic" w:hAnsi="Simplified Arabic" w:cs="Simplified Arabic"/>
                <w:sz w:val="22"/>
                <w:szCs w:val="22"/>
                <w:rtl/>
              </w:rPr>
              <w:t xml:space="preserve"> إجراءات التنظيف والتطهير للأرضيات.</w:t>
            </w:r>
          </w:p>
          <w:p w:rsidR="001D4E39" w:rsidRPr="001D4E39" w:rsidRDefault="001D4E39" w:rsidP="00C85899">
            <w:pPr>
              <w:pStyle w:val="ListParagraph"/>
              <w:numPr>
                <w:ilvl w:val="0"/>
                <w:numId w:val="6"/>
              </w:numPr>
              <w:tabs>
                <w:tab w:val="right" w:pos="252"/>
              </w:tabs>
              <w:spacing w:after="200"/>
              <w:ind w:left="0" w:right="-58" w:firstLine="0"/>
              <w:jc w:val="left"/>
              <w:rPr>
                <w:rFonts w:ascii="Simplified Arabic" w:hAnsi="Simplified Arabic" w:cs="Simplified Arabic"/>
                <w:sz w:val="22"/>
                <w:szCs w:val="22"/>
                <w:rtl/>
              </w:rPr>
            </w:pPr>
            <w:r w:rsidRPr="001D4E39">
              <w:rPr>
                <w:rFonts w:ascii="Simplified Arabic" w:hAnsi="Simplified Arabic" w:cs="Simplified Arabic"/>
                <w:sz w:val="22"/>
                <w:szCs w:val="22"/>
                <w:rtl/>
              </w:rPr>
              <w:t>خطوة الغسيل النهائي للذبيحة.</w:t>
            </w:r>
          </w:p>
        </w:tc>
        <w:tc>
          <w:tcPr>
            <w:tcW w:w="1064" w:type="dxa"/>
            <w:vAlign w:val="center"/>
          </w:tcPr>
          <w:p w:rsidR="001D4E39" w:rsidRPr="001D4E39" w:rsidRDefault="001D4E39" w:rsidP="00D2489E">
            <w:pPr>
              <w:bidi/>
              <w:spacing w:line="240" w:lineRule="auto"/>
              <w:ind w:right="-58"/>
              <w:jc w:val="center"/>
              <w:rPr>
                <w:rFonts w:ascii="Simplified Arabic" w:hAnsi="Simplified Arabic" w:cs="Simplified Arabic"/>
                <w:rtl/>
              </w:rPr>
            </w:pPr>
            <w:r w:rsidRPr="001D4E39">
              <w:rPr>
                <w:rFonts w:ascii="Simplified Arabic" w:hAnsi="Simplified Arabic" w:cs="Simplified Arabic"/>
              </w:rPr>
              <w:t>P</w:t>
            </w:r>
            <w:r w:rsidRPr="00D2489E">
              <w:rPr>
                <w:rFonts w:asciiTheme="majorBidi" w:hAnsiTheme="majorBidi" w:cstheme="majorBidi"/>
                <w:sz w:val="24"/>
                <w:szCs w:val="24"/>
              </w:rPr>
              <w:t>R</w:t>
            </w:r>
            <w:r w:rsidRPr="001D4E39">
              <w:rPr>
                <w:rFonts w:ascii="Simplified Arabic" w:hAnsi="Simplified Arabic" w:cs="Simplified Arabic"/>
              </w:rPr>
              <w:t>P</w:t>
            </w:r>
          </w:p>
        </w:tc>
      </w:tr>
      <w:tr w:rsidR="001D4E39" w:rsidRPr="001D4E39" w:rsidTr="00037954">
        <w:trPr>
          <w:trHeight w:val="415"/>
        </w:trPr>
        <w:tc>
          <w:tcPr>
            <w:tcW w:w="1268" w:type="dxa"/>
            <w:vAlign w:val="center"/>
          </w:tcPr>
          <w:p w:rsidR="001D4E39" w:rsidRPr="001D4E39" w:rsidRDefault="001D4E39" w:rsidP="001D4E39">
            <w:pPr>
              <w:spacing w:line="240" w:lineRule="auto"/>
              <w:ind w:right="-58"/>
              <w:jc w:val="center"/>
              <w:rPr>
                <w:rFonts w:ascii="Simplified Arabic" w:hAnsi="Simplified Arabic" w:cs="Simplified Arabic"/>
                <w:b/>
                <w:bCs/>
                <w:sz w:val="28"/>
                <w:rtl/>
              </w:rPr>
            </w:pPr>
            <w:r w:rsidRPr="001D4E39">
              <w:rPr>
                <w:rFonts w:ascii="Simplified Arabic" w:hAnsi="Simplified Arabic" w:cs="Simplified Arabic"/>
                <w:b/>
                <w:bCs/>
                <w:sz w:val="28"/>
                <w:rtl/>
              </w:rPr>
              <w:t>6</w:t>
            </w:r>
          </w:p>
        </w:tc>
        <w:tc>
          <w:tcPr>
            <w:tcW w:w="1268" w:type="dxa"/>
            <w:vAlign w:val="center"/>
          </w:tcPr>
          <w:p w:rsidR="001D4E39" w:rsidRPr="001D4E39" w:rsidRDefault="001D4E39" w:rsidP="00A811E7">
            <w:pPr>
              <w:spacing w:line="240" w:lineRule="auto"/>
              <w:ind w:right="-58"/>
              <w:jc w:val="center"/>
              <w:rPr>
                <w:rFonts w:ascii="Simplified Arabic" w:hAnsi="Simplified Arabic" w:cs="Simplified Arabic"/>
                <w:b/>
                <w:bCs/>
                <w:sz w:val="28"/>
                <w:rtl/>
              </w:rPr>
            </w:pPr>
            <w:r w:rsidRPr="001D4E39">
              <w:rPr>
                <w:rFonts w:ascii="Simplified Arabic" w:hAnsi="Simplified Arabic" w:cs="Simplified Arabic"/>
                <w:b/>
                <w:bCs/>
                <w:sz w:val="28"/>
                <w:rtl/>
              </w:rPr>
              <w:t>إزالة الأحشاء</w:t>
            </w:r>
          </w:p>
        </w:tc>
        <w:tc>
          <w:tcPr>
            <w:tcW w:w="788" w:type="dxa"/>
            <w:vAlign w:val="center"/>
          </w:tcPr>
          <w:p w:rsidR="001D4E39" w:rsidRPr="001D4E39" w:rsidRDefault="001D4E39" w:rsidP="00A811E7">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w:t>
            </w:r>
          </w:p>
        </w:tc>
        <w:tc>
          <w:tcPr>
            <w:tcW w:w="1638" w:type="dxa"/>
          </w:tcPr>
          <w:p w:rsidR="001D4E39" w:rsidRPr="001D4E39" w:rsidRDefault="001D4E39" w:rsidP="00A811E7">
            <w:pPr>
              <w:bidi/>
              <w:spacing w:line="288" w:lineRule="auto"/>
              <w:ind w:right="-58"/>
              <w:rPr>
                <w:rFonts w:ascii="Simplified Arabic" w:hAnsi="Simplified Arabic" w:cs="Simplified Arabic"/>
                <w:i/>
                <w:iCs/>
                <w:rtl/>
              </w:rPr>
            </w:pPr>
            <w:r w:rsidRPr="001D4E39">
              <w:rPr>
                <w:rFonts w:ascii="Simplified Arabic" w:hAnsi="Simplified Arabic" w:cs="Simplified Arabic"/>
                <w:rtl/>
              </w:rPr>
              <w:t xml:space="preserve">تلوث ميكروبي من </w:t>
            </w:r>
            <w:r w:rsidRPr="001D4E39">
              <w:rPr>
                <w:rFonts w:ascii="Simplified Arabic" w:hAnsi="Simplified Arabic" w:cs="Simplified Arabic"/>
                <w:rtl/>
              </w:rPr>
              <w:lastRenderedPageBreak/>
              <w:t xml:space="preserve">الأمعاء </w:t>
            </w:r>
          </w:p>
        </w:tc>
        <w:tc>
          <w:tcPr>
            <w:tcW w:w="1260" w:type="dxa"/>
          </w:tcPr>
          <w:p w:rsidR="001D4E39" w:rsidRPr="001D4E39" w:rsidRDefault="001D4E39" w:rsidP="00A811E7">
            <w:pPr>
              <w:ind w:right="-58"/>
              <w:jc w:val="center"/>
              <w:rPr>
                <w:rFonts w:ascii="Simplified Arabic" w:hAnsi="Simplified Arabic" w:cs="Simplified Arabic"/>
                <w:rtl/>
              </w:rPr>
            </w:pPr>
            <w:r w:rsidRPr="001D4E39">
              <w:rPr>
                <w:rFonts w:ascii="Simplified Arabic" w:hAnsi="Simplified Arabic" w:cs="Simplified Arabic"/>
                <w:rtl/>
              </w:rPr>
              <w:lastRenderedPageBreak/>
              <w:t>نعم</w:t>
            </w:r>
          </w:p>
        </w:tc>
        <w:tc>
          <w:tcPr>
            <w:tcW w:w="2070" w:type="dxa"/>
          </w:tcPr>
          <w:p w:rsidR="001D4E39" w:rsidRPr="001D4E39" w:rsidRDefault="001D4E39" w:rsidP="00A811E7">
            <w:pPr>
              <w:bidi/>
              <w:spacing w:line="288" w:lineRule="auto"/>
              <w:ind w:right="-58"/>
              <w:rPr>
                <w:rFonts w:ascii="Simplified Arabic" w:hAnsi="Simplified Arabic" w:cs="Simplified Arabic"/>
                <w:i/>
                <w:iCs/>
                <w:rtl/>
              </w:rPr>
            </w:pPr>
            <w:r w:rsidRPr="001D4E39">
              <w:rPr>
                <w:rFonts w:ascii="Simplified Arabic" w:hAnsi="Simplified Arabic" w:cs="Simplified Arabic"/>
                <w:rtl/>
              </w:rPr>
              <w:t xml:space="preserve">يمكن حدوث تلوث خطير في حالة عدم إتباع </w:t>
            </w:r>
            <w:r w:rsidRPr="001D4E39">
              <w:rPr>
                <w:rFonts w:ascii="Simplified Arabic" w:hAnsi="Simplified Arabic" w:cs="Simplified Arabic"/>
                <w:rtl/>
              </w:rPr>
              <w:lastRenderedPageBreak/>
              <w:t>الممارسات الصحية السليمة لإزالة الأحشاء.</w:t>
            </w:r>
          </w:p>
        </w:tc>
        <w:tc>
          <w:tcPr>
            <w:tcW w:w="3060" w:type="dxa"/>
          </w:tcPr>
          <w:p w:rsidR="001D4E39" w:rsidRPr="001D4E39" w:rsidRDefault="001D4E39" w:rsidP="00A811E7">
            <w:pPr>
              <w:pStyle w:val="ListParagraph"/>
              <w:numPr>
                <w:ilvl w:val="0"/>
                <w:numId w:val="6"/>
              </w:numPr>
              <w:tabs>
                <w:tab w:val="right" w:pos="252"/>
              </w:tabs>
              <w:spacing w:after="200"/>
              <w:ind w:left="0" w:right="-58" w:firstLine="0"/>
              <w:jc w:val="left"/>
              <w:rPr>
                <w:rFonts w:ascii="Simplified Arabic" w:hAnsi="Simplified Arabic" w:cs="Simplified Arabic"/>
                <w:sz w:val="22"/>
                <w:szCs w:val="22"/>
                <w:rtl/>
              </w:rPr>
            </w:pPr>
            <w:r w:rsidRPr="001D4E39">
              <w:rPr>
                <w:rFonts w:ascii="Simplified Arabic" w:hAnsi="Simplified Arabic" w:cs="Simplified Arabic"/>
                <w:sz w:val="22"/>
                <w:szCs w:val="22"/>
                <w:rtl/>
              </w:rPr>
              <w:lastRenderedPageBreak/>
              <w:t xml:space="preserve">التأكد من عدم إحداث قطع في الأمعاء </w:t>
            </w:r>
          </w:p>
          <w:p w:rsidR="001D4E39" w:rsidRPr="001D4E39" w:rsidRDefault="001D4E39" w:rsidP="00A811E7">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1D4E39">
              <w:rPr>
                <w:rFonts w:ascii="Simplified Arabic" w:hAnsi="Simplified Arabic" w:cs="Simplified Arabic"/>
                <w:sz w:val="22"/>
                <w:szCs w:val="22"/>
                <w:rtl/>
              </w:rPr>
              <w:t xml:space="preserve">إتباع الممارسات السليمة في تفريغ </w:t>
            </w:r>
            <w:r w:rsidRPr="001D4E39">
              <w:rPr>
                <w:rFonts w:ascii="Simplified Arabic" w:hAnsi="Simplified Arabic" w:cs="Simplified Arabic"/>
                <w:sz w:val="22"/>
                <w:szCs w:val="22"/>
                <w:rtl/>
              </w:rPr>
              <w:lastRenderedPageBreak/>
              <w:t>الأحشاء.</w:t>
            </w:r>
          </w:p>
          <w:p w:rsidR="001D4E39" w:rsidRPr="001D4E39" w:rsidRDefault="001D4E39" w:rsidP="00A811E7">
            <w:pPr>
              <w:pStyle w:val="ListParagraph"/>
              <w:numPr>
                <w:ilvl w:val="0"/>
                <w:numId w:val="6"/>
              </w:numPr>
              <w:tabs>
                <w:tab w:val="right" w:pos="252"/>
              </w:tabs>
              <w:spacing w:after="200"/>
              <w:ind w:left="0" w:right="-58" w:firstLine="0"/>
              <w:jc w:val="left"/>
              <w:rPr>
                <w:rFonts w:ascii="Simplified Arabic" w:hAnsi="Simplified Arabic" w:cs="Simplified Arabic"/>
                <w:sz w:val="22"/>
                <w:szCs w:val="22"/>
                <w:rtl/>
              </w:rPr>
            </w:pPr>
            <w:r w:rsidRPr="001D4E39">
              <w:rPr>
                <w:rFonts w:ascii="Simplified Arabic" w:hAnsi="Simplified Arabic" w:cs="Simplified Arabic"/>
                <w:sz w:val="22"/>
                <w:szCs w:val="22"/>
                <w:rtl/>
              </w:rPr>
              <w:t>خطوة الغسيل النهائي.</w:t>
            </w:r>
          </w:p>
        </w:tc>
        <w:tc>
          <w:tcPr>
            <w:tcW w:w="1064" w:type="dxa"/>
            <w:vAlign w:val="center"/>
          </w:tcPr>
          <w:p w:rsidR="001D4E39" w:rsidRPr="00D2489E" w:rsidRDefault="001D4E39" w:rsidP="00D2489E">
            <w:pPr>
              <w:bidi/>
              <w:spacing w:line="240" w:lineRule="auto"/>
              <w:ind w:right="-58"/>
              <w:jc w:val="center"/>
              <w:rPr>
                <w:rFonts w:asciiTheme="majorBidi" w:hAnsiTheme="majorBidi" w:cstheme="majorBidi"/>
                <w:sz w:val="24"/>
                <w:szCs w:val="24"/>
              </w:rPr>
            </w:pPr>
            <w:r w:rsidRPr="00D2489E">
              <w:rPr>
                <w:rFonts w:asciiTheme="majorBidi" w:hAnsiTheme="majorBidi" w:cstheme="majorBidi"/>
                <w:sz w:val="24"/>
                <w:szCs w:val="24"/>
              </w:rPr>
              <w:lastRenderedPageBreak/>
              <w:t>PRP</w:t>
            </w:r>
          </w:p>
        </w:tc>
      </w:tr>
      <w:tr w:rsidR="001D4E39" w:rsidRPr="001D4E39" w:rsidTr="00037954">
        <w:trPr>
          <w:trHeight w:val="415"/>
        </w:trPr>
        <w:tc>
          <w:tcPr>
            <w:tcW w:w="1268" w:type="dxa"/>
            <w:vAlign w:val="center"/>
          </w:tcPr>
          <w:p w:rsidR="001D4E39" w:rsidRPr="001D4E39" w:rsidRDefault="001D4E39" w:rsidP="001D4E39">
            <w:pPr>
              <w:ind w:right="-58"/>
              <w:jc w:val="center"/>
              <w:rPr>
                <w:rFonts w:ascii="Simplified Arabic" w:hAnsi="Simplified Arabic" w:cs="Simplified Arabic"/>
                <w:b/>
                <w:bCs/>
                <w:sz w:val="28"/>
                <w:rtl/>
              </w:rPr>
            </w:pPr>
            <w:r w:rsidRPr="001D4E39">
              <w:rPr>
                <w:rFonts w:ascii="Simplified Arabic" w:hAnsi="Simplified Arabic" w:cs="Simplified Arabic"/>
                <w:b/>
                <w:bCs/>
                <w:sz w:val="28"/>
                <w:rtl/>
              </w:rPr>
              <w:lastRenderedPageBreak/>
              <w:t>7</w:t>
            </w:r>
          </w:p>
        </w:tc>
        <w:tc>
          <w:tcPr>
            <w:tcW w:w="1268" w:type="dxa"/>
            <w:vAlign w:val="center"/>
          </w:tcPr>
          <w:p w:rsidR="001D4E39" w:rsidRPr="001D4E39" w:rsidRDefault="001D4E39" w:rsidP="00A811E7">
            <w:pPr>
              <w:ind w:right="-58"/>
              <w:jc w:val="center"/>
              <w:rPr>
                <w:rFonts w:ascii="Simplified Arabic" w:hAnsi="Simplified Arabic" w:cs="Simplified Arabic"/>
              </w:rPr>
            </w:pPr>
            <w:r w:rsidRPr="001D4E39">
              <w:rPr>
                <w:rFonts w:ascii="Simplified Arabic" w:hAnsi="Simplified Arabic" w:cs="Simplified Arabic"/>
                <w:b/>
                <w:bCs/>
                <w:sz w:val="28"/>
                <w:rtl/>
              </w:rPr>
              <w:t>الفحص بعد الذبح</w:t>
            </w:r>
          </w:p>
        </w:tc>
        <w:tc>
          <w:tcPr>
            <w:tcW w:w="788" w:type="dxa"/>
            <w:vAlign w:val="center"/>
          </w:tcPr>
          <w:p w:rsidR="001D4E39" w:rsidRPr="001D4E39" w:rsidRDefault="001D4E39" w:rsidP="00A811E7">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w:t>
            </w:r>
          </w:p>
        </w:tc>
        <w:tc>
          <w:tcPr>
            <w:tcW w:w="1638" w:type="dxa"/>
          </w:tcPr>
          <w:p w:rsidR="001D4E39" w:rsidRPr="00DC3AAE" w:rsidRDefault="001D4E39" w:rsidP="00DC3AAE">
            <w:pPr>
              <w:bidi/>
              <w:spacing w:line="288" w:lineRule="auto"/>
              <w:ind w:right="-58"/>
              <w:rPr>
                <w:rFonts w:ascii="Simplified Arabic" w:hAnsi="Simplified Arabic" w:cs="Simplified Arabic"/>
                <w:i/>
                <w:iCs/>
                <w:rtl/>
              </w:rPr>
            </w:pPr>
            <w:r w:rsidRPr="001D4E39">
              <w:rPr>
                <w:rFonts w:ascii="Simplified Arabic" w:hAnsi="Simplified Arabic" w:cs="Simplified Arabic"/>
                <w:rtl/>
              </w:rPr>
              <w:t>إهمال الفحص للأمراض المشتركة و غيرها</w:t>
            </w:r>
          </w:p>
        </w:tc>
        <w:tc>
          <w:tcPr>
            <w:tcW w:w="1260" w:type="dxa"/>
          </w:tcPr>
          <w:p w:rsidR="001D4E39" w:rsidRPr="001D4E39" w:rsidRDefault="001D4E39" w:rsidP="00A811E7">
            <w:pPr>
              <w:tabs>
                <w:tab w:val="left" w:pos="654"/>
                <w:tab w:val="center" w:pos="747"/>
              </w:tabs>
              <w:bidi/>
              <w:ind w:right="-58"/>
              <w:jc w:val="center"/>
              <w:rPr>
                <w:rFonts w:ascii="Simplified Arabic" w:hAnsi="Simplified Arabic" w:cs="Simplified Arabic"/>
                <w:rtl/>
              </w:rPr>
            </w:pPr>
            <w:r w:rsidRPr="001D4E39">
              <w:rPr>
                <w:rFonts w:ascii="Simplified Arabic" w:hAnsi="Simplified Arabic" w:cs="Simplified Arabic"/>
                <w:rtl/>
              </w:rPr>
              <w:t>نعم</w:t>
            </w:r>
          </w:p>
          <w:p w:rsidR="001D4E39" w:rsidRPr="001D4E39" w:rsidRDefault="001D4E39" w:rsidP="00715E43">
            <w:pPr>
              <w:bidi/>
              <w:ind w:right="-58"/>
              <w:rPr>
                <w:rFonts w:ascii="Simplified Arabic" w:hAnsi="Simplified Arabic" w:cs="Simplified Arabic"/>
                <w:rtl/>
              </w:rPr>
            </w:pPr>
          </w:p>
        </w:tc>
        <w:tc>
          <w:tcPr>
            <w:tcW w:w="2070" w:type="dxa"/>
          </w:tcPr>
          <w:p w:rsidR="001D4E39" w:rsidRPr="001D4E39" w:rsidRDefault="001D4E39" w:rsidP="00A811E7">
            <w:pPr>
              <w:bidi/>
              <w:spacing w:line="288" w:lineRule="auto"/>
              <w:ind w:right="-58"/>
              <w:rPr>
                <w:rFonts w:ascii="Simplified Arabic" w:hAnsi="Simplified Arabic" w:cs="Simplified Arabic"/>
                <w:i/>
                <w:iCs/>
              </w:rPr>
            </w:pPr>
            <w:r w:rsidRPr="001D4E39">
              <w:rPr>
                <w:rFonts w:ascii="Simplified Arabic" w:hAnsi="Simplified Arabic" w:cs="Simplified Arabic"/>
                <w:rtl/>
              </w:rPr>
              <w:t>عدم فحص الحيوانات خاصة في اوقات الذروة</w:t>
            </w:r>
          </w:p>
          <w:p w:rsidR="001D4E39" w:rsidRPr="001D4E39" w:rsidRDefault="001D4E39" w:rsidP="00A811E7">
            <w:pPr>
              <w:bidi/>
              <w:spacing w:line="288" w:lineRule="auto"/>
              <w:ind w:right="-58"/>
              <w:rPr>
                <w:rFonts w:ascii="Simplified Arabic" w:hAnsi="Simplified Arabic" w:cs="Simplified Arabic"/>
                <w:rtl/>
              </w:rPr>
            </w:pPr>
            <w:r w:rsidRPr="001D4E39">
              <w:rPr>
                <w:rFonts w:ascii="Simplified Arabic" w:hAnsi="Simplified Arabic" w:cs="Simplified Arabic"/>
                <w:rtl/>
              </w:rPr>
              <w:t>الفحص غير الجيد للذبائح.</w:t>
            </w:r>
          </w:p>
        </w:tc>
        <w:tc>
          <w:tcPr>
            <w:tcW w:w="3060" w:type="dxa"/>
          </w:tcPr>
          <w:p w:rsidR="001D4E39" w:rsidRPr="00715E43" w:rsidRDefault="001D4E39" w:rsidP="00715E43">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715E43">
              <w:rPr>
                <w:rFonts w:ascii="Simplified Arabic" w:hAnsi="Simplified Arabic" w:cs="Simplified Arabic"/>
                <w:sz w:val="22"/>
                <w:szCs w:val="22"/>
                <w:rtl/>
              </w:rPr>
              <w:t>وجود شهادة بيطرية بالخلو من الأمراض ومنشأ الحيوان  يقلل من مخاطر عدم فحص الحيوان بعد الذبح.</w:t>
            </w:r>
          </w:p>
          <w:p w:rsidR="001D4E39" w:rsidRPr="00715E43" w:rsidRDefault="001D4E39" w:rsidP="00715E43">
            <w:pPr>
              <w:pStyle w:val="ListParagraph"/>
              <w:numPr>
                <w:ilvl w:val="0"/>
                <w:numId w:val="6"/>
              </w:numPr>
              <w:tabs>
                <w:tab w:val="right" w:pos="252"/>
              </w:tabs>
              <w:spacing w:after="200"/>
              <w:ind w:left="0" w:right="-58" w:firstLine="0"/>
              <w:jc w:val="left"/>
              <w:rPr>
                <w:rFonts w:ascii="Simplified Arabic" w:hAnsi="Simplified Arabic" w:cs="Simplified Arabic"/>
                <w:i/>
                <w:iCs/>
                <w:rtl/>
              </w:rPr>
            </w:pPr>
            <w:r w:rsidRPr="00715E43">
              <w:rPr>
                <w:rFonts w:ascii="Simplified Arabic" w:hAnsi="Simplified Arabic" w:cs="Simplified Arabic"/>
                <w:sz w:val="22"/>
                <w:szCs w:val="22"/>
                <w:rtl/>
              </w:rPr>
              <w:t>إجراء فحص للحيوان بعد الذبح</w:t>
            </w:r>
          </w:p>
        </w:tc>
        <w:tc>
          <w:tcPr>
            <w:tcW w:w="1064" w:type="dxa"/>
            <w:vAlign w:val="center"/>
          </w:tcPr>
          <w:p w:rsidR="001D4E39" w:rsidRPr="00D2489E" w:rsidRDefault="001D4E39" w:rsidP="00D2489E">
            <w:pPr>
              <w:bidi/>
              <w:spacing w:line="240" w:lineRule="auto"/>
              <w:ind w:right="-58"/>
              <w:jc w:val="center"/>
              <w:rPr>
                <w:rFonts w:asciiTheme="majorBidi" w:hAnsiTheme="majorBidi" w:cstheme="majorBidi"/>
                <w:sz w:val="24"/>
                <w:szCs w:val="24"/>
                <w:rtl/>
              </w:rPr>
            </w:pPr>
            <w:r w:rsidRPr="00D2489E">
              <w:rPr>
                <w:rFonts w:asciiTheme="majorBidi" w:hAnsiTheme="majorBidi" w:cstheme="majorBidi"/>
                <w:sz w:val="24"/>
                <w:szCs w:val="24"/>
              </w:rPr>
              <w:t>PRP</w:t>
            </w:r>
          </w:p>
        </w:tc>
      </w:tr>
      <w:tr w:rsidR="001D4E39" w:rsidRPr="001D4E39" w:rsidTr="00037954">
        <w:trPr>
          <w:trHeight w:val="415"/>
        </w:trPr>
        <w:tc>
          <w:tcPr>
            <w:tcW w:w="1268" w:type="dxa"/>
            <w:vAlign w:val="center"/>
          </w:tcPr>
          <w:p w:rsidR="001D4E39" w:rsidRPr="001D4E39" w:rsidRDefault="001D4E39" w:rsidP="001D4E39">
            <w:pPr>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8</w:t>
            </w:r>
          </w:p>
        </w:tc>
        <w:tc>
          <w:tcPr>
            <w:tcW w:w="1268" w:type="dxa"/>
            <w:vAlign w:val="center"/>
          </w:tcPr>
          <w:p w:rsidR="001D4E39" w:rsidRPr="001D4E39" w:rsidRDefault="001D4E39" w:rsidP="00A811E7">
            <w:pPr>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تقسيم و تقطيع الذبيحة</w:t>
            </w:r>
          </w:p>
        </w:tc>
        <w:tc>
          <w:tcPr>
            <w:tcW w:w="788" w:type="dxa"/>
            <w:vAlign w:val="center"/>
          </w:tcPr>
          <w:p w:rsidR="001D4E39" w:rsidRPr="001D4E39" w:rsidRDefault="001D4E39" w:rsidP="00A811E7">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w:t>
            </w:r>
          </w:p>
        </w:tc>
        <w:tc>
          <w:tcPr>
            <w:tcW w:w="1638" w:type="dxa"/>
          </w:tcPr>
          <w:p w:rsidR="001D4E39" w:rsidRPr="001D4E39" w:rsidRDefault="001D4E39" w:rsidP="00A811E7">
            <w:pPr>
              <w:bidi/>
              <w:spacing w:line="288" w:lineRule="auto"/>
              <w:ind w:right="-58"/>
              <w:rPr>
                <w:rFonts w:ascii="Simplified Arabic" w:hAnsi="Simplified Arabic" w:cs="Simplified Arabic"/>
                <w:i/>
                <w:iCs/>
                <w:rtl/>
              </w:rPr>
            </w:pPr>
            <w:r w:rsidRPr="001D4E39">
              <w:rPr>
                <w:rFonts w:ascii="Simplified Arabic" w:hAnsi="Simplified Arabic" w:cs="Simplified Arabic"/>
                <w:rtl/>
              </w:rPr>
              <w:t>تلوث ميكروبي من الأدوات وأيدي العاملين.</w:t>
            </w:r>
          </w:p>
        </w:tc>
        <w:tc>
          <w:tcPr>
            <w:tcW w:w="1260" w:type="dxa"/>
          </w:tcPr>
          <w:p w:rsidR="001D4E39" w:rsidRPr="001D4E39" w:rsidRDefault="001D4E39" w:rsidP="00A811E7">
            <w:pPr>
              <w:tabs>
                <w:tab w:val="left" w:pos="654"/>
                <w:tab w:val="center" w:pos="747"/>
              </w:tabs>
              <w:bidi/>
              <w:ind w:right="-58"/>
              <w:jc w:val="center"/>
              <w:rPr>
                <w:rFonts w:ascii="Simplified Arabic" w:hAnsi="Simplified Arabic" w:cs="Simplified Arabic"/>
                <w:sz w:val="28"/>
                <w:szCs w:val="28"/>
                <w:rtl/>
              </w:rPr>
            </w:pPr>
            <w:r w:rsidRPr="001D4E39">
              <w:rPr>
                <w:rFonts w:ascii="Simplified Arabic" w:hAnsi="Simplified Arabic" w:cs="Simplified Arabic"/>
                <w:rtl/>
              </w:rPr>
              <w:t>نعم</w:t>
            </w:r>
          </w:p>
        </w:tc>
        <w:tc>
          <w:tcPr>
            <w:tcW w:w="2070" w:type="dxa"/>
          </w:tcPr>
          <w:p w:rsidR="001D4E39" w:rsidRPr="001D4E39" w:rsidRDefault="001D4E39" w:rsidP="00A811E7">
            <w:pPr>
              <w:bidi/>
              <w:spacing w:line="288" w:lineRule="auto"/>
              <w:ind w:right="-58"/>
              <w:rPr>
                <w:rFonts w:ascii="Simplified Arabic" w:hAnsi="Simplified Arabic" w:cs="Simplified Arabic"/>
                <w:sz w:val="28"/>
                <w:szCs w:val="28"/>
                <w:rtl/>
              </w:rPr>
            </w:pPr>
            <w:r w:rsidRPr="001D4E39">
              <w:rPr>
                <w:rFonts w:ascii="Simplified Arabic" w:hAnsi="Simplified Arabic" w:cs="Simplified Arabic"/>
                <w:rtl/>
              </w:rPr>
              <w:t>يمكن حدوث تلوث ميكروبي من أدوات الت</w:t>
            </w:r>
            <w:r w:rsidR="00DC3AAE">
              <w:rPr>
                <w:rFonts w:ascii="Simplified Arabic" w:hAnsi="Simplified Arabic" w:cs="Simplified Arabic"/>
                <w:rtl/>
              </w:rPr>
              <w:t>قطيع وأيدي و</w:t>
            </w:r>
            <w:r w:rsidRPr="001D4E39">
              <w:rPr>
                <w:rFonts w:ascii="Simplified Arabic" w:hAnsi="Simplified Arabic" w:cs="Simplified Arabic"/>
                <w:rtl/>
              </w:rPr>
              <w:t>ملابس  العاملين.</w:t>
            </w:r>
          </w:p>
        </w:tc>
        <w:tc>
          <w:tcPr>
            <w:tcW w:w="3060" w:type="dxa"/>
          </w:tcPr>
          <w:p w:rsidR="001D4E39" w:rsidRPr="001D4E39" w:rsidRDefault="001D4E39" w:rsidP="00DC3AAE">
            <w:pPr>
              <w:pStyle w:val="ListParagraph"/>
              <w:numPr>
                <w:ilvl w:val="0"/>
                <w:numId w:val="6"/>
              </w:numPr>
              <w:tabs>
                <w:tab w:val="right" w:pos="252"/>
              </w:tabs>
              <w:spacing w:after="200"/>
              <w:ind w:left="0" w:right="-58" w:firstLine="0"/>
              <w:jc w:val="left"/>
              <w:rPr>
                <w:rFonts w:ascii="Simplified Arabic" w:hAnsi="Simplified Arabic" w:cs="Simplified Arabic"/>
                <w:sz w:val="22"/>
                <w:szCs w:val="22"/>
                <w:rtl/>
              </w:rPr>
            </w:pPr>
            <w:r w:rsidRPr="001D4E39">
              <w:rPr>
                <w:rFonts w:ascii="Simplified Arabic" w:hAnsi="Simplified Arabic" w:cs="Simplified Arabic"/>
                <w:sz w:val="22"/>
                <w:szCs w:val="22"/>
                <w:rtl/>
              </w:rPr>
              <w:t xml:space="preserve">تنظيف وتعقيم الأدوات ( مياه حارة 82مْ لمدة لا تقل عن 30 ثانية أو ماء يحتوي على كلور بنسبة 50 جزءاً </w:t>
            </w:r>
            <w:r w:rsidR="00DC3AAE">
              <w:rPr>
                <w:rFonts w:ascii="Simplified Arabic" w:hAnsi="Simplified Arabic" w:cs="Simplified Arabic" w:hint="cs"/>
                <w:sz w:val="22"/>
                <w:szCs w:val="22"/>
                <w:rtl/>
              </w:rPr>
              <w:t>في</w:t>
            </w:r>
            <w:r w:rsidRPr="001D4E39">
              <w:rPr>
                <w:rFonts w:ascii="Simplified Arabic" w:hAnsi="Simplified Arabic" w:cs="Simplified Arabic"/>
                <w:sz w:val="22"/>
                <w:szCs w:val="22"/>
                <w:rtl/>
              </w:rPr>
              <w:t xml:space="preserve"> المليون لمدة دقيقتين)</w:t>
            </w:r>
          </w:p>
          <w:p w:rsidR="001D4E39" w:rsidRPr="00DC3AAE" w:rsidRDefault="001D4E39" w:rsidP="00DC3AAE">
            <w:pPr>
              <w:pStyle w:val="ListParagraph"/>
              <w:numPr>
                <w:ilvl w:val="0"/>
                <w:numId w:val="6"/>
              </w:numPr>
              <w:tabs>
                <w:tab w:val="right" w:pos="252"/>
              </w:tabs>
              <w:spacing w:after="200"/>
              <w:ind w:left="0" w:right="-58" w:firstLine="0"/>
              <w:jc w:val="left"/>
              <w:rPr>
                <w:rFonts w:ascii="Simplified Arabic" w:hAnsi="Simplified Arabic" w:cs="Simplified Arabic"/>
                <w:sz w:val="22"/>
                <w:szCs w:val="22"/>
                <w:rtl/>
              </w:rPr>
            </w:pPr>
            <w:r w:rsidRPr="001D4E39">
              <w:rPr>
                <w:rFonts w:ascii="Simplified Arabic" w:hAnsi="Simplified Arabic" w:cs="Simplified Arabic"/>
                <w:sz w:val="22"/>
                <w:szCs w:val="22"/>
                <w:rtl/>
              </w:rPr>
              <w:t>تعقيم ادوات التقطيع بعد كل ذبيحة</w:t>
            </w:r>
            <w:r w:rsidR="00DC3AAE">
              <w:rPr>
                <w:rFonts w:ascii="Simplified Arabic" w:hAnsi="Simplified Arabic" w:cs="Simplified Arabic" w:hint="cs"/>
                <w:sz w:val="22"/>
                <w:szCs w:val="22"/>
                <w:rtl/>
              </w:rPr>
              <w:t>.</w:t>
            </w:r>
          </w:p>
        </w:tc>
        <w:tc>
          <w:tcPr>
            <w:tcW w:w="1064" w:type="dxa"/>
            <w:vAlign w:val="center"/>
          </w:tcPr>
          <w:p w:rsidR="001D4E39" w:rsidRPr="00D2489E" w:rsidRDefault="001D4E39" w:rsidP="00D2489E">
            <w:pPr>
              <w:bidi/>
              <w:spacing w:line="240" w:lineRule="auto"/>
              <w:ind w:right="-58"/>
              <w:jc w:val="center"/>
              <w:rPr>
                <w:rFonts w:asciiTheme="majorBidi" w:hAnsiTheme="majorBidi" w:cstheme="majorBidi"/>
                <w:sz w:val="24"/>
                <w:szCs w:val="24"/>
                <w:rtl/>
              </w:rPr>
            </w:pPr>
            <w:r w:rsidRPr="00D2489E">
              <w:rPr>
                <w:rFonts w:asciiTheme="majorBidi" w:hAnsiTheme="majorBidi" w:cstheme="majorBidi"/>
                <w:sz w:val="24"/>
                <w:szCs w:val="24"/>
              </w:rPr>
              <w:t>PRP</w:t>
            </w:r>
          </w:p>
        </w:tc>
      </w:tr>
      <w:tr w:rsidR="001D4E39" w:rsidRPr="001D4E39" w:rsidTr="00037954">
        <w:trPr>
          <w:trHeight w:val="415"/>
        </w:trPr>
        <w:tc>
          <w:tcPr>
            <w:tcW w:w="1268" w:type="dxa"/>
            <w:vAlign w:val="center"/>
          </w:tcPr>
          <w:p w:rsidR="001D4E39" w:rsidRPr="001D4E39" w:rsidRDefault="001D4E39" w:rsidP="001D4E39">
            <w:pPr>
              <w:ind w:right="-58"/>
              <w:jc w:val="center"/>
              <w:rPr>
                <w:rFonts w:ascii="Simplified Arabic" w:hAnsi="Simplified Arabic" w:cs="Simplified Arabic"/>
                <w:b/>
                <w:bCs/>
                <w:sz w:val="28"/>
                <w:rtl/>
              </w:rPr>
            </w:pPr>
            <w:r w:rsidRPr="001D4E39">
              <w:rPr>
                <w:rFonts w:ascii="Simplified Arabic" w:hAnsi="Simplified Arabic" w:cs="Simplified Arabic"/>
                <w:b/>
                <w:bCs/>
                <w:sz w:val="28"/>
                <w:rtl/>
              </w:rPr>
              <w:t>9</w:t>
            </w:r>
          </w:p>
        </w:tc>
        <w:tc>
          <w:tcPr>
            <w:tcW w:w="1268" w:type="dxa"/>
            <w:vAlign w:val="center"/>
          </w:tcPr>
          <w:p w:rsidR="001D4E39" w:rsidRPr="001D4E39" w:rsidRDefault="001D4E39" w:rsidP="00A811E7">
            <w:pPr>
              <w:ind w:right="-58"/>
              <w:jc w:val="center"/>
              <w:rPr>
                <w:rFonts w:ascii="Simplified Arabic" w:hAnsi="Simplified Arabic" w:cs="Simplified Arabic"/>
              </w:rPr>
            </w:pPr>
            <w:r w:rsidRPr="001D4E39">
              <w:rPr>
                <w:rFonts w:ascii="Simplified Arabic" w:hAnsi="Simplified Arabic" w:cs="Simplified Arabic"/>
                <w:b/>
                <w:bCs/>
                <w:sz w:val="28"/>
                <w:rtl/>
              </w:rPr>
              <w:t>الغسيل النهائي للذبيحة</w:t>
            </w:r>
          </w:p>
        </w:tc>
        <w:tc>
          <w:tcPr>
            <w:tcW w:w="788" w:type="dxa"/>
            <w:vAlign w:val="center"/>
          </w:tcPr>
          <w:p w:rsidR="001D4E39" w:rsidRPr="001D4E39" w:rsidRDefault="001D4E39" w:rsidP="00A811E7">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w:t>
            </w:r>
          </w:p>
          <w:p w:rsidR="001D4E39" w:rsidRPr="001D4E39" w:rsidRDefault="001D4E39" w:rsidP="00DC3AAE">
            <w:pPr>
              <w:bidi/>
              <w:spacing w:line="240" w:lineRule="auto"/>
              <w:ind w:right="-58"/>
              <w:rPr>
                <w:rFonts w:ascii="Simplified Arabic" w:hAnsi="Simplified Arabic" w:cs="Simplified Arabic"/>
                <w:b/>
                <w:bCs/>
                <w:rtl/>
              </w:rPr>
            </w:pPr>
          </w:p>
        </w:tc>
        <w:tc>
          <w:tcPr>
            <w:tcW w:w="1638" w:type="dxa"/>
          </w:tcPr>
          <w:p w:rsidR="001D4E39" w:rsidRPr="00DC3AAE" w:rsidRDefault="001D4E39" w:rsidP="00DC3AAE">
            <w:pPr>
              <w:bidi/>
              <w:spacing w:line="288" w:lineRule="auto"/>
              <w:ind w:right="-58"/>
              <w:rPr>
                <w:rFonts w:ascii="Simplified Arabic" w:hAnsi="Simplified Arabic" w:cs="Simplified Arabic"/>
                <w:i/>
                <w:iCs/>
                <w:rtl/>
              </w:rPr>
            </w:pPr>
            <w:r w:rsidRPr="001D4E39">
              <w:rPr>
                <w:rFonts w:ascii="Simplified Arabic" w:hAnsi="Simplified Arabic" w:cs="Simplified Arabic"/>
                <w:rtl/>
              </w:rPr>
              <w:t>عدم إزالة التلوث الميكروبي من الخطوات السابقة.</w:t>
            </w:r>
          </w:p>
        </w:tc>
        <w:tc>
          <w:tcPr>
            <w:tcW w:w="1260" w:type="dxa"/>
          </w:tcPr>
          <w:p w:rsidR="001D4E39" w:rsidRPr="001D4E39" w:rsidRDefault="001D4E39" w:rsidP="00A811E7">
            <w:pPr>
              <w:tabs>
                <w:tab w:val="left" w:pos="654"/>
                <w:tab w:val="center" w:pos="747"/>
              </w:tabs>
              <w:bidi/>
              <w:ind w:right="-58"/>
              <w:jc w:val="center"/>
              <w:rPr>
                <w:rFonts w:ascii="Simplified Arabic" w:hAnsi="Simplified Arabic" w:cs="Simplified Arabic"/>
                <w:sz w:val="28"/>
                <w:szCs w:val="28"/>
                <w:rtl/>
              </w:rPr>
            </w:pPr>
            <w:r w:rsidRPr="001D4E39">
              <w:rPr>
                <w:rFonts w:ascii="Simplified Arabic" w:hAnsi="Simplified Arabic" w:cs="Simplified Arabic"/>
                <w:rtl/>
              </w:rPr>
              <w:t>نعم</w:t>
            </w:r>
          </w:p>
        </w:tc>
        <w:tc>
          <w:tcPr>
            <w:tcW w:w="2070" w:type="dxa"/>
          </w:tcPr>
          <w:p w:rsidR="001D4E39" w:rsidRPr="001D4E39" w:rsidRDefault="001D4E39" w:rsidP="00A811E7">
            <w:pPr>
              <w:bidi/>
              <w:spacing w:line="288" w:lineRule="auto"/>
              <w:ind w:right="-58"/>
              <w:rPr>
                <w:rFonts w:ascii="Simplified Arabic" w:hAnsi="Simplified Arabic" w:cs="Simplified Arabic"/>
                <w:i/>
                <w:iCs/>
                <w:rtl/>
              </w:rPr>
            </w:pPr>
            <w:r w:rsidRPr="001D4E39">
              <w:rPr>
                <w:rFonts w:ascii="Simplified Arabic" w:hAnsi="Simplified Arabic" w:cs="Simplified Arabic"/>
                <w:rtl/>
              </w:rPr>
              <w:t>ملامسة العاملين للذبائح و اى مواد عالقة بالذبيحة تسبب تلوث ميكروبي</w:t>
            </w:r>
          </w:p>
        </w:tc>
        <w:tc>
          <w:tcPr>
            <w:tcW w:w="3060" w:type="dxa"/>
          </w:tcPr>
          <w:p w:rsidR="001D4E39" w:rsidRPr="001D4E39" w:rsidRDefault="001D4E39" w:rsidP="00A811E7">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1D4E39">
              <w:rPr>
                <w:rFonts w:ascii="Simplified Arabic" w:hAnsi="Simplified Arabic" w:cs="Simplified Arabic"/>
                <w:sz w:val="22"/>
                <w:szCs w:val="22"/>
                <w:rtl/>
              </w:rPr>
              <w:t xml:space="preserve">غسيل الذبائح بضغط عالي من  الماء الحار  صالحة للشرب. </w:t>
            </w:r>
          </w:p>
          <w:p w:rsidR="001D4E39" w:rsidRPr="001D4E39" w:rsidRDefault="001D4E39" w:rsidP="00A811E7">
            <w:pPr>
              <w:pStyle w:val="ListParagraph"/>
              <w:numPr>
                <w:ilvl w:val="0"/>
                <w:numId w:val="6"/>
              </w:numPr>
              <w:tabs>
                <w:tab w:val="right" w:pos="252"/>
              </w:tabs>
              <w:spacing w:after="200"/>
              <w:ind w:left="0" w:right="-58" w:firstLine="0"/>
              <w:jc w:val="left"/>
              <w:rPr>
                <w:rFonts w:ascii="Simplified Arabic" w:hAnsi="Simplified Arabic" w:cs="Simplified Arabic"/>
                <w:sz w:val="22"/>
                <w:szCs w:val="22"/>
                <w:rtl/>
              </w:rPr>
            </w:pPr>
            <w:r w:rsidRPr="001D4E39">
              <w:rPr>
                <w:rFonts w:ascii="Simplified Arabic" w:hAnsi="Simplified Arabic" w:cs="Simplified Arabic"/>
                <w:sz w:val="22"/>
                <w:szCs w:val="22"/>
                <w:rtl/>
              </w:rPr>
              <w:t>الممارسات السليمة أثناء الغسيل لمنع حدوث تلوث عرضي</w:t>
            </w:r>
          </w:p>
        </w:tc>
        <w:tc>
          <w:tcPr>
            <w:tcW w:w="1064" w:type="dxa"/>
            <w:vAlign w:val="center"/>
          </w:tcPr>
          <w:p w:rsidR="001D4E39" w:rsidRPr="001D4E39" w:rsidRDefault="001D4E39" w:rsidP="00D2489E">
            <w:pPr>
              <w:bidi/>
              <w:spacing w:line="240" w:lineRule="auto"/>
              <w:ind w:right="-58"/>
              <w:jc w:val="center"/>
              <w:rPr>
                <w:rFonts w:ascii="Simplified Arabic" w:hAnsi="Simplified Arabic" w:cs="Simplified Arabic"/>
              </w:rPr>
            </w:pPr>
            <w:r w:rsidRPr="00D2489E">
              <w:rPr>
                <w:rFonts w:asciiTheme="majorBidi" w:hAnsiTheme="majorBidi" w:cstheme="majorBidi"/>
                <w:sz w:val="24"/>
                <w:szCs w:val="24"/>
              </w:rPr>
              <w:t>CCP1</w:t>
            </w:r>
            <w:r w:rsidRPr="00D2489E">
              <w:rPr>
                <w:rFonts w:asciiTheme="majorBidi" w:hAnsiTheme="majorBidi" w:cstheme="majorBidi"/>
                <w:sz w:val="24"/>
                <w:szCs w:val="24"/>
                <w:vertAlign w:val="superscript"/>
              </w:rPr>
              <w:t>b</w:t>
            </w:r>
          </w:p>
        </w:tc>
      </w:tr>
      <w:tr w:rsidR="001D4E39" w:rsidRPr="001D4E39" w:rsidTr="00037954">
        <w:trPr>
          <w:trHeight w:val="2992"/>
        </w:trPr>
        <w:tc>
          <w:tcPr>
            <w:tcW w:w="1268" w:type="dxa"/>
            <w:vAlign w:val="center"/>
          </w:tcPr>
          <w:p w:rsidR="001D4E39" w:rsidRPr="001D4E39" w:rsidRDefault="001D4E39" w:rsidP="001D4E39">
            <w:pPr>
              <w:bidi/>
              <w:spacing w:line="240" w:lineRule="auto"/>
              <w:ind w:right="-58"/>
              <w:jc w:val="center"/>
              <w:rPr>
                <w:rFonts w:ascii="Simplified Arabic" w:hAnsi="Simplified Arabic" w:cs="Simplified Arabic"/>
                <w:b/>
                <w:bCs/>
                <w:sz w:val="28"/>
                <w:rtl/>
              </w:rPr>
            </w:pPr>
            <w:r w:rsidRPr="001D4E39">
              <w:rPr>
                <w:rFonts w:ascii="Simplified Arabic" w:hAnsi="Simplified Arabic" w:cs="Simplified Arabic"/>
                <w:b/>
                <w:bCs/>
                <w:sz w:val="28"/>
                <w:rtl/>
              </w:rPr>
              <w:lastRenderedPageBreak/>
              <w:t>10</w:t>
            </w:r>
          </w:p>
        </w:tc>
        <w:tc>
          <w:tcPr>
            <w:tcW w:w="1268" w:type="dxa"/>
            <w:vAlign w:val="center"/>
          </w:tcPr>
          <w:p w:rsidR="001D4E39" w:rsidRPr="001D4E39" w:rsidRDefault="001D4E39" w:rsidP="00A811E7">
            <w:pPr>
              <w:bidi/>
              <w:spacing w:line="240" w:lineRule="auto"/>
              <w:ind w:right="-58"/>
              <w:jc w:val="center"/>
              <w:rPr>
                <w:rFonts w:ascii="Simplified Arabic" w:hAnsi="Simplified Arabic" w:cs="Simplified Arabic"/>
                <w:b/>
                <w:bCs/>
                <w:sz w:val="28"/>
                <w:rtl/>
              </w:rPr>
            </w:pPr>
            <w:r w:rsidRPr="001D4E39">
              <w:rPr>
                <w:rFonts w:ascii="Simplified Arabic" w:hAnsi="Simplified Arabic" w:cs="Simplified Arabic"/>
                <w:b/>
                <w:bCs/>
                <w:sz w:val="28"/>
                <w:rtl/>
              </w:rPr>
              <w:t>التبريد</w:t>
            </w:r>
          </w:p>
        </w:tc>
        <w:tc>
          <w:tcPr>
            <w:tcW w:w="788" w:type="dxa"/>
            <w:vAlign w:val="center"/>
          </w:tcPr>
          <w:p w:rsidR="001D4E39" w:rsidRPr="001D4E39" w:rsidRDefault="001D4E39" w:rsidP="00A811E7">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w:t>
            </w:r>
          </w:p>
        </w:tc>
        <w:tc>
          <w:tcPr>
            <w:tcW w:w="1638" w:type="dxa"/>
          </w:tcPr>
          <w:p w:rsidR="001D4E39" w:rsidRPr="001D4E39" w:rsidRDefault="001D4E39" w:rsidP="008F50B0">
            <w:pPr>
              <w:bidi/>
              <w:ind w:right="-58"/>
              <w:rPr>
                <w:rFonts w:ascii="Simplified Arabic" w:hAnsi="Simplified Arabic" w:cs="Simplified Arabic"/>
                <w:i/>
                <w:iCs/>
              </w:rPr>
            </w:pPr>
            <w:r w:rsidRPr="001D4E39">
              <w:rPr>
                <w:rFonts w:ascii="Simplified Arabic" w:hAnsi="Simplified Arabic" w:cs="Simplified Arabic"/>
                <w:rtl/>
              </w:rPr>
              <w:t>سوء التبريد يؤدي الي نمو ميكروبي</w:t>
            </w:r>
          </w:p>
          <w:p w:rsidR="001D4E39" w:rsidRPr="001D4E39" w:rsidRDefault="001D4E39" w:rsidP="008F50B0">
            <w:pPr>
              <w:bidi/>
              <w:ind w:right="-58"/>
              <w:rPr>
                <w:rFonts w:ascii="Simplified Arabic" w:hAnsi="Simplified Arabic" w:cs="Simplified Arabic"/>
                <w:rtl/>
              </w:rPr>
            </w:pPr>
            <w:r w:rsidRPr="001D4E39">
              <w:rPr>
                <w:rFonts w:ascii="Simplified Arabic" w:hAnsi="Simplified Arabic" w:cs="Simplified Arabic"/>
                <w:rtl/>
              </w:rPr>
              <w:t xml:space="preserve">تلوث عرضي من الذبائح الأخري او من جدار الثلاجة </w:t>
            </w:r>
          </w:p>
        </w:tc>
        <w:tc>
          <w:tcPr>
            <w:tcW w:w="1260" w:type="dxa"/>
          </w:tcPr>
          <w:p w:rsidR="001D4E39" w:rsidRPr="001D4E39" w:rsidRDefault="001D4E39" w:rsidP="00A811E7">
            <w:pPr>
              <w:bidi/>
              <w:spacing w:line="240" w:lineRule="auto"/>
              <w:ind w:right="-58"/>
              <w:jc w:val="center"/>
              <w:rPr>
                <w:rFonts w:ascii="Simplified Arabic" w:hAnsi="Simplified Arabic" w:cs="Simplified Arabic"/>
                <w:rtl/>
              </w:rPr>
            </w:pPr>
            <w:r w:rsidRPr="001D4E39">
              <w:rPr>
                <w:rFonts w:ascii="Simplified Arabic" w:hAnsi="Simplified Arabic" w:cs="Simplified Arabic"/>
                <w:rtl/>
              </w:rPr>
              <w:t>نعم</w:t>
            </w:r>
          </w:p>
        </w:tc>
        <w:tc>
          <w:tcPr>
            <w:tcW w:w="2070" w:type="dxa"/>
          </w:tcPr>
          <w:p w:rsidR="001D4E39" w:rsidRPr="001D4E39" w:rsidRDefault="001D4E39" w:rsidP="00A811E7">
            <w:pPr>
              <w:bidi/>
              <w:spacing w:line="288" w:lineRule="auto"/>
              <w:ind w:right="-58"/>
              <w:rPr>
                <w:rFonts w:ascii="Simplified Arabic" w:hAnsi="Simplified Arabic" w:cs="Simplified Arabic"/>
                <w:rtl/>
              </w:rPr>
            </w:pPr>
            <w:r w:rsidRPr="001D4E39">
              <w:rPr>
                <w:rFonts w:ascii="Simplified Arabic" w:hAnsi="Simplified Arabic" w:cs="Simplified Arabic"/>
                <w:rtl/>
              </w:rPr>
              <w:t>عدم تبريد أسطح الذبائح الي اقل من  7 مْ سريعا قد يؤدي الي نمو للميكروبات الممرضة.</w:t>
            </w:r>
          </w:p>
        </w:tc>
        <w:tc>
          <w:tcPr>
            <w:tcW w:w="3060" w:type="dxa"/>
          </w:tcPr>
          <w:p w:rsidR="001D4E39" w:rsidRPr="001D4E39" w:rsidRDefault="001D4E39" w:rsidP="008F50B0">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1D4E39">
              <w:rPr>
                <w:rFonts w:ascii="Simplified Arabic" w:hAnsi="Simplified Arabic" w:cs="Simplified Arabic"/>
                <w:sz w:val="22"/>
                <w:szCs w:val="22"/>
                <w:rtl/>
              </w:rPr>
              <w:t>تبريد</w:t>
            </w:r>
            <w:r w:rsidR="008F50B0">
              <w:rPr>
                <w:rFonts w:ascii="Simplified Arabic" w:hAnsi="Simplified Arabic" w:cs="Simplified Arabic" w:hint="cs"/>
                <w:sz w:val="22"/>
                <w:szCs w:val="22"/>
                <w:rtl/>
              </w:rPr>
              <w:t xml:space="preserve"> سريع</w:t>
            </w:r>
            <w:r w:rsidRPr="001D4E39">
              <w:rPr>
                <w:rFonts w:ascii="Simplified Arabic" w:hAnsi="Simplified Arabic" w:cs="Simplified Arabic"/>
                <w:sz w:val="22"/>
                <w:szCs w:val="22"/>
                <w:rtl/>
              </w:rPr>
              <w:t xml:space="preserve"> </w:t>
            </w:r>
            <w:r w:rsidR="008F50B0">
              <w:rPr>
                <w:rFonts w:ascii="Simplified Arabic" w:hAnsi="Simplified Arabic" w:cs="Simplified Arabic" w:hint="cs"/>
                <w:sz w:val="22"/>
                <w:szCs w:val="22"/>
                <w:rtl/>
              </w:rPr>
              <w:t>ل</w:t>
            </w:r>
            <w:r w:rsidRPr="001D4E39">
              <w:rPr>
                <w:rFonts w:ascii="Simplified Arabic" w:hAnsi="Simplified Arabic" w:cs="Simplified Arabic"/>
                <w:sz w:val="22"/>
                <w:szCs w:val="22"/>
                <w:rtl/>
              </w:rPr>
              <w:t xml:space="preserve">سطح الذبائح </w:t>
            </w:r>
            <w:r w:rsidR="008F50B0">
              <w:rPr>
                <w:rFonts w:ascii="Simplified Arabic" w:hAnsi="Simplified Arabic" w:cs="Simplified Arabic" w:hint="cs"/>
                <w:sz w:val="22"/>
                <w:szCs w:val="22"/>
                <w:rtl/>
              </w:rPr>
              <w:t>(</w:t>
            </w:r>
            <w:r w:rsidR="008F50B0">
              <w:rPr>
                <w:rFonts w:ascii="Simplified Arabic" w:hAnsi="Simplified Arabic" w:cs="Simplified Arabic"/>
                <w:sz w:val="22"/>
                <w:szCs w:val="22"/>
                <w:rtl/>
              </w:rPr>
              <w:t>&lt;</w:t>
            </w:r>
            <w:r w:rsidRPr="001D4E39">
              <w:rPr>
                <w:rFonts w:ascii="Simplified Arabic" w:hAnsi="Simplified Arabic" w:cs="Simplified Arabic"/>
                <w:sz w:val="22"/>
                <w:szCs w:val="22"/>
                <w:rtl/>
              </w:rPr>
              <w:t xml:space="preserve"> 7 مْ </w:t>
            </w:r>
            <w:r w:rsidR="008F50B0">
              <w:rPr>
                <w:rFonts w:ascii="Simplified Arabic" w:hAnsi="Simplified Arabic" w:cs="Simplified Arabic" w:hint="cs"/>
                <w:sz w:val="22"/>
                <w:szCs w:val="22"/>
                <w:rtl/>
              </w:rPr>
              <w:t>)</w:t>
            </w:r>
          </w:p>
          <w:p w:rsidR="001D4E39" w:rsidRPr="001D4E39" w:rsidRDefault="001D4E39" w:rsidP="008F50B0">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1D4E39">
              <w:rPr>
                <w:rFonts w:ascii="Simplified Arabic" w:hAnsi="Simplified Arabic" w:cs="Simplified Arabic"/>
                <w:sz w:val="22"/>
                <w:szCs w:val="22"/>
                <w:rtl/>
              </w:rPr>
              <w:t>صيانة البرادات وضبط الحرارة</w:t>
            </w:r>
            <w:r w:rsidR="008F50B0">
              <w:rPr>
                <w:rFonts w:ascii="Simplified Arabic" w:hAnsi="Simplified Arabic" w:cs="Simplified Arabic" w:hint="cs"/>
                <w:sz w:val="22"/>
                <w:szCs w:val="22"/>
                <w:rtl/>
              </w:rPr>
              <w:t xml:space="preserve"> </w:t>
            </w:r>
            <w:r w:rsidR="008F50B0">
              <w:rPr>
                <w:rFonts w:ascii="Simplified Arabic" w:hAnsi="Simplified Arabic" w:cs="Simplified Arabic"/>
                <w:sz w:val="22"/>
                <w:szCs w:val="22"/>
                <w:rtl/>
              </w:rPr>
              <w:t>&lt;</w:t>
            </w:r>
            <w:r w:rsidRPr="001D4E39">
              <w:rPr>
                <w:rFonts w:ascii="Simplified Arabic" w:hAnsi="Simplified Arabic" w:cs="Simplified Arabic"/>
                <w:sz w:val="22"/>
                <w:szCs w:val="22"/>
                <w:rtl/>
              </w:rPr>
              <w:t xml:space="preserve"> </w:t>
            </w:r>
            <w:r w:rsidR="008F50B0">
              <w:rPr>
                <w:rFonts w:ascii="Simplified Arabic" w:hAnsi="Simplified Arabic" w:cs="Simplified Arabic"/>
                <w:sz w:val="22"/>
                <w:szCs w:val="22"/>
                <w:rtl/>
              </w:rPr>
              <w:t>5 مْ</w:t>
            </w:r>
          </w:p>
          <w:p w:rsidR="001D4E39" w:rsidRPr="001D4E39" w:rsidRDefault="001D4E39" w:rsidP="00A811E7">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1D4E39">
              <w:rPr>
                <w:rFonts w:ascii="Simplified Arabic" w:hAnsi="Simplified Arabic" w:cs="Simplified Arabic"/>
                <w:sz w:val="22"/>
                <w:szCs w:val="22"/>
                <w:rtl/>
              </w:rPr>
              <w:t>منع تلاصق الذبائح  داخل البراد</w:t>
            </w:r>
          </w:p>
          <w:p w:rsidR="001D4E39" w:rsidRPr="001D4E39" w:rsidRDefault="001D4E39" w:rsidP="00A811E7">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1D4E39">
              <w:rPr>
                <w:rFonts w:ascii="Simplified Arabic" w:hAnsi="Simplified Arabic" w:cs="Simplified Arabic"/>
                <w:sz w:val="22"/>
                <w:szCs w:val="22"/>
                <w:rtl/>
              </w:rPr>
              <w:t>منع تلاصق الذبائح بجدار التلاجة</w:t>
            </w:r>
          </w:p>
          <w:p w:rsidR="001D4E39" w:rsidRPr="001D4E39" w:rsidRDefault="001D4E39" w:rsidP="00A811E7">
            <w:pPr>
              <w:pStyle w:val="ListParagraph"/>
              <w:numPr>
                <w:ilvl w:val="0"/>
                <w:numId w:val="6"/>
              </w:numPr>
              <w:tabs>
                <w:tab w:val="right" w:pos="252"/>
              </w:tabs>
              <w:spacing w:after="200"/>
              <w:ind w:left="0" w:right="-58" w:firstLine="0"/>
              <w:jc w:val="left"/>
              <w:rPr>
                <w:rFonts w:ascii="Simplified Arabic" w:hAnsi="Simplified Arabic" w:cs="Simplified Arabic"/>
                <w:sz w:val="22"/>
                <w:szCs w:val="22"/>
              </w:rPr>
            </w:pPr>
            <w:r w:rsidRPr="001D4E39">
              <w:rPr>
                <w:rFonts w:ascii="Simplified Arabic" w:hAnsi="Simplified Arabic" w:cs="Simplified Arabic"/>
                <w:sz w:val="22"/>
                <w:szCs w:val="22"/>
                <w:rtl/>
              </w:rPr>
              <w:t>بتنظيف وتعقيم الثلاجات</w:t>
            </w:r>
          </w:p>
          <w:p w:rsidR="001D4E39" w:rsidRPr="001D4E39" w:rsidRDefault="001D4E39" w:rsidP="00A811E7">
            <w:pPr>
              <w:pStyle w:val="ListParagraph"/>
              <w:numPr>
                <w:ilvl w:val="0"/>
                <w:numId w:val="6"/>
              </w:numPr>
              <w:tabs>
                <w:tab w:val="right" w:pos="252"/>
              </w:tabs>
              <w:spacing w:after="200"/>
              <w:ind w:left="0" w:right="-58" w:firstLine="0"/>
              <w:jc w:val="left"/>
              <w:rPr>
                <w:rFonts w:ascii="Simplified Arabic" w:hAnsi="Simplified Arabic" w:cs="Simplified Arabic"/>
                <w:i/>
                <w:iCs/>
                <w:sz w:val="22"/>
                <w:szCs w:val="22"/>
                <w:rtl/>
              </w:rPr>
            </w:pPr>
            <w:r w:rsidRPr="001D4E39">
              <w:rPr>
                <w:rFonts w:ascii="Simplified Arabic" w:hAnsi="Simplified Arabic" w:cs="Simplified Arabic"/>
                <w:sz w:val="22"/>
                <w:szCs w:val="22"/>
                <w:rtl/>
              </w:rPr>
              <w:t>الممارسات السليمة في تنظيف وتعقيم الثلاجات</w:t>
            </w:r>
          </w:p>
        </w:tc>
        <w:tc>
          <w:tcPr>
            <w:tcW w:w="1064" w:type="dxa"/>
            <w:vAlign w:val="center"/>
          </w:tcPr>
          <w:p w:rsidR="001D4E39" w:rsidRPr="001D4E39" w:rsidRDefault="001D4E39" w:rsidP="00A811E7">
            <w:pPr>
              <w:bidi/>
              <w:spacing w:line="240" w:lineRule="auto"/>
              <w:ind w:right="-58"/>
              <w:jc w:val="center"/>
              <w:rPr>
                <w:rFonts w:ascii="Simplified Arabic" w:hAnsi="Simplified Arabic" w:cs="Simplified Arabic"/>
              </w:rPr>
            </w:pPr>
            <w:r w:rsidRPr="00D2489E">
              <w:rPr>
                <w:rFonts w:asciiTheme="majorBidi" w:hAnsiTheme="majorBidi" w:cstheme="majorBidi"/>
                <w:sz w:val="24"/>
                <w:szCs w:val="24"/>
              </w:rPr>
              <w:t>CCP2</w:t>
            </w:r>
          </w:p>
        </w:tc>
      </w:tr>
      <w:tr w:rsidR="001D4E39" w:rsidRPr="001D4E39" w:rsidTr="00037954">
        <w:trPr>
          <w:trHeight w:val="1291"/>
        </w:trPr>
        <w:tc>
          <w:tcPr>
            <w:tcW w:w="1268" w:type="dxa"/>
            <w:vAlign w:val="center"/>
          </w:tcPr>
          <w:p w:rsidR="001D4E39" w:rsidRPr="001D4E39" w:rsidRDefault="001D4E39" w:rsidP="001D4E39">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11</w:t>
            </w:r>
          </w:p>
        </w:tc>
        <w:tc>
          <w:tcPr>
            <w:tcW w:w="1268" w:type="dxa"/>
            <w:vAlign w:val="center"/>
          </w:tcPr>
          <w:p w:rsidR="001D4E39" w:rsidRPr="001D4E39" w:rsidRDefault="001D4E39" w:rsidP="00A811E7">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التحميل</w:t>
            </w:r>
          </w:p>
        </w:tc>
        <w:tc>
          <w:tcPr>
            <w:tcW w:w="788" w:type="dxa"/>
            <w:vAlign w:val="center"/>
          </w:tcPr>
          <w:p w:rsidR="001D4E39" w:rsidRPr="001D4E39" w:rsidRDefault="001D4E39" w:rsidP="00A811E7">
            <w:pPr>
              <w:bidi/>
              <w:spacing w:line="240" w:lineRule="auto"/>
              <w:ind w:right="-58"/>
              <w:jc w:val="center"/>
              <w:rPr>
                <w:rFonts w:ascii="Simplified Arabic" w:hAnsi="Simplified Arabic" w:cs="Simplified Arabic"/>
                <w:b/>
                <w:bCs/>
                <w:rtl/>
              </w:rPr>
            </w:pPr>
            <w:r w:rsidRPr="001D4E39">
              <w:rPr>
                <w:rFonts w:ascii="Simplified Arabic" w:hAnsi="Simplified Arabic" w:cs="Simplified Arabic"/>
                <w:b/>
                <w:bCs/>
                <w:rtl/>
              </w:rPr>
              <w:t>ب:</w:t>
            </w:r>
          </w:p>
        </w:tc>
        <w:tc>
          <w:tcPr>
            <w:tcW w:w="1638" w:type="dxa"/>
          </w:tcPr>
          <w:p w:rsidR="001D4E39" w:rsidRPr="001D4E39" w:rsidRDefault="001D4E39" w:rsidP="00A811E7">
            <w:pPr>
              <w:bidi/>
              <w:spacing w:line="288" w:lineRule="auto"/>
              <w:ind w:right="-58"/>
              <w:rPr>
                <w:rFonts w:ascii="Simplified Arabic" w:hAnsi="Simplified Arabic" w:cs="Simplified Arabic"/>
                <w:i/>
                <w:iCs/>
                <w:rtl/>
              </w:rPr>
            </w:pPr>
            <w:r w:rsidRPr="001D4E39">
              <w:rPr>
                <w:rFonts w:ascii="Simplified Arabic" w:hAnsi="Simplified Arabic" w:cs="Simplified Arabic"/>
                <w:rtl/>
              </w:rPr>
              <w:t>تلوث ميكروبي من أيدي وملابس العاملين.</w:t>
            </w:r>
          </w:p>
        </w:tc>
        <w:tc>
          <w:tcPr>
            <w:tcW w:w="1260" w:type="dxa"/>
          </w:tcPr>
          <w:p w:rsidR="001D4E39" w:rsidRPr="001D4E39" w:rsidRDefault="001D4E39" w:rsidP="00A811E7">
            <w:pPr>
              <w:bidi/>
              <w:ind w:right="-58"/>
              <w:jc w:val="center"/>
              <w:rPr>
                <w:rFonts w:ascii="Simplified Arabic" w:hAnsi="Simplified Arabic" w:cs="Simplified Arabic"/>
                <w:rtl/>
              </w:rPr>
            </w:pPr>
            <w:r w:rsidRPr="001D4E39">
              <w:rPr>
                <w:rFonts w:ascii="Simplified Arabic" w:hAnsi="Simplified Arabic" w:cs="Simplified Arabic"/>
                <w:rtl/>
              </w:rPr>
              <w:t>نعم</w:t>
            </w:r>
          </w:p>
        </w:tc>
        <w:tc>
          <w:tcPr>
            <w:tcW w:w="2070" w:type="dxa"/>
          </w:tcPr>
          <w:p w:rsidR="001D4E39" w:rsidRPr="001D4E39" w:rsidRDefault="001D4E39" w:rsidP="00A811E7">
            <w:pPr>
              <w:bidi/>
              <w:spacing w:line="288" w:lineRule="auto"/>
              <w:ind w:right="-58"/>
              <w:rPr>
                <w:rFonts w:ascii="Simplified Arabic" w:hAnsi="Simplified Arabic" w:cs="Simplified Arabic"/>
                <w:i/>
                <w:iCs/>
                <w:rtl/>
              </w:rPr>
            </w:pPr>
            <w:r w:rsidRPr="001D4E39">
              <w:rPr>
                <w:rFonts w:ascii="Simplified Arabic" w:hAnsi="Simplified Arabic" w:cs="Simplified Arabic"/>
                <w:rtl/>
              </w:rPr>
              <w:t>يمكن حدوث تلوث ميكروبي من أيدي وملابس العاملين أثناء التحميل.</w:t>
            </w:r>
          </w:p>
        </w:tc>
        <w:tc>
          <w:tcPr>
            <w:tcW w:w="3060" w:type="dxa"/>
          </w:tcPr>
          <w:p w:rsidR="001D4E39" w:rsidRPr="001D4E39" w:rsidRDefault="001D4E39" w:rsidP="00715E43">
            <w:pPr>
              <w:pStyle w:val="ListParagraph"/>
              <w:numPr>
                <w:ilvl w:val="0"/>
                <w:numId w:val="6"/>
              </w:numPr>
              <w:tabs>
                <w:tab w:val="right" w:pos="252"/>
              </w:tabs>
              <w:spacing w:after="200"/>
              <w:ind w:left="0" w:right="-58" w:firstLine="0"/>
              <w:jc w:val="left"/>
              <w:rPr>
                <w:rFonts w:ascii="Simplified Arabic" w:hAnsi="Simplified Arabic" w:cs="Simplified Arabic"/>
                <w:i/>
                <w:iCs/>
                <w:sz w:val="22"/>
                <w:szCs w:val="22"/>
                <w:rtl/>
              </w:rPr>
            </w:pPr>
            <w:r w:rsidRPr="001D4E39">
              <w:rPr>
                <w:rFonts w:ascii="Simplified Arabic" w:hAnsi="Simplified Arabic" w:cs="Simplified Arabic"/>
                <w:sz w:val="22"/>
                <w:szCs w:val="22"/>
                <w:rtl/>
              </w:rPr>
              <w:t>التأكد من إتباع الممارسات الصحية السليمة للعاملين وملائمة السيارة لنقل الذبائح.</w:t>
            </w:r>
          </w:p>
        </w:tc>
        <w:tc>
          <w:tcPr>
            <w:tcW w:w="1064" w:type="dxa"/>
            <w:vAlign w:val="center"/>
          </w:tcPr>
          <w:p w:rsidR="001D4E39" w:rsidRPr="001D4E39" w:rsidRDefault="001D4E39" w:rsidP="00D2489E">
            <w:pPr>
              <w:bidi/>
              <w:spacing w:line="240" w:lineRule="auto"/>
              <w:ind w:right="-58"/>
              <w:jc w:val="center"/>
              <w:rPr>
                <w:rFonts w:ascii="Simplified Arabic" w:hAnsi="Simplified Arabic" w:cs="Simplified Arabic"/>
              </w:rPr>
            </w:pPr>
            <w:r w:rsidRPr="00D2489E">
              <w:rPr>
                <w:rFonts w:asciiTheme="majorBidi" w:hAnsiTheme="majorBidi" w:cstheme="majorBidi"/>
                <w:sz w:val="24"/>
                <w:szCs w:val="24"/>
              </w:rPr>
              <w:t>PRP</w:t>
            </w:r>
          </w:p>
        </w:tc>
      </w:tr>
    </w:tbl>
    <w:p w:rsidR="001D4E39" w:rsidRPr="0005346E" w:rsidRDefault="001D4E39" w:rsidP="0005346E">
      <w:pPr>
        <w:bidi/>
        <w:ind w:right="-58"/>
        <w:rPr>
          <w:rFonts w:cs="Simplified Arabic"/>
          <w:sz w:val="20"/>
          <w:szCs w:val="20"/>
          <w:rtl/>
        </w:rPr>
      </w:pPr>
      <w:proofErr w:type="gramStart"/>
      <w:r w:rsidRPr="0005346E">
        <w:rPr>
          <w:rFonts w:cs="Simplified Arabic"/>
          <w:sz w:val="20"/>
          <w:szCs w:val="20"/>
        </w:rPr>
        <w:t xml:space="preserve">a  </w:t>
      </w:r>
      <w:r w:rsidRPr="0005346E">
        <w:rPr>
          <w:rFonts w:cs="Simplified Arabic" w:hint="cs"/>
          <w:sz w:val="20"/>
          <w:szCs w:val="20"/>
          <w:rtl/>
        </w:rPr>
        <w:t>:</w:t>
      </w:r>
      <w:proofErr w:type="gramEnd"/>
      <w:r w:rsidRPr="0005346E">
        <w:rPr>
          <w:rFonts w:cs="Simplified Arabic" w:hint="cs"/>
          <w:sz w:val="20"/>
          <w:szCs w:val="20"/>
          <w:rtl/>
        </w:rPr>
        <w:t xml:space="preserve"> </w:t>
      </w:r>
      <w:r w:rsidR="0005346E">
        <w:rPr>
          <w:rFonts w:cs="Simplified Arabic" w:hint="cs"/>
          <w:sz w:val="20"/>
          <w:szCs w:val="20"/>
          <w:rtl/>
        </w:rPr>
        <w:t>البرامج الأولية</w:t>
      </w:r>
      <w:r w:rsidRPr="0005346E">
        <w:rPr>
          <w:rFonts w:cs="Simplified Arabic" w:hint="cs"/>
          <w:sz w:val="20"/>
          <w:szCs w:val="20"/>
          <w:rtl/>
        </w:rPr>
        <w:t xml:space="preserve"> </w:t>
      </w:r>
      <w:r w:rsidR="0005346E">
        <w:rPr>
          <w:rFonts w:cs="Simplified Arabic"/>
          <w:sz w:val="20"/>
          <w:szCs w:val="20"/>
        </w:rPr>
        <w:t xml:space="preserve">(Pre </w:t>
      </w:r>
      <w:r w:rsidR="0005346E" w:rsidRPr="0005346E">
        <w:rPr>
          <w:rFonts w:cs="Simplified Arabic"/>
          <w:sz w:val="20"/>
          <w:szCs w:val="20"/>
        </w:rPr>
        <w:t>requisites programs</w:t>
      </w:r>
      <w:r w:rsidR="0005346E">
        <w:rPr>
          <w:rFonts w:cs="Simplified Arabic"/>
          <w:sz w:val="20"/>
          <w:szCs w:val="20"/>
        </w:rPr>
        <w:t>)</w:t>
      </w:r>
      <w:r w:rsidRPr="0005346E">
        <w:rPr>
          <w:rFonts w:cs="Simplified Arabic" w:hint="cs"/>
          <w:sz w:val="20"/>
          <w:szCs w:val="20"/>
          <w:rtl/>
        </w:rPr>
        <w:t xml:space="preserve">                </w:t>
      </w:r>
      <w:r w:rsidR="0005346E">
        <w:rPr>
          <w:rFonts w:cs="Simplified Arabic" w:hint="cs"/>
          <w:sz w:val="20"/>
          <w:szCs w:val="20"/>
          <w:rtl/>
        </w:rPr>
        <w:t xml:space="preserve">                           </w:t>
      </w:r>
      <w:r w:rsidRPr="0005346E">
        <w:rPr>
          <w:rFonts w:cs="Simplified Arabic" w:hint="cs"/>
          <w:sz w:val="20"/>
          <w:szCs w:val="20"/>
          <w:rtl/>
        </w:rPr>
        <w:t xml:space="preserve">                 </w:t>
      </w:r>
      <w:r w:rsidRPr="0005346E">
        <w:rPr>
          <w:rFonts w:cs="Simplified Arabic"/>
          <w:sz w:val="20"/>
          <w:szCs w:val="20"/>
        </w:rPr>
        <w:t>b</w:t>
      </w:r>
      <w:r w:rsidRPr="0005346E">
        <w:rPr>
          <w:rFonts w:cs="Simplified Arabic" w:hint="cs"/>
          <w:sz w:val="20"/>
          <w:szCs w:val="20"/>
          <w:rtl/>
        </w:rPr>
        <w:t xml:space="preserve"> : نقطة تحكم حرجة</w:t>
      </w:r>
      <w:r w:rsidR="0005346E">
        <w:rPr>
          <w:rFonts w:cs="Simplified Arabic"/>
          <w:sz w:val="20"/>
          <w:szCs w:val="20"/>
        </w:rPr>
        <w:t xml:space="preserve">( Critical Control point) </w:t>
      </w:r>
    </w:p>
    <w:tbl>
      <w:tblPr>
        <w:bidiVisual/>
        <w:tblW w:w="516" w:type="dxa"/>
        <w:tblInd w:w="-2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16"/>
      </w:tblGrid>
      <w:tr w:rsidR="007F4CB6" w:rsidRPr="003C2E7F" w:rsidTr="007F4CB6">
        <w:trPr>
          <w:trHeight w:val="881"/>
        </w:trPr>
        <w:tc>
          <w:tcPr>
            <w:tcW w:w="516" w:type="dxa"/>
            <w:vAlign w:val="center"/>
          </w:tcPr>
          <w:p w:rsidR="007F4CB6" w:rsidRPr="008651ED" w:rsidRDefault="007F4CB6" w:rsidP="001F758D">
            <w:pPr>
              <w:bidi/>
              <w:spacing w:line="240" w:lineRule="auto"/>
              <w:ind w:right="-58"/>
              <w:jc w:val="center"/>
              <w:rPr>
                <w:rFonts w:asciiTheme="minorBidi" w:hAnsiTheme="minorBidi"/>
                <w:b/>
                <w:bCs/>
                <w:rtl/>
              </w:rPr>
            </w:pPr>
            <w:r>
              <w:rPr>
                <w:rFonts w:asciiTheme="minorBidi" w:hAnsiTheme="minorBidi" w:hint="cs"/>
                <w:b/>
                <w:bCs/>
                <w:rtl/>
              </w:rPr>
              <w:t>11</w:t>
            </w:r>
          </w:p>
        </w:tc>
      </w:tr>
    </w:tbl>
    <w:p w:rsidR="00375D7B" w:rsidRDefault="00375D7B" w:rsidP="001F758D">
      <w:pPr>
        <w:bidi/>
        <w:ind w:right="-58"/>
        <w:rPr>
          <w:rFonts w:cs="Simplified Arabic"/>
          <w:b/>
          <w:bCs/>
          <w:sz w:val="24"/>
          <w:szCs w:val="24"/>
          <w:rtl/>
        </w:rPr>
      </w:pPr>
    </w:p>
    <w:p w:rsidR="00CA7691" w:rsidRPr="00BD6AB6" w:rsidRDefault="00CA7691" w:rsidP="00375D7B">
      <w:pPr>
        <w:bidi/>
        <w:ind w:right="-58"/>
        <w:rPr>
          <w:rFonts w:cs="Simplified Arabic"/>
          <w:b/>
          <w:bCs/>
          <w:sz w:val="24"/>
          <w:szCs w:val="24"/>
          <w:rtl/>
        </w:rPr>
      </w:pPr>
      <w:r w:rsidRPr="00BD6AB6">
        <w:rPr>
          <w:rFonts w:cs="Simplified Arabic" w:hint="cs"/>
          <w:b/>
          <w:bCs/>
          <w:sz w:val="24"/>
          <w:szCs w:val="24"/>
          <w:rtl/>
        </w:rPr>
        <w:lastRenderedPageBreak/>
        <w:t>جدول (</w:t>
      </w:r>
      <w:r>
        <w:rPr>
          <w:rFonts w:cs="Simplified Arabic" w:hint="cs"/>
          <w:b/>
          <w:bCs/>
          <w:sz w:val="24"/>
          <w:szCs w:val="24"/>
          <w:rtl/>
        </w:rPr>
        <w:t>4</w:t>
      </w:r>
      <w:r w:rsidRPr="00BD6AB6">
        <w:rPr>
          <w:rFonts w:cs="Simplified Arabic" w:hint="cs"/>
          <w:b/>
          <w:bCs/>
          <w:sz w:val="24"/>
          <w:szCs w:val="24"/>
          <w:rtl/>
        </w:rPr>
        <w:t>). نقاط التحكم الحرجة ,</w:t>
      </w:r>
      <w:r w:rsidRPr="00BD6AB6">
        <w:rPr>
          <w:rFonts w:cs="Simplified Arabic"/>
          <w:b/>
          <w:bCs/>
          <w:sz w:val="24"/>
          <w:szCs w:val="24"/>
          <w:rtl/>
        </w:rPr>
        <w:t>الحدود الحرجة , والمراقبة والإجراءات التصحيحية</w:t>
      </w:r>
      <w:r>
        <w:rPr>
          <w:rFonts w:cs="Simplified Arabic" w:hint="cs"/>
          <w:b/>
          <w:bCs/>
          <w:sz w:val="24"/>
          <w:szCs w:val="24"/>
          <w:rtl/>
        </w:rPr>
        <w:t xml:space="preserve"> </w:t>
      </w:r>
    </w:p>
    <w:tbl>
      <w:tblPr>
        <w:tblStyle w:val="TableGrid"/>
        <w:bidiVisual/>
        <w:tblW w:w="12708" w:type="dxa"/>
        <w:tblInd w:w="-1274" w:type="dxa"/>
        <w:tblBorders>
          <w:top w:val="single" w:sz="12" w:space="0" w:color="auto"/>
          <w:left w:val="single" w:sz="12" w:space="0" w:color="auto"/>
          <w:bottom w:val="single" w:sz="12" w:space="0" w:color="auto"/>
          <w:right w:val="single" w:sz="12" w:space="0" w:color="auto"/>
        </w:tblBorders>
        <w:tblLayout w:type="fixed"/>
        <w:tblLook w:val="04A0"/>
      </w:tblPr>
      <w:tblGrid>
        <w:gridCol w:w="1800"/>
        <w:gridCol w:w="2700"/>
        <w:gridCol w:w="1620"/>
        <w:gridCol w:w="1350"/>
        <w:gridCol w:w="990"/>
        <w:gridCol w:w="1170"/>
        <w:gridCol w:w="1080"/>
        <w:gridCol w:w="1998"/>
      </w:tblGrid>
      <w:tr w:rsidR="00CA7691" w:rsidTr="00375D7B">
        <w:trPr>
          <w:trHeight w:val="533"/>
        </w:trPr>
        <w:tc>
          <w:tcPr>
            <w:tcW w:w="1800" w:type="dxa"/>
            <w:vMerge w:val="restart"/>
            <w:shd w:val="clear" w:color="auto" w:fill="FFFFFF" w:themeFill="background1"/>
          </w:tcPr>
          <w:p w:rsidR="00CA7691" w:rsidRPr="001D4E39" w:rsidRDefault="00CA7691" w:rsidP="0012708C">
            <w:pPr>
              <w:spacing w:line="480" w:lineRule="auto"/>
              <w:ind w:right="-58"/>
              <w:jc w:val="center"/>
              <w:rPr>
                <w:rFonts w:ascii="Arial" w:hAnsi="Arial" w:cs="Arial"/>
                <w:b/>
                <w:bCs/>
                <w:sz w:val="18"/>
                <w:szCs w:val="18"/>
                <w:lang w:bidi="ar-SA"/>
              </w:rPr>
            </w:pPr>
            <w:r w:rsidRPr="001D4E39">
              <w:rPr>
                <w:rFonts w:ascii="Arial" w:hAnsi="Arial" w:cs="Arial"/>
                <w:b/>
                <w:bCs/>
                <w:sz w:val="18"/>
                <w:szCs w:val="18"/>
                <w:lang w:bidi="ar-SA"/>
              </w:rPr>
              <w:t>Critical Control Point ( CCP)</w:t>
            </w:r>
          </w:p>
          <w:p w:rsidR="00CA7691" w:rsidRPr="008651ED" w:rsidRDefault="00CA7691" w:rsidP="0012708C">
            <w:pPr>
              <w:spacing w:line="480" w:lineRule="auto"/>
              <w:ind w:right="-58"/>
              <w:jc w:val="center"/>
              <w:rPr>
                <w:rFonts w:ascii="Arial" w:hAnsi="Arial" w:cs="Arial"/>
                <w:b/>
                <w:bCs/>
                <w:i/>
                <w:iCs/>
                <w:rtl/>
                <w:lang w:bidi="ar-SA"/>
              </w:rPr>
            </w:pPr>
            <w:r w:rsidRPr="008651ED">
              <w:rPr>
                <w:rFonts w:ascii="Arial" w:hAnsi="Arial" w:cs="Arial"/>
                <w:b/>
                <w:bCs/>
                <w:rtl/>
                <w:lang w:bidi="ar-SA"/>
              </w:rPr>
              <w:t>نقطة التحكم الحرجة</w:t>
            </w:r>
          </w:p>
        </w:tc>
        <w:tc>
          <w:tcPr>
            <w:tcW w:w="2700" w:type="dxa"/>
            <w:vMerge w:val="restart"/>
            <w:shd w:val="clear" w:color="auto" w:fill="FFFFFF" w:themeFill="background1"/>
          </w:tcPr>
          <w:p w:rsidR="00CA7691" w:rsidRPr="001D4E39" w:rsidRDefault="00CA7691" w:rsidP="0012708C">
            <w:pPr>
              <w:spacing w:line="480" w:lineRule="auto"/>
              <w:ind w:right="-58"/>
              <w:jc w:val="center"/>
              <w:rPr>
                <w:rFonts w:ascii="Arial" w:hAnsi="Arial" w:cs="Arial"/>
                <w:b/>
                <w:bCs/>
                <w:sz w:val="18"/>
                <w:szCs w:val="18"/>
                <w:lang w:bidi="ar-SA"/>
              </w:rPr>
            </w:pPr>
            <w:r w:rsidRPr="001D4E39">
              <w:rPr>
                <w:rFonts w:ascii="Arial" w:hAnsi="Arial" w:cs="Arial"/>
                <w:b/>
                <w:bCs/>
                <w:sz w:val="18"/>
                <w:szCs w:val="18"/>
                <w:lang w:bidi="ar-SA"/>
              </w:rPr>
              <w:t>Significant Hazard</w:t>
            </w:r>
          </w:p>
          <w:p w:rsidR="00CA7691" w:rsidRPr="008651ED" w:rsidRDefault="00CA7691" w:rsidP="0012708C">
            <w:pPr>
              <w:spacing w:line="480" w:lineRule="auto"/>
              <w:ind w:right="-58"/>
              <w:jc w:val="center"/>
              <w:rPr>
                <w:rFonts w:ascii="Arial" w:hAnsi="Arial" w:cs="Arial"/>
                <w:b/>
                <w:bCs/>
                <w:i/>
                <w:iCs/>
                <w:rtl/>
                <w:lang w:bidi="ar-SA"/>
              </w:rPr>
            </w:pPr>
            <w:r w:rsidRPr="008651ED">
              <w:rPr>
                <w:rFonts w:ascii="Arial" w:hAnsi="Arial" w:cs="Arial"/>
                <w:b/>
                <w:bCs/>
                <w:rtl/>
                <w:lang w:bidi="ar-SA"/>
              </w:rPr>
              <w:t>نوع المخاطر</w:t>
            </w:r>
          </w:p>
        </w:tc>
        <w:tc>
          <w:tcPr>
            <w:tcW w:w="1620" w:type="dxa"/>
            <w:vMerge w:val="restart"/>
            <w:shd w:val="clear" w:color="auto" w:fill="FFFFFF" w:themeFill="background1"/>
          </w:tcPr>
          <w:p w:rsidR="00CA7691" w:rsidRPr="001D4E39" w:rsidRDefault="00CA7691" w:rsidP="0012708C">
            <w:pPr>
              <w:spacing w:line="480" w:lineRule="auto"/>
              <w:ind w:right="-58"/>
              <w:jc w:val="center"/>
              <w:rPr>
                <w:rFonts w:ascii="Arial" w:hAnsi="Arial" w:cs="Arial"/>
                <w:b/>
                <w:bCs/>
                <w:sz w:val="18"/>
                <w:szCs w:val="18"/>
                <w:lang w:bidi="ar-SA"/>
              </w:rPr>
            </w:pPr>
            <w:r w:rsidRPr="001D4E39">
              <w:rPr>
                <w:rFonts w:ascii="Arial" w:hAnsi="Arial" w:cs="Arial"/>
                <w:b/>
                <w:bCs/>
                <w:sz w:val="18"/>
                <w:szCs w:val="18"/>
                <w:lang w:bidi="ar-SA"/>
              </w:rPr>
              <w:t>Critical Limits</w:t>
            </w:r>
          </w:p>
          <w:p w:rsidR="00CA7691" w:rsidRPr="008651ED" w:rsidRDefault="00CA7691" w:rsidP="0012708C">
            <w:pPr>
              <w:spacing w:line="480" w:lineRule="auto"/>
              <w:ind w:right="-58"/>
              <w:jc w:val="center"/>
              <w:rPr>
                <w:rFonts w:ascii="Arial" w:hAnsi="Arial" w:cs="Arial"/>
                <w:b/>
                <w:bCs/>
                <w:i/>
                <w:iCs/>
                <w:rtl/>
                <w:lang w:bidi="ar-SA"/>
              </w:rPr>
            </w:pPr>
            <w:r w:rsidRPr="008651ED">
              <w:rPr>
                <w:rFonts w:ascii="Arial" w:hAnsi="Arial" w:cs="Arial"/>
                <w:b/>
                <w:bCs/>
                <w:rtl/>
                <w:lang w:bidi="ar-SA"/>
              </w:rPr>
              <w:t>الحدود الحرجة</w:t>
            </w:r>
          </w:p>
        </w:tc>
        <w:tc>
          <w:tcPr>
            <w:tcW w:w="4590" w:type="dxa"/>
            <w:gridSpan w:val="4"/>
            <w:shd w:val="clear" w:color="auto" w:fill="FFFFFF" w:themeFill="background1"/>
          </w:tcPr>
          <w:p w:rsidR="00CA7691" w:rsidRPr="008651ED" w:rsidRDefault="00CA7691" w:rsidP="0012708C">
            <w:pPr>
              <w:spacing w:line="480" w:lineRule="auto"/>
              <w:ind w:right="-58"/>
              <w:jc w:val="center"/>
              <w:rPr>
                <w:rFonts w:ascii="Arial" w:hAnsi="Arial" w:cs="Arial"/>
                <w:b/>
                <w:bCs/>
                <w:i/>
                <w:iCs/>
                <w:lang w:bidi="ar-SA"/>
              </w:rPr>
            </w:pPr>
            <w:r w:rsidRPr="001D4E39">
              <w:rPr>
                <w:rFonts w:ascii="Arial" w:hAnsi="Arial" w:cs="Arial"/>
                <w:b/>
                <w:bCs/>
                <w:sz w:val="18"/>
                <w:szCs w:val="18"/>
                <w:lang w:bidi="ar-SA"/>
              </w:rPr>
              <w:t>Monitoring</w:t>
            </w:r>
          </w:p>
          <w:p w:rsidR="00CA7691" w:rsidRPr="008651ED" w:rsidRDefault="00CA7691" w:rsidP="0012708C">
            <w:pPr>
              <w:spacing w:line="480" w:lineRule="auto"/>
              <w:ind w:right="-58"/>
              <w:jc w:val="center"/>
              <w:rPr>
                <w:rFonts w:ascii="Arial" w:hAnsi="Arial" w:cs="Arial"/>
                <w:b/>
                <w:bCs/>
                <w:i/>
                <w:iCs/>
                <w:rtl/>
                <w:lang w:bidi="ar-SA"/>
              </w:rPr>
            </w:pPr>
            <w:r w:rsidRPr="008651ED">
              <w:rPr>
                <w:rFonts w:ascii="Arial" w:hAnsi="Arial" w:cs="Arial"/>
                <w:b/>
                <w:bCs/>
                <w:rtl/>
                <w:lang w:bidi="ar-SA"/>
              </w:rPr>
              <w:t>المراقبة</w:t>
            </w:r>
          </w:p>
        </w:tc>
        <w:tc>
          <w:tcPr>
            <w:tcW w:w="1998" w:type="dxa"/>
            <w:vMerge w:val="restart"/>
            <w:shd w:val="clear" w:color="auto" w:fill="FFFFFF" w:themeFill="background1"/>
          </w:tcPr>
          <w:p w:rsidR="00CA7691" w:rsidRPr="001D4E39" w:rsidRDefault="00CA7691" w:rsidP="0012708C">
            <w:pPr>
              <w:spacing w:line="480" w:lineRule="auto"/>
              <w:ind w:right="-58"/>
              <w:jc w:val="center"/>
              <w:rPr>
                <w:rFonts w:ascii="Arial" w:hAnsi="Arial" w:cs="Arial"/>
                <w:b/>
                <w:bCs/>
                <w:i/>
                <w:iCs/>
                <w:sz w:val="18"/>
                <w:szCs w:val="18"/>
                <w:rtl/>
                <w:lang w:bidi="ar-SA"/>
              </w:rPr>
            </w:pPr>
            <w:r w:rsidRPr="001D4E39">
              <w:rPr>
                <w:rFonts w:ascii="Arial" w:hAnsi="Arial" w:cs="Arial"/>
                <w:b/>
                <w:bCs/>
                <w:sz w:val="18"/>
                <w:szCs w:val="18"/>
                <w:lang w:bidi="ar-SA"/>
              </w:rPr>
              <w:t>Corrective Action</w:t>
            </w:r>
          </w:p>
          <w:p w:rsidR="00CA7691" w:rsidRPr="008651ED" w:rsidRDefault="00CA7691" w:rsidP="0012708C">
            <w:pPr>
              <w:spacing w:line="480" w:lineRule="auto"/>
              <w:ind w:right="-58"/>
              <w:jc w:val="center"/>
              <w:rPr>
                <w:rFonts w:ascii="Arial" w:hAnsi="Arial" w:cs="Arial"/>
                <w:b/>
                <w:bCs/>
                <w:i/>
                <w:iCs/>
                <w:lang w:bidi="ar-SA"/>
              </w:rPr>
            </w:pPr>
            <w:r w:rsidRPr="008651ED">
              <w:rPr>
                <w:rFonts w:ascii="Arial" w:hAnsi="Arial" w:cs="Arial"/>
                <w:b/>
                <w:bCs/>
                <w:rtl/>
                <w:lang w:bidi="ar-SA"/>
              </w:rPr>
              <w:t>الإجراءات التصحيحية</w:t>
            </w:r>
          </w:p>
        </w:tc>
      </w:tr>
      <w:tr w:rsidR="00CA7691" w:rsidTr="00375D7B">
        <w:trPr>
          <w:trHeight w:val="532"/>
        </w:trPr>
        <w:tc>
          <w:tcPr>
            <w:tcW w:w="1800" w:type="dxa"/>
            <w:vMerge/>
          </w:tcPr>
          <w:p w:rsidR="00CA7691" w:rsidRPr="007D46ED" w:rsidRDefault="00CA7691" w:rsidP="001F758D">
            <w:pPr>
              <w:ind w:right="-58"/>
              <w:jc w:val="center"/>
              <w:rPr>
                <w:rFonts w:ascii="Arial" w:hAnsi="Arial" w:cs="Arial"/>
                <w:b/>
                <w:bCs/>
                <w:i/>
                <w:iCs/>
                <w:sz w:val="24"/>
                <w:szCs w:val="24"/>
                <w:lang w:bidi="ar-SA"/>
              </w:rPr>
            </w:pPr>
          </w:p>
        </w:tc>
        <w:tc>
          <w:tcPr>
            <w:tcW w:w="2700" w:type="dxa"/>
            <w:vMerge/>
          </w:tcPr>
          <w:p w:rsidR="00CA7691" w:rsidRPr="007D46ED" w:rsidRDefault="00CA7691" w:rsidP="001F758D">
            <w:pPr>
              <w:ind w:right="-58"/>
              <w:jc w:val="center"/>
              <w:rPr>
                <w:rFonts w:ascii="Arial" w:hAnsi="Arial" w:cs="Arial"/>
                <w:b/>
                <w:bCs/>
                <w:i/>
                <w:iCs/>
                <w:sz w:val="24"/>
                <w:szCs w:val="24"/>
                <w:lang w:bidi="ar-SA"/>
              </w:rPr>
            </w:pPr>
          </w:p>
        </w:tc>
        <w:tc>
          <w:tcPr>
            <w:tcW w:w="1620" w:type="dxa"/>
            <w:vMerge/>
          </w:tcPr>
          <w:p w:rsidR="00CA7691" w:rsidRPr="007D46ED" w:rsidRDefault="00CA7691" w:rsidP="001F758D">
            <w:pPr>
              <w:ind w:right="-58"/>
              <w:jc w:val="center"/>
              <w:rPr>
                <w:rFonts w:ascii="Arial" w:hAnsi="Arial" w:cs="Arial"/>
                <w:b/>
                <w:bCs/>
                <w:i/>
                <w:iCs/>
                <w:sz w:val="24"/>
                <w:szCs w:val="24"/>
                <w:lang w:bidi="ar-SA"/>
              </w:rPr>
            </w:pPr>
          </w:p>
        </w:tc>
        <w:tc>
          <w:tcPr>
            <w:tcW w:w="1350" w:type="dxa"/>
            <w:shd w:val="clear" w:color="auto" w:fill="FFFFFF" w:themeFill="background1"/>
          </w:tcPr>
          <w:p w:rsidR="00CA7691" w:rsidRPr="007D46ED" w:rsidRDefault="00CA7691" w:rsidP="0012708C">
            <w:pPr>
              <w:spacing w:line="480" w:lineRule="auto"/>
              <w:ind w:right="-58"/>
              <w:jc w:val="center"/>
              <w:rPr>
                <w:rFonts w:ascii="Arial" w:hAnsi="Arial" w:cs="Arial"/>
                <w:b/>
                <w:bCs/>
                <w:i/>
                <w:iCs/>
                <w:sz w:val="24"/>
                <w:szCs w:val="24"/>
                <w:lang w:bidi="ar-SA"/>
              </w:rPr>
            </w:pPr>
            <w:r w:rsidRPr="001D4E39">
              <w:rPr>
                <w:rFonts w:ascii="Arial" w:hAnsi="Arial" w:cs="Arial"/>
                <w:b/>
                <w:bCs/>
                <w:sz w:val="18"/>
                <w:szCs w:val="18"/>
                <w:lang w:bidi="ar-SA"/>
              </w:rPr>
              <w:t>What</w:t>
            </w:r>
          </w:p>
          <w:p w:rsidR="00CA7691" w:rsidRPr="007D46ED" w:rsidRDefault="00CA7691" w:rsidP="0012708C">
            <w:pPr>
              <w:spacing w:line="480" w:lineRule="auto"/>
              <w:ind w:right="-58"/>
              <w:jc w:val="center"/>
              <w:rPr>
                <w:rFonts w:ascii="Arial" w:hAnsi="Arial" w:cs="Arial"/>
                <w:b/>
                <w:bCs/>
                <w:i/>
                <w:iCs/>
                <w:sz w:val="24"/>
                <w:szCs w:val="24"/>
                <w:rtl/>
                <w:lang w:bidi="ar-SA"/>
              </w:rPr>
            </w:pPr>
            <w:r w:rsidRPr="007D46ED">
              <w:rPr>
                <w:rFonts w:ascii="Arial" w:hAnsi="Arial" w:cs="Arial"/>
                <w:b/>
                <w:bCs/>
                <w:sz w:val="24"/>
                <w:szCs w:val="24"/>
                <w:rtl/>
                <w:lang w:bidi="ar-SA"/>
              </w:rPr>
              <w:t>ماذا</w:t>
            </w:r>
          </w:p>
        </w:tc>
        <w:tc>
          <w:tcPr>
            <w:tcW w:w="990" w:type="dxa"/>
            <w:shd w:val="clear" w:color="auto" w:fill="FFFFFF" w:themeFill="background1"/>
          </w:tcPr>
          <w:p w:rsidR="00CA7691" w:rsidRPr="007D46ED" w:rsidRDefault="00CA7691" w:rsidP="0012708C">
            <w:pPr>
              <w:spacing w:line="480" w:lineRule="auto"/>
              <w:ind w:right="-58"/>
              <w:jc w:val="center"/>
              <w:rPr>
                <w:rFonts w:ascii="Arial" w:hAnsi="Arial" w:cs="Arial"/>
                <w:b/>
                <w:bCs/>
                <w:i/>
                <w:iCs/>
                <w:sz w:val="24"/>
                <w:szCs w:val="24"/>
                <w:rtl/>
                <w:lang w:bidi="ar-SA"/>
              </w:rPr>
            </w:pPr>
            <w:r w:rsidRPr="001D4E39">
              <w:rPr>
                <w:rFonts w:ascii="Arial" w:hAnsi="Arial" w:cs="Arial"/>
                <w:b/>
                <w:bCs/>
                <w:sz w:val="18"/>
                <w:szCs w:val="18"/>
                <w:lang w:bidi="ar-SA"/>
              </w:rPr>
              <w:t>How</w:t>
            </w:r>
          </w:p>
          <w:p w:rsidR="00CA7691" w:rsidRPr="007D46ED" w:rsidRDefault="00CA7691" w:rsidP="0012708C">
            <w:pPr>
              <w:spacing w:line="480" w:lineRule="auto"/>
              <w:ind w:right="-58"/>
              <w:jc w:val="center"/>
              <w:rPr>
                <w:rFonts w:ascii="Arial" w:hAnsi="Arial" w:cs="Arial"/>
                <w:b/>
                <w:bCs/>
                <w:i/>
                <w:iCs/>
                <w:sz w:val="24"/>
                <w:szCs w:val="24"/>
                <w:rtl/>
                <w:lang w:bidi="ar-SA"/>
              </w:rPr>
            </w:pPr>
            <w:r w:rsidRPr="007D46ED">
              <w:rPr>
                <w:rFonts w:ascii="Arial" w:hAnsi="Arial" w:cs="Arial"/>
                <w:b/>
                <w:bCs/>
                <w:sz w:val="24"/>
                <w:szCs w:val="24"/>
                <w:rtl/>
                <w:lang w:bidi="ar-SA"/>
              </w:rPr>
              <w:t>كيف</w:t>
            </w:r>
          </w:p>
        </w:tc>
        <w:tc>
          <w:tcPr>
            <w:tcW w:w="1170" w:type="dxa"/>
            <w:shd w:val="clear" w:color="auto" w:fill="FFFFFF" w:themeFill="background1"/>
          </w:tcPr>
          <w:p w:rsidR="00CA7691" w:rsidRPr="007D46ED" w:rsidRDefault="00CA7691" w:rsidP="0012708C">
            <w:pPr>
              <w:spacing w:line="480" w:lineRule="auto"/>
              <w:ind w:right="-58"/>
              <w:jc w:val="center"/>
              <w:rPr>
                <w:rFonts w:ascii="Arial" w:hAnsi="Arial" w:cs="Arial"/>
                <w:b/>
                <w:bCs/>
                <w:i/>
                <w:iCs/>
                <w:sz w:val="24"/>
                <w:szCs w:val="24"/>
                <w:rtl/>
                <w:lang w:bidi="ar-SA"/>
              </w:rPr>
            </w:pPr>
            <w:r w:rsidRPr="001D4E39">
              <w:rPr>
                <w:rFonts w:ascii="Arial" w:hAnsi="Arial" w:cs="Arial"/>
                <w:b/>
                <w:bCs/>
                <w:sz w:val="18"/>
                <w:szCs w:val="18"/>
                <w:lang w:bidi="ar-SA"/>
              </w:rPr>
              <w:t>Frequency</w:t>
            </w:r>
          </w:p>
          <w:p w:rsidR="00CA7691" w:rsidRPr="007D46ED" w:rsidRDefault="00CA7691" w:rsidP="0012708C">
            <w:pPr>
              <w:spacing w:line="480" w:lineRule="auto"/>
              <w:ind w:right="-58"/>
              <w:jc w:val="center"/>
              <w:rPr>
                <w:rFonts w:ascii="Arial" w:hAnsi="Arial" w:cs="Arial"/>
                <w:b/>
                <w:bCs/>
                <w:i/>
                <w:iCs/>
                <w:sz w:val="24"/>
                <w:szCs w:val="24"/>
                <w:rtl/>
                <w:lang w:bidi="ar-SA"/>
              </w:rPr>
            </w:pPr>
            <w:r w:rsidRPr="007D46ED">
              <w:rPr>
                <w:rFonts w:ascii="Arial" w:hAnsi="Arial" w:cs="Arial"/>
                <w:b/>
                <w:bCs/>
                <w:sz w:val="24"/>
                <w:szCs w:val="24"/>
                <w:rtl/>
                <w:lang w:bidi="ar-SA"/>
              </w:rPr>
              <w:t>عدد المرات</w:t>
            </w:r>
          </w:p>
        </w:tc>
        <w:tc>
          <w:tcPr>
            <w:tcW w:w="1080" w:type="dxa"/>
            <w:shd w:val="clear" w:color="auto" w:fill="FFFFFF" w:themeFill="background1"/>
          </w:tcPr>
          <w:p w:rsidR="00CA7691" w:rsidRPr="007D46ED" w:rsidRDefault="00CA7691" w:rsidP="0012708C">
            <w:pPr>
              <w:spacing w:line="480" w:lineRule="auto"/>
              <w:ind w:right="-58"/>
              <w:jc w:val="center"/>
              <w:rPr>
                <w:rFonts w:ascii="Arial" w:hAnsi="Arial" w:cs="Arial"/>
                <w:b/>
                <w:bCs/>
                <w:i/>
                <w:iCs/>
                <w:sz w:val="24"/>
                <w:szCs w:val="24"/>
                <w:rtl/>
                <w:lang w:bidi="ar-SA"/>
              </w:rPr>
            </w:pPr>
            <w:r w:rsidRPr="001D4E39">
              <w:rPr>
                <w:rFonts w:ascii="Arial" w:hAnsi="Arial" w:cs="Arial"/>
                <w:b/>
                <w:bCs/>
                <w:sz w:val="18"/>
                <w:szCs w:val="18"/>
                <w:lang w:bidi="ar-SA"/>
              </w:rPr>
              <w:t>Who</w:t>
            </w:r>
          </w:p>
          <w:p w:rsidR="00CA7691" w:rsidRPr="007D46ED" w:rsidRDefault="00CA7691" w:rsidP="0012708C">
            <w:pPr>
              <w:spacing w:line="480" w:lineRule="auto"/>
              <w:ind w:right="-58"/>
              <w:jc w:val="center"/>
              <w:rPr>
                <w:rFonts w:ascii="Arial" w:hAnsi="Arial" w:cs="Arial"/>
                <w:b/>
                <w:bCs/>
                <w:i/>
                <w:iCs/>
                <w:sz w:val="24"/>
                <w:szCs w:val="24"/>
                <w:rtl/>
                <w:lang w:bidi="ar-SA"/>
              </w:rPr>
            </w:pPr>
            <w:r w:rsidRPr="007D46ED">
              <w:rPr>
                <w:rFonts w:ascii="Arial" w:hAnsi="Arial" w:cs="Arial"/>
                <w:b/>
                <w:bCs/>
                <w:sz w:val="24"/>
                <w:szCs w:val="24"/>
                <w:rtl/>
                <w:lang w:bidi="ar-SA"/>
              </w:rPr>
              <w:t>من</w:t>
            </w:r>
          </w:p>
        </w:tc>
        <w:tc>
          <w:tcPr>
            <w:tcW w:w="1998" w:type="dxa"/>
            <w:vMerge/>
          </w:tcPr>
          <w:p w:rsidR="00CA7691" w:rsidRPr="007D46ED" w:rsidRDefault="00CA7691" w:rsidP="001F758D">
            <w:pPr>
              <w:ind w:right="-58"/>
              <w:jc w:val="center"/>
              <w:rPr>
                <w:rFonts w:ascii="Arial" w:hAnsi="Arial" w:cs="Arial"/>
                <w:b/>
                <w:bCs/>
                <w:i/>
                <w:iCs/>
                <w:sz w:val="24"/>
                <w:szCs w:val="24"/>
                <w:rtl/>
                <w:lang w:bidi="ar-SA"/>
              </w:rPr>
            </w:pPr>
          </w:p>
        </w:tc>
      </w:tr>
      <w:tr w:rsidR="00CA7691" w:rsidRPr="00BA4534" w:rsidTr="00375D7B">
        <w:tc>
          <w:tcPr>
            <w:tcW w:w="1800" w:type="dxa"/>
            <w:vMerge w:val="restart"/>
          </w:tcPr>
          <w:p w:rsidR="00CA7691" w:rsidRDefault="00CA7691" w:rsidP="001F758D">
            <w:pPr>
              <w:ind w:right="-58"/>
              <w:jc w:val="center"/>
              <w:rPr>
                <w:rFonts w:ascii="Arial" w:hAnsi="Arial" w:cs="Arial"/>
                <w:b/>
                <w:bCs/>
                <w:sz w:val="24"/>
                <w:szCs w:val="24"/>
                <w:lang w:bidi="ar-SA"/>
              </w:rPr>
            </w:pPr>
          </w:p>
          <w:p w:rsidR="00CA7691" w:rsidRDefault="00CA7691" w:rsidP="001F758D">
            <w:pPr>
              <w:ind w:right="-58"/>
              <w:jc w:val="center"/>
              <w:rPr>
                <w:rFonts w:ascii="Arial" w:hAnsi="Arial" w:cs="Arial"/>
                <w:b/>
                <w:bCs/>
                <w:i/>
                <w:iCs/>
                <w:sz w:val="24"/>
                <w:szCs w:val="24"/>
                <w:lang w:bidi="ar-SA"/>
              </w:rPr>
            </w:pPr>
            <w:r w:rsidRPr="001D4E39">
              <w:rPr>
                <w:rFonts w:ascii="Arial" w:hAnsi="Arial" w:cs="Arial"/>
                <w:b/>
                <w:bCs/>
                <w:sz w:val="18"/>
                <w:szCs w:val="18"/>
                <w:lang w:bidi="ar-SA"/>
              </w:rPr>
              <w:t>CCP1</w:t>
            </w:r>
          </w:p>
          <w:p w:rsidR="00CA7691" w:rsidRPr="007D46ED" w:rsidRDefault="00CA7691" w:rsidP="001F758D">
            <w:pPr>
              <w:ind w:right="-58"/>
              <w:jc w:val="center"/>
              <w:rPr>
                <w:rFonts w:ascii="Arial" w:hAnsi="Arial" w:cs="Arial"/>
                <w:b/>
                <w:bCs/>
                <w:i/>
                <w:iCs/>
                <w:sz w:val="24"/>
                <w:szCs w:val="24"/>
                <w:rtl/>
                <w:lang w:bidi="ar-EG"/>
              </w:rPr>
            </w:pPr>
            <w:r w:rsidRPr="008651ED">
              <w:rPr>
                <w:rFonts w:ascii="Arial" w:hAnsi="Arial" w:cs="Arial" w:hint="cs"/>
                <w:b/>
                <w:bCs/>
                <w:sz w:val="24"/>
                <w:szCs w:val="24"/>
                <w:rtl/>
                <w:lang w:bidi="ar-EG"/>
              </w:rPr>
              <w:t>الغسيل النهائي</w:t>
            </w:r>
          </w:p>
        </w:tc>
        <w:tc>
          <w:tcPr>
            <w:tcW w:w="2700" w:type="dxa"/>
            <w:vMerge w:val="restart"/>
          </w:tcPr>
          <w:p w:rsidR="00CA7691" w:rsidRPr="001D4E39" w:rsidRDefault="00CA7691" w:rsidP="001D4E39">
            <w:pPr>
              <w:pStyle w:val="ListParagraph"/>
              <w:numPr>
                <w:ilvl w:val="0"/>
                <w:numId w:val="14"/>
              </w:numPr>
              <w:tabs>
                <w:tab w:val="right" w:pos="252"/>
              </w:tabs>
              <w:spacing w:after="0"/>
              <w:ind w:left="0" w:right="-58" w:firstLine="0"/>
              <w:jc w:val="left"/>
              <w:rPr>
                <w:rFonts w:ascii="Arial" w:hAnsiTheme="minorBidi" w:cstheme="minorBidi"/>
                <w:sz w:val="22"/>
                <w:szCs w:val="22"/>
                <w:rtl/>
              </w:rPr>
            </w:pPr>
            <w:r w:rsidRPr="00A4146E">
              <w:rPr>
                <w:rFonts w:asciiTheme="minorBidi" w:hAnsiTheme="minorBidi" w:cstheme="minorBidi"/>
                <w:sz w:val="22"/>
                <w:szCs w:val="22"/>
                <w:rtl/>
                <w:lang w:bidi="ar-EG"/>
              </w:rPr>
              <w:t>عدم</w:t>
            </w:r>
            <w:r w:rsidRPr="001D4E39">
              <w:rPr>
                <w:rFonts w:ascii="Arial" w:hAnsiTheme="minorBidi" w:cstheme="minorBidi"/>
                <w:sz w:val="22"/>
                <w:szCs w:val="22"/>
                <w:rtl/>
              </w:rPr>
              <w:t xml:space="preserve"> </w:t>
            </w:r>
            <w:r w:rsidRPr="00A4146E">
              <w:rPr>
                <w:rFonts w:asciiTheme="minorBidi" w:hAnsiTheme="minorBidi" w:cstheme="minorBidi"/>
                <w:sz w:val="22"/>
                <w:szCs w:val="22"/>
                <w:rtl/>
                <w:lang w:bidi="ar-EG"/>
              </w:rPr>
              <w:t>إزالة</w:t>
            </w:r>
            <w:r w:rsidRPr="001D4E39">
              <w:rPr>
                <w:rFonts w:ascii="Arial" w:hAnsiTheme="minorBidi" w:cstheme="minorBidi"/>
                <w:sz w:val="22"/>
                <w:szCs w:val="22"/>
                <w:rtl/>
              </w:rPr>
              <w:t xml:space="preserve"> </w:t>
            </w:r>
            <w:r w:rsidRPr="00A4146E">
              <w:rPr>
                <w:rFonts w:asciiTheme="minorBidi" w:hAnsiTheme="minorBidi" w:cstheme="minorBidi"/>
                <w:sz w:val="22"/>
                <w:szCs w:val="22"/>
                <w:rtl/>
                <w:lang w:bidi="ar-EG"/>
              </w:rPr>
              <w:t>التلوث</w:t>
            </w:r>
            <w:r w:rsidRPr="001D4E39">
              <w:rPr>
                <w:rFonts w:ascii="Arial" w:hAnsiTheme="minorBidi" w:cstheme="minorBidi"/>
                <w:sz w:val="22"/>
                <w:szCs w:val="22"/>
                <w:rtl/>
              </w:rPr>
              <w:t xml:space="preserve"> </w:t>
            </w:r>
            <w:r w:rsidRPr="00A4146E">
              <w:rPr>
                <w:rFonts w:asciiTheme="minorBidi" w:hAnsiTheme="minorBidi" w:cstheme="minorBidi"/>
                <w:sz w:val="22"/>
                <w:szCs w:val="22"/>
                <w:rtl/>
                <w:lang w:bidi="ar-EG"/>
              </w:rPr>
              <w:t>الميكروبي</w:t>
            </w:r>
            <w:r w:rsidRPr="001D4E39">
              <w:rPr>
                <w:rFonts w:ascii="Arial" w:hAnsiTheme="minorBidi" w:cstheme="minorBidi"/>
                <w:sz w:val="22"/>
                <w:szCs w:val="22"/>
                <w:rtl/>
              </w:rPr>
              <w:t xml:space="preserve"> </w:t>
            </w:r>
            <w:r w:rsidRPr="00A4146E">
              <w:rPr>
                <w:rFonts w:asciiTheme="minorBidi" w:hAnsiTheme="minorBidi" w:cstheme="minorBidi"/>
                <w:sz w:val="22"/>
                <w:szCs w:val="22"/>
                <w:rtl/>
                <w:lang w:bidi="ar-EG"/>
              </w:rPr>
              <w:t>من</w:t>
            </w:r>
            <w:r w:rsidRPr="001D4E39">
              <w:rPr>
                <w:rFonts w:ascii="Arial" w:hAnsiTheme="minorBidi" w:cstheme="minorBidi"/>
                <w:sz w:val="22"/>
                <w:szCs w:val="22"/>
                <w:rtl/>
              </w:rPr>
              <w:t xml:space="preserve"> </w:t>
            </w:r>
            <w:r w:rsidRPr="00A4146E">
              <w:rPr>
                <w:rFonts w:asciiTheme="minorBidi" w:hAnsiTheme="minorBidi" w:cstheme="minorBidi"/>
                <w:sz w:val="22"/>
                <w:szCs w:val="22"/>
                <w:rtl/>
                <w:lang w:bidi="ar-EG"/>
              </w:rPr>
              <w:t>الخطوات</w:t>
            </w:r>
            <w:r w:rsidRPr="001D4E39">
              <w:rPr>
                <w:rFonts w:ascii="Arial" w:hAnsiTheme="minorBidi" w:cstheme="minorBidi"/>
                <w:sz w:val="22"/>
                <w:szCs w:val="22"/>
                <w:rtl/>
              </w:rPr>
              <w:t xml:space="preserve"> </w:t>
            </w:r>
            <w:r w:rsidRPr="00A4146E">
              <w:rPr>
                <w:rFonts w:asciiTheme="minorBidi" w:hAnsiTheme="minorBidi" w:cstheme="minorBidi"/>
                <w:sz w:val="22"/>
                <w:szCs w:val="22"/>
                <w:rtl/>
                <w:lang w:bidi="ar-EG"/>
              </w:rPr>
              <w:t>السابقة</w:t>
            </w:r>
            <w:r w:rsidRPr="001D4E39">
              <w:rPr>
                <w:rFonts w:ascii="Arial" w:hAnsiTheme="minorBidi" w:cstheme="minorBidi"/>
                <w:sz w:val="22"/>
                <w:szCs w:val="22"/>
                <w:rtl/>
              </w:rPr>
              <w:t>.</w:t>
            </w:r>
          </w:p>
          <w:p w:rsidR="00CA7691" w:rsidRPr="001D4E39" w:rsidRDefault="00CA7691" w:rsidP="001D4E39">
            <w:pPr>
              <w:tabs>
                <w:tab w:val="right" w:pos="252"/>
              </w:tabs>
              <w:ind w:right="-58"/>
              <w:jc w:val="right"/>
              <w:rPr>
                <w:rFonts w:asciiTheme="minorBidi" w:eastAsia="Calibri" w:hAnsiTheme="minorBidi"/>
                <w:lang w:bidi="ar-EG"/>
              </w:rPr>
            </w:pPr>
          </w:p>
        </w:tc>
        <w:tc>
          <w:tcPr>
            <w:tcW w:w="1620" w:type="dxa"/>
          </w:tcPr>
          <w:p w:rsidR="00CA7691" w:rsidRPr="00A4146E" w:rsidRDefault="00CA7691" w:rsidP="001D4E39">
            <w:pPr>
              <w:pStyle w:val="ListParagraph"/>
              <w:numPr>
                <w:ilvl w:val="0"/>
                <w:numId w:val="14"/>
              </w:numPr>
              <w:tabs>
                <w:tab w:val="right" w:pos="252"/>
              </w:tabs>
              <w:spacing w:after="0"/>
              <w:ind w:left="0" w:right="-58" w:firstLine="0"/>
              <w:jc w:val="left"/>
              <w:rPr>
                <w:rFonts w:asciiTheme="minorBidi" w:hAnsiTheme="minorBidi" w:cstheme="minorBidi"/>
                <w:i/>
                <w:iCs/>
                <w:sz w:val="24"/>
                <w:szCs w:val="24"/>
                <w:rtl/>
                <w:lang w:bidi="ar-SA"/>
              </w:rPr>
            </w:pPr>
            <w:r w:rsidRPr="00A4146E">
              <w:rPr>
                <w:rFonts w:asciiTheme="minorBidi" w:hAnsiTheme="minorBidi" w:cstheme="minorBidi"/>
                <w:sz w:val="22"/>
                <w:szCs w:val="22"/>
                <w:rtl/>
                <w:lang w:bidi="ar-SA"/>
              </w:rPr>
              <w:t xml:space="preserve">خلو سطح الذبيحة من أي </w:t>
            </w:r>
            <w:r w:rsidRPr="00A4146E">
              <w:rPr>
                <w:rFonts w:asciiTheme="minorBidi" w:hAnsiTheme="minorBidi" w:cstheme="minorBidi"/>
                <w:sz w:val="22"/>
                <w:szCs w:val="22"/>
                <w:rtl/>
                <w:lang w:bidi="ar-EG"/>
              </w:rPr>
              <w:t>تلوث</w:t>
            </w:r>
            <w:r w:rsidRPr="00A4146E">
              <w:rPr>
                <w:rFonts w:asciiTheme="minorBidi" w:hAnsiTheme="minorBidi" w:cstheme="minorBidi"/>
                <w:sz w:val="22"/>
                <w:szCs w:val="22"/>
                <w:rtl/>
                <w:lang w:bidi="ar-SA"/>
              </w:rPr>
              <w:t xml:space="preserve"> مرئي</w:t>
            </w:r>
          </w:p>
        </w:tc>
        <w:tc>
          <w:tcPr>
            <w:tcW w:w="1350" w:type="dxa"/>
          </w:tcPr>
          <w:p w:rsidR="00CA7691" w:rsidRPr="00A4146E" w:rsidRDefault="00CA7691" w:rsidP="001F758D">
            <w:pPr>
              <w:bidi/>
              <w:ind w:right="-58"/>
              <w:rPr>
                <w:rFonts w:asciiTheme="minorBidi" w:hAnsiTheme="minorBidi"/>
                <w:lang w:bidi="ar-SA"/>
              </w:rPr>
            </w:pPr>
            <w:r w:rsidRPr="00A4146E">
              <w:rPr>
                <w:rFonts w:asciiTheme="minorBidi" w:hAnsiTheme="minorBidi"/>
                <w:rtl/>
                <w:lang w:bidi="ar-SA"/>
              </w:rPr>
              <w:t>مراقبة عملية الغسيل وعدم رؤية أي تلوث ظاهر</w:t>
            </w:r>
          </w:p>
        </w:tc>
        <w:tc>
          <w:tcPr>
            <w:tcW w:w="990" w:type="dxa"/>
          </w:tcPr>
          <w:p w:rsidR="00CA7691" w:rsidRPr="00A4146E" w:rsidRDefault="00CA7691" w:rsidP="001F758D">
            <w:pPr>
              <w:ind w:right="-58"/>
              <w:jc w:val="right"/>
              <w:rPr>
                <w:rFonts w:asciiTheme="minorBidi" w:hAnsiTheme="minorBidi"/>
                <w:rtl/>
                <w:lang w:bidi="ar-EG"/>
              </w:rPr>
            </w:pPr>
            <w:r w:rsidRPr="00A4146E">
              <w:rPr>
                <w:rFonts w:asciiTheme="minorBidi" w:hAnsiTheme="minorBidi"/>
                <w:rtl/>
                <w:lang w:bidi="ar-EG"/>
              </w:rPr>
              <w:t>فحص ظاهري</w:t>
            </w:r>
          </w:p>
        </w:tc>
        <w:tc>
          <w:tcPr>
            <w:tcW w:w="1170" w:type="dxa"/>
          </w:tcPr>
          <w:p w:rsidR="00CA7691" w:rsidRPr="00A4146E" w:rsidRDefault="00CA7691" w:rsidP="001F758D">
            <w:pPr>
              <w:ind w:right="-58"/>
              <w:jc w:val="center"/>
              <w:rPr>
                <w:rFonts w:asciiTheme="minorBidi" w:hAnsiTheme="minorBidi"/>
                <w:rtl/>
                <w:lang w:bidi="ar-EG"/>
              </w:rPr>
            </w:pPr>
            <w:r w:rsidRPr="00A4146E">
              <w:rPr>
                <w:rFonts w:asciiTheme="minorBidi" w:hAnsiTheme="minorBidi"/>
                <w:rtl/>
                <w:lang w:bidi="ar-EG"/>
              </w:rPr>
              <w:t>كل ذبيحة</w:t>
            </w:r>
          </w:p>
        </w:tc>
        <w:tc>
          <w:tcPr>
            <w:tcW w:w="1080" w:type="dxa"/>
          </w:tcPr>
          <w:p w:rsidR="00CA7691" w:rsidRPr="00A4146E" w:rsidRDefault="00CA7691" w:rsidP="001F758D">
            <w:pPr>
              <w:ind w:right="-58"/>
              <w:jc w:val="center"/>
              <w:rPr>
                <w:rFonts w:asciiTheme="minorBidi" w:hAnsiTheme="minorBidi"/>
                <w:i/>
                <w:iCs/>
                <w:rtl/>
                <w:lang w:bidi="ar-EG"/>
              </w:rPr>
            </w:pPr>
            <w:r w:rsidRPr="00A4146E">
              <w:rPr>
                <w:rFonts w:asciiTheme="minorBidi" w:hAnsiTheme="minorBidi"/>
                <w:rtl/>
                <w:lang w:bidi="ar-EG"/>
              </w:rPr>
              <w:t>عامل الغسيل او مراقب الذبح</w:t>
            </w:r>
          </w:p>
        </w:tc>
        <w:tc>
          <w:tcPr>
            <w:tcW w:w="1998" w:type="dxa"/>
          </w:tcPr>
          <w:p w:rsidR="00CA7691" w:rsidRPr="001D4E39" w:rsidRDefault="00CA7691" w:rsidP="001D4E39">
            <w:pPr>
              <w:pStyle w:val="ListParagraph"/>
              <w:numPr>
                <w:ilvl w:val="0"/>
                <w:numId w:val="14"/>
              </w:numPr>
              <w:tabs>
                <w:tab w:val="right" w:pos="252"/>
              </w:tabs>
              <w:spacing w:after="0"/>
              <w:ind w:left="0" w:right="-58" w:firstLine="0"/>
              <w:jc w:val="left"/>
              <w:rPr>
                <w:rFonts w:asciiTheme="minorBidi" w:hAnsiTheme="minorBidi" w:cstheme="minorBidi"/>
                <w:sz w:val="22"/>
                <w:szCs w:val="22"/>
                <w:rtl/>
                <w:lang w:bidi="ar-EG"/>
              </w:rPr>
            </w:pPr>
            <w:r w:rsidRPr="001D4E39">
              <w:rPr>
                <w:rFonts w:asciiTheme="minorBidi" w:hAnsiTheme="minorBidi" w:cstheme="minorBidi"/>
                <w:sz w:val="22"/>
                <w:szCs w:val="22"/>
                <w:rtl/>
                <w:lang w:bidi="ar-EG"/>
              </w:rPr>
              <w:t>إعادة الغسيل</w:t>
            </w:r>
          </w:p>
        </w:tc>
      </w:tr>
      <w:tr w:rsidR="00CA7691" w:rsidRPr="00BA4534" w:rsidTr="00375D7B">
        <w:tc>
          <w:tcPr>
            <w:tcW w:w="1800" w:type="dxa"/>
            <w:vMerge/>
          </w:tcPr>
          <w:p w:rsidR="00CA7691" w:rsidRDefault="00CA7691" w:rsidP="001F758D">
            <w:pPr>
              <w:ind w:right="-58"/>
              <w:jc w:val="center"/>
              <w:rPr>
                <w:rFonts w:ascii="Arial" w:hAnsi="Arial" w:cs="Arial"/>
                <w:b/>
                <w:bCs/>
                <w:sz w:val="24"/>
                <w:szCs w:val="24"/>
              </w:rPr>
            </w:pPr>
          </w:p>
        </w:tc>
        <w:tc>
          <w:tcPr>
            <w:tcW w:w="2700" w:type="dxa"/>
            <w:vMerge/>
          </w:tcPr>
          <w:p w:rsidR="00CA7691" w:rsidRPr="00A4146E" w:rsidRDefault="00CA7691" w:rsidP="001F758D">
            <w:pPr>
              <w:pStyle w:val="ListParagraph"/>
              <w:numPr>
                <w:ilvl w:val="0"/>
                <w:numId w:val="13"/>
              </w:numPr>
              <w:spacing w:after="0"/>
              <w:ind w:left="0" w:right="-58" w:firstLine="0"/>
              <w:rPr>
                <w:rFonts w:asciiTheme="minorBidi" w:hAnsiTheme="minorBidi" w:cstheme="minorBidi"/>
                <w:rtl/>
                <w:lang w:bidi="ar-EG"/>
              </w:rPr>
            </w:pPr>
          </w:p>
        </w:tc>
        <w:tc>
          <w:tcPr>
            <w:tcW w:w="1620" w:type="dxa"/>
          </w:tcPr>
          <w:p w:rsidR="00CA7691" w:rsidRPr="001D4E39" w:rsidRDefault="00CA7691" w:rsidP="001D4E39">
            <w:pPr>
              <w:pStyle w:val="ListParagraph"/>
              <w:numPr>
                <w:ilvl w:val="0"/>
                <w:numId w:val="14"/>
              </w:numPr>
              <w:tabs>
                <w:tab w:val="right" w:pos="252"/>
              </w:tabs>
              <w:spacing w:after="0"/>
              <w:ind w:left="0" w:right="-58" w:firstLine="0"/>
              <w:jc w:val="left"/>
              <w:rPr>
                <w:rFonts w:ascii="Arial" w:hAnsiTheme="minorBidi" w:cstheme="minorBidi"/>
                <w:sz w:val="22"/>
                <w:szCs w:val="22"/>
                <w:rtl/>
              </w:rPr>
            </w:pPr>
            <w:r w:rsidRPr="00A4146E">
              <w:rPr>
                <w:rFonts w:asciiTheme="minorBidi" w:hAnsiTheme="minorBidi" w:cstheme="minorBidi"/>
                <w:sz w:val="22"/>
                <w:szCs w:val="22"/>
                <w:rtl/>
                <w:lang w:bidi="ar-EG"/>
              </w:rPr>
              <w:t>درجة حرارة مياه الغسيل</w:t>
            </w:r>
            <w:r w:rsidRPr="00A4146E">
              <w:rPr>
                <w:rFonts w:asciiTheme="minorBidi" w:hAnsiTheme="minorBidi" w:cstheme="minorBidi"/>
                <w:sz w:val="22"/>
                <w:szCs w:val="22"/>
                <w:lang w:bidi="ar-EG"/>
              </w:rPr>
              <w:t xml:space="preserve"> </w:t>
            </w:r>
            <w:r w:rsidRPr="00A4146E">
              <w:rPr>
                <w:rFonts w:asciiTheme="minorBidi" w:hAnsiTheme="minorBidi" w:cstheme="minorBidi"/>
                <w:sz w:val="22"/>
                <w:szCs w:val="22"/>
                <w:rtl/>
                <w:lang w:bidi="ar-EG"/>
              </w:rPr>
              <w:t xml:space="preserve"> 82</w:t>
            </w:r>
            <w:r w:rsidRPr="00A4146E">
              <w:rPr>
                <w:rFonts w:asciiTheme="minorBidi" w:hAnsiTheme="minorBidi" w:cstheme="minorBidi"/>
                <w:sz w:val="22"/>
                <w:szCs w:val="22"/>
                <w:lang w:bidi="ar-EG"/>
              </w:rPr>
              <w:sym w:font="Symbol" w:char="F0B0"/>
            </w:r>
            <w:r w:rsidRPr="00A4146E">
              <w:rPr>
                <w:rFonts w:asciiTheme="minorBidi" w:hAnsiTheme="minorBidi" w:cstheme="minorBidi"/>
                <w:sz w:val="22"/>
                <w:szCs w:val="22"/>
                <w:rtl/>
                <w:lang w:bidi="ar-EG"/>
              </w:rPr>
              <w:t>م</w:t>
            </w:r>
          </w:p>
        </w:tc>
        <w:tc>
          <w:tcPr>
            <w:tcW w:w="1350" w:type="dxa"/>
          </w:tcPr>
          <w:p w:rsidR="00CA7691" w:rsidRPr="00A4146E" w:rsidRDefault="00CA7691" w:rsidP="001F758D">
            <w:pPr>
              <w:bidi/>
              <w:ind w:right="-58"/>
              <w:rPr>
                <w:rFonts w:ascii="Arial" w:hAnsiTheme="minorBidi"/>
                <w:rtl/>
              </w:rPr>
            </w:pPr>
            <w:r w:rsidRPr="00A4146E">
              <w:rPr>
                <w:rFonts w:asciiTheme="minorBidi" w:hAnsiTheme="minorBidi"/>
                <w:rtl/>
                <w:lang w:bidi="ar-EG"/>
              </w:rPr>
              <w:t>درجة حرارة المياه</w:t>
            </w:r>
          </w:p>
        </w:tc>
        <w:tc>
          <w:tcPr>
            <w:tcW w:w="990" w:type="dxa"/>
          </w:tcPr>
          <w:p w:rsidR="00CA7691" w:rsidRPr="00A4146E" w:rsidRDefault="00CA7691" w:rsidP="001F758D">
            <w:pPr>
              <w:ind w:right="-58"/>
              <w:jc w:val="right"/>
              <w:rPr>
                <w:rFonts w:asciiTheme="minorBidi" w:hAnsiTheme="minorBidi"/>
                <w:rtl/>
                <w:lang w:bidi="ar-EG"/>
              </w:rPr>
            </w:pPr>
            <w:r w:rsidRPr="00A4146E">
              <w:rPr>
                <w:rFonts w:asciiTheme="minorBidi" w:hAnsiTheme="minorBidi"/>
                <w:rtl/>
                <w:lang w:bidi="ar-EG"/>
              </w:rPr>
              <w:t>جهاز قياس الحرارة</w:t>
            </w:r>
          </w:p>
        </w:tc>
        <w:tc>
          <w:tcPr>
            <w:tcW w:w="1170" w:type="dxa"/>
          </w:tcPr>
          <w:p w:rsidR="00CA7691" w:rsidRPr="00A4146E" w:rsidRDefault="00CA7691" w:rsidP="001F758D">
            <w:pPr>
              <w:ind w:right="-58"/>
              <w:jc w:val="center"/>
              <w:rPr>
                <w:rFonts w:asciiTheme="minorBidi" w:hAnsiTheme="minorBidi"/>
                <w:rtl/>
                <w:lang w:bidi="ar-EG"/>
              </w:rPr>
            </w:pPr>
            <w:r w:rsidRPr="00A4146E">
              <w:rPr>
                <w:rFonts w:asciiTheme="minorBidi" w:hAnsiTheme="minorBidi"/>
                <w:rtl/>
                <w:lang w:bidi="ar-EG"/>
              </w:rPr>
              <w:t>قبل الغسيل</w:t>
            </w:r>
          </w:p>
        </w:tc>
        <w:tc>
          <w:tcPr>
            <w:tcW w:w="1080" w:type="dxa"/>
          </w:tcPr>
          <w:p w:rsidR="00CA7691" w:rsidRPr="00A4146E" w:rsidRDefault="00CA7691" w:rsidP="001F758D">
            <w:pPr>
              <w:ind w:right="-58"/>
              <w:jc w:val="center"/>
              <w:rPr>
                <w:rFonts w:asciiTheme="minorBidi" w:hAnsiTheme="minorBidi"/>
                <w:rtl/>
                <w:lang w:bidi="ar-EG"/>
              </w:rPr>
            </w:pPr>
            <w:r w:rsidRPr="00A4146E">
              <w:rPr>
                <w:rFonts w:asciiTheme="minorBidi" w:hAnsiTheme="minorBidi"/>
                <w:rtl/>
                <w:lang w:bidi="ar-EG"/>
              </w:rPr>
              <w:t>عامل الغسيل او مراقب صاله الذبح</w:t>
            </w:r>
          </w:p>
        </w:tc>
        <w:tc>
          <w:tcPr>
            <w:tcW w:w="1998" w:type="dxa"/>
          </w:tcPr>
          <w:p w:rsidR="00CA7691" w:rsidRPr="00A4146E" w:rsidRDefault="00CA7691" w:rsidP="001D4E39">
            <w:pPr>
              <w:pStyle w:val="ListParagraph"/>
              <w:numPr>
                <w:ilvl w:val="0"/>
                <w:numId w:val="14"/>
              </w:numPr>
              <w:tabs>
                <w:tab w:val="right" w:pos="252"/>
              </w:tabs>
              <w:spacing w:after="0"/>
              <w:ind w:left="0" w:right="-58" w:firstLine="0"/>
              <w:jc w:val="left"/>
              <w:rPr>
                <w:rFonts w:asciiTheme="minorBidi" w:hAnsiTheme="minorBidi" w:cstheme="minorBidi"/>
                <w:sz w:val="22"/>
                <w:szCs w:val="22"/>
                <w:rtl/>
                <w:lang w:bidi="ar-EG"/>
              </w:rPr>
            </w:pPr>
            <w:r w:rsidRPr="00A4146E">
              <w:rPr>
                <w:rFonts w:asciiTheme="minorBidi" w:hAnsiTheme="minorBidi" w:cstheme="minorBidi"/>
                <w:sz w:val="22"/>
                <w:szCs w:val="22"/>
                <w:rtl/>
                <w:lang w:bidi="ar-EG"/>
              </w:rPr>
              <w:t>إعادة الغسيل</w:t>
            </w:r>
          </w:p>
          <w:p w:rsidR="00CA7691" w:rsidRPr="00375D7B" w:rsidRDefault="00CA7691" w:rsidP="00375D7B">
            <w:pPr>
              <w:pStyle w:val="ListParagraph"/>
              <w:numPr>
                <w:ilvl w:val="0"/>
                <w:numId w:val="14"/>
              </w:numPr>
              <w:tabs>
                <w:tab w:val="right" w:pos="252"/>
              </w:tabs>
              <w:spacing w:after="0"/>
              <w:ind w:left="0" w:right="-58" w:firstLine="0"/>
              <w:jc w:val="left"/>
              <w:rPr>
                <w:rFonts w:asciiTheme="minorBidi" w:hAnsiTheme="minorBidi" w:cstheme="minorBidi"/>
                <w:sz w:val="22"/>
                <w:szCs w:val="22"/>
                <w:rtl/>
                <w:lang w:bidi="ar-EG"/>
              </w:rPr>
            </w:pPr>
            <w:r w:rsidRPr="00A4146E">
              <w:rPr>
                <w:rFonts w:asciiTheme="minorBidi" w:hAnsiTheme="minorBidi" w:cstheme="minorBidi"/>
                <w:sz w:val="22"/>
                <w:szCs w:val="22"/>
                <w:rtl/>
                <w:lang w:bidi="ar-EG"/>
              </w:rPr>
              <w:t>التأكد من معايرة الترمومتر</w:t>
            </w:r>
            <w:r w:rsidR="00375D7B">
              <w:rPr>
                <w:rFonts w:asciiTheme="minorBidi" w:hAnsiTheme="minorBidi" w:cstheme="minorBidi" w:hint="cs"/>
                <w:sz w:val="22"/>
                <w:szCs w:val="22"/>
                <w:rtl/>
                <w:lang w:bidi="ar-EG"/>
              </w:rPr>
              <w:t xml:space="preserve"> و </w:t>
            </w:r>
            <w:r w:rsidRPr="00375D7B">
              <w:rPr>
                <w:rFonts w:asciiTheme="minorBidi" w:hAnsiTheme="minorBidi" w:cstheme="minorBidi"/>
                <w:sz w:val="22"/>
                <w:szCs w:val="22"/>
                <w:rtl/>
                <w:lang w:bidi="ar-EG"/>
              </w:rPr>
              <w:t>صيانة الغلاية</w:t>
            </w:r>
          </w:p>
        </w:tc>
      </w:tr>
      <w:tr w:rsidR="00CA7691" w:rsidRPr="00BA4534" w:rsidTr="00375D7B">
        <w:tc>
          <w:tcPr>
            <w:tcW w:w="1800" w:type="dxa"/>
          </w:tcPr>
          <w:p w:rsidR="00CA7691" w:rsidRDefault="00CA7691" w:rsidP="001F758D">
            <w:pPr>
              <w:ind w:right="-58"/>
              <w:jc w:val="center"/>
              <w:rPr>
                <w:rFonts w:ascii="Arial" w:hAnsi="Arial" w:cs="Arial"/>
                <w:b/>
                <w:bCs/>
                <w:sz w:val="24"/>
                <w:szCs w:val="24"/>
              </w:rPr>
            </w:pPr>
            <w:r w:rsidRPr="001D4E39">
              <w:rPr>
                <w:rFonts w:ascii="Arial" w:hAnsi="Arial" w:cs="Arial"/>
                <w:b/>
                <w:bCs/>
                <w:sz w:val="18"/>
                <w:szCs w:val="18"/>
                <w:lang w:bidi="ar-SA"/>
              </w:rPr>
              <w:t>CCP2</w:t>
            </w:r>
          </w:p>
          <w:p w:rsidR="00CA7691" w:rsidRDefault="00CA7691" w:rsidP="001F758D">
            <w:pPr>
              <w:ind w:right="-58"/>
              <w:jc w:val="center"/>
              <w:rPr>
                <w:rFonts w:ascii="Arial" w:hAnsi="Arial" w:cs="Arial"/>
                <w:b/>
                <w:bCs/>
                <w:sz w:val="24"/>
                <w:szCs w:val="24"/>
                <w:rtl/>
                <w:lang w:bidi="ar-EG"/>
              </w:rPr>
            </w:pPr>
            <w:r>
              <w:rPr>
                <w:rFonts w:ascii="Arial" w:hAnsi="Arial" w:cs="Arial" w:hint="cs"/>
                <w:b/>
                <w:bCs/>
                <w:sz w:val="24"/>
                <w:szCs w:val="24"/>
                <w:rtl/>
                <w:lang w:bidi="ar-EG"/>
              </w:rPr>
              <w:t>التبريد</w:t>
            </w:r>
          </w:p>
          <w:p w:rsidR="00CA7691" w:rsidRDefault="00CA7691" w:rsidP="001F758D">
            <w:pPr>
              <w:ind w:right="-58"/>
              <w:jc w:val="center"/>
              <w:rPr>
                <w:rFonts w:ascii="Arial" w:hAnsi="Arial" w:cs="Arial"/>
                <w:b/>
                <w:bCs/>
                <w:sz w:val="24"/>
                <w:szCs w:val="24"/>
                <w:rtl/>
                <w:lang w:bidi="ar-EG"/>
              </w:rPr>
            </w:pPr>
          </w:p>
        </w:tc>
        <w:tc>
          <w:tcPr>
            <w:tcW w:w="2700" w:type="dxa"/>
          </w:tcPr>
          <w:p w:rsidR="00CA7691" w:rsidRPr="00375D7B" w:rsidRDefault="00CA7691" w:rsidP="001D4E39">
            <w:pPr>
              <w:pStyle w:val="ListParagraph"/>
              <w:numPr>
                <w:ilvl w:val="0"/>
                <w:numId w:val="14"/>
              </w:numPr>
              <w:tabs>
                <w:tab w:val="right" w:pos="252"/>
              </w:tabs>
              <w:spacing w:after="0"/>
              <w:ind w:left="0" w:right="-58" w:firstLine="0"/>
              <w:jc w:val="left"/>
              <w:rPr>
                <w:rFonts w:asciiTheme="minorBidi" w:hAnsiTheme="minorBidi" w:cstheme="minorBidi"/>
                <w:sz w:val="20"/>
                <w:szCs w:val="20"/>
                <w:lang w:bidi="ar-EG"/>
              </w:rPr>
            </w:pPr>
            <w:r w:rsidRPr="00375D7B">
              <w:rPr>
                <w:rFonts w:asciiTheme="minorBidi" w:hAnsiTheme="minorBidi" w:cstheme="minorBidi"/>
                <w:sz w:val="20"/>
                <w:szCs w:val="20"/>
                <w:rtl/>
                <w:lang w:bidi="ar-EG"/>
              </w:rPr>
              <w:t>سوء</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التبريد</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يمكن</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ان</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يؤدي</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الي</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نمو</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ميكروبي</w:t>
            </w:r>
          </w:p>
          <w:p w:rsidR="00CA7691" w:rsidRPr="001D4E39" w:rsidRDefault="00CA7691" w:rsidP="001D4E39">
            <w:pPr>
              <w:pStyle w:val="ListParagraph"/>
              <w:numPr>
                <w:ilvl w:val="0"/>
                <w:numId w:val="14"/>
              </w:numPr>
              <w:tabs>
                <w:tab w:val="right" w:pos="252"/>
              </w:tabs>
              <w:spacing w:after="0"/>
              <w:ind w:left="0" w:right="-58" w:firstLine="0"/>
              <w:jc w:val="left"/>
              <w:rPr>
                <w:rFonts w:asciiTheme="minorBidi" w:hAnsiTheme="minorBidi" w:cstheme="minorBidi"/>
                <w:sz w:val="22"/>
                <w:szCs w:val="22"/>
                <w:rtl/>
                <w:lang w:bidi="ar-EG"/>
              </w:rPr>
            </w:pPr>
            <w:r w:rsidRPr="00375D7B">
              <w:rPr>
                <w:rFonts w:asciiTheme="minorBidi" w:hAnsiTheme="minorBidi" w:cstheme="minorBidi"/>
                <w:sz w:val="20"/>
                <w:szCs w:val="20"/>
                <w:rtl/>
                <w:lang w:bidi="ar-EG"/>
              </w:rPr>
              <w:t>تلوث</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عرضي</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من</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الذبائح</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الأخري</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او</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من</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جدار</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و</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ارضية</w:t>
            </w:r>
            <w:r w:rsidRPr="00375D7B">
              <w:rPr>
                <w:rFonts w:ascii="Arial" w:hAnsiTheme="minorBidi" w:cstheme="minorBidi"/>
                <w:sz w:val="20"/>
                <w:szCs w:val="20"/>
                <w:rtl/>
              </w:rPr>
              <w:t xml:space="preserve">  </w:t>
            </w:r>
            <w:r w:rsidRPr="00375D7B">
              <w:rPr>
                <w:rFonts w:asciiTheme="minorBidi" w:hAnsiTheme="minorBidi" w:cstheme="minorBidi"/>
                <w:sz w:val="20"/>
                <w:szCs w:val="20"/>
                <w:rtl/>
                <w:lang w:bidi="ar-EG"/>
              </w:rPr>
              <w:t>الثلاجة</w:t>
            </w:r>
          </w:p>
        </w:tc>
        <w:tc>
          <w:tcPr>
            <w:tcW w:w="1620" w:type="dxa"/>
          </w:tcPr>
          <w:p w:rsidR="00CA7691" w:rsidRPr="00A4146E" w:rsidRDefault="00CA7691" w:rsidP="001D4E39">
            <w:pPr>
              <w:pStyle w:val="ListParagraph"/>
              <w:numPr>
                <w:ilvl w:val="0"/>
                <w:numId w:val="14"/>
              </w:numPr>
              <w:tabs>
                <w:tab w:val="right" w:pos="252"/>
              </w:tabs>
              <w:spacing w:after="0"/>
              <w:ind w:left="0" w:right="-58" w:firstLine="0"/>
              <w:jc w:val="left"/>
              <w:rPr>
                <w:rFonts w:ascii="Arial" w:hAnsiTheme="minorBidi" w:cstheme="minorBidi"/>
                <w:sz w:val="22"/>
                <w:szCs w:val="22"/>
                <w:rtl/>
              </w:rPr>
            </w:pPr>
            <w:r w:rsidRPr="00A4146E">
              <w:rPr>
                <w:rFonts w:asciiTheme="minorBidi" w:hAnsiTheme="minorBidi" w:cstheme="minorBidi"/>
                <w:sz w:val="22"/>
                <w:szCs w:val="22"/>
                <w:rtl/>
                <w:lang w:bidi="ar-EG"/>
              </w:rPr>
              <w:t>درجة حرارة البراد اقل من 7</w:t>
            </w:r>
            <w:r w:rsidRPr="00A4146E">
              <w:rPr>
                <w:rFonts w:asciiTheme="minorBidi" w:hAnsiTheme="minorBidi" w:cstheme="minorBidi"/>
                <w:sz w:val="22"/>
                <w:szCs w:val="22"/>
                <w:lang w:bidi="ar-EG"/>
              </w:rPr>
              <w:sym w:font="Symbol" w:char="F0B0"/>
            </w:r>
            <w:r w:rsidRPr="00A4146E">
              <w:rPr>
                <w:rFonts w:asciiTheme="minorBidi" w:hAnsiTheme="minorBidi" w:cstheme="minorBidi"/>
                <w:sz w:val="22"/>
                <w:szCs w:val="22"/>
                <w:rtl/>
                <w:lang w:bidi="ar-EG"/>
              </w:rPr>
              <w:t>م</w:t>
            </w:r>
          </w:p>
        </w:tc>
        <w:tc>
          <w:tcPr>
            <w:tcW w:w="1350" w:type="dxa"/>
          </w:tcPr>
          <w:p w:rsidR="00CA7691" w:rsidRPr="00A4146E" w:rsidRDefault="00CA7691" w:rsidP="001F758D">
            <w:pPr>
              <w:bidi/>
              <w:ind w:right="-58"/>
              <w:rPr>
                <w:rFonts w:ascii="Arial" w:hAnsiTheme="minorBidi"/>
                <w:rtl/>
              </w:rPr>
            </w:pPr>
            <w:r w:rsidRPr="00A4146E">
              <w:rPr>
                <w:rFonts w:asciiTheme="minorBidi" w:hAnsiTheme="minorBidi"/>
                <w:rtl/>
                <w:lang w:bidi="ar-EG"/>
              </w:rPr>
              <w:t>درجة حرارة البراد</w:t>
            </w:r>
          </w:p>
        </w:tc>
        <w:tc>
          <w:tcPr>
            <w:tcW w:w="990" w:type="dxa"/>
          </w:tcPr>
          <w:p w:rsidR="00CA7691" w:rsidRPr="00A4146E" w:rsidRDefault="00CA7691" w:rsidP="001F758D">
            <w:pPr>
              <w:ind w:right="-58"/>
              <w:jc w:val="right"/>
              <w:rPr>
                <w:rFonts w:asciiTheme="minorBidi" w:hAnsiTheme="minorBidi"/>
                <w:rtl/>
                <w:lang w:bidi="ar-EG"/>
              </w:rPr>
            </w:pPr>
            <w:r w:rsidRPr="00A4146E">
              <w:rPr>
                <w:rFonts w:asciiTheme="minorBidi" w:hAnsiTheme="minorBidi"/>
                <w:rtl/>
                <w:lang w:bidi="ar-EG"/>
              </w:rPr>
              <w:t>جهاز قياس الحرارة</w:t>
            </w:r>
          </w:p>
          <w:p w:rsidR="00CA7691" w:rsidRPr="00A4146E" w:rsidRDefault="00CA7691" w:rsidP="001F758D">
            <w:pPr>
              <w:tabs>
                <w:tab w:val="left" w:pos="855"/>
              </w:tabs>
              <w:ind w:right="-58"/>
              <w:rPr>
                <w:rFonts w:asciiTheme="minorBidi" w:hAnsiTheme="minorBidi"/>
                <w:lang w:bidi="ar-EG"/>
              </w:rPr>
            </w:pPr>
            <w:r w:rsidRPr="00A4146E">
              <w:rPr>
                <w:rFonts w:asciiTheme="minorBidi" w:hAnsiTheme="minorBidi"/>
                <w:lang w:bidi="ar-EG"/>
              </w:rPr>
              <w:tab/>
            </w:r>
          </w:p>
        </w:tc>
        <w:tc>
          <w:tcPr>
            <w:tcW w:w="1170" w:type="dxa"/>
          </w:tcPr>
          <w:p w:rsidR="00CA7691" w:rsidRPr="00A4146E" w:rsidRDefault="00CA7691" w:rsidP="001F758D">
            <w:pPr>
              <w:ind w:right="-58"/>
              <w:jc w:val="center"/>
              <w:rPr>
                <w:rFonts w:asciiTheme="minorBidi" w:hAnsiTheme="minorBidi"/>
                <w:rtl/>
                <w:lang w:bidi="ar-EG"/>
              </w:rPr>
            </w:pPr>
            <w:r w:rsidRPr="00A4146E">
              <w:rPr>
                <w:rFonts w:asciiTheme="minorBidi" w:hAnsiTheme="minorBidi"/>
                <w:rtl/>
                <w:lang w:bidi="ar-EG"/>
              </w:rPr>
              <w:t>كل وردية عمل</w:t>
            </w:r>
          </w:p>
        </w:tc>
        <w:tc>
          <w:tcPr>
            <w:tcW w:w="1080" w:type="dxa"/>
          </w:tcPr>
          <w:p w:rsidR="00CA7691" w:rsidRPr="00A4146E" w:rsidRDefault="00CA7691" w:rsidP="001F758D">
            <w:pPr>
              <w:ind w:right="-58"/>
              <w:jc w:val="center"/>
              <w:rPr>
                <w:rFonts w:asciiTheme="minorBidi" w:hAnsiTheme="minorBidi"/>
                <w:rtl/>
                <w:lang w:bidi="ar-EG"/>
              </w:rPr>
            </w:pPr>
            <w:r w:rsidRPr="00A4146E">
              <w:rPr>
                <w:rFonts w:asciiTheme="minorBidi" w:hAnsiTheme="minorBidi"/>
                <w:rtl/>
                <w:lang w:bidi="ar-EG"/>
              </w:rPr>
              <w:t>مراقب الصالة</w:t>
            </w:r>
          </w:p>
        </w:tc>
        <w:tc>
          <w:tcPr>
            <w:tcW w:w="1998" w:type="dxa"/>
          </w:tcPr>
          <w:p w:rsidR="00CA7691" w:rsidRPr="001D4E39" w:rsidRDefault="00375D7B" w:rsidP="001D4E39">
            <w:pPr>
              <w:pStyle w:val="ListParagraph"/>
              <w:numPr>
                <w:ilvl w:val="0"/>
                <w:numId w:val="14"/>
              </w:numPr>
              <w:tabs>
                <w:tab w:val="right" w:pos="252"/>
              </w:tabs>
              <w:spacing w:after="0"/>
              <w:ind w:left="0" w:right="-58" w:firstLine="0"/>
              <w:jc w:val="left"/>
              <w:rPr>
                <w:rFonts w:asciiTheme="minorBidi" w:hAnsiTheme="minorBidi" w:cstheme="minorBidi"/>
                <w:sz w:val="22"/>
                <w:szCs w:val="22"/>
                <w:lang w:bidi="ar-EG"/>
              </w:rPr>
            </w:pPr>
            <w:r>
              <w:rPr>
                <w:rFonts w:asciiTheme="minorBidi" w:hAnsiTheme="minorBidi" w:cstheme="minorBidi" w:hint="cs"/>
                <w:sz w:val="22"/>
                <w:szCs w:val="22"/>
                <w:rtl/>
                <w:lang w:bidi="ar-EG"/>
              </w:rPr>
              <w:t xml:space="preserve">معايرة او </w:t>
            </w:r>
            <w:r w:rsidR="00CA7691" w:rsidRPr="001D4E39">
              <w:rPr>
                <w:rFonts w:asciiTheme="minorBidi" w:hAnsiTheme="minorBidi" w:cstheme="minorBidi"/>
                <w:sz w:val="22"/>
                <w:szCs w:val="22"/>
                <w:rtl/>
                <w:lang w:bidi="ar-EG"/>
              </w:rPr>
              <w:t>تغيير مقياس الحرارة</w:t>
            </w:r>
            <w:r w:rsidR="00CA7691" w:rsidRPr="001D4E39">
              <w:rPr>
                <w:rFonts w:ascii="Arial" w:hAnsiTheme="minorBidi" w:cstheme="minorBidi"/>
                <w:sz w:val="22"/>
                <w:szCs w:val="22"/>
                <w:rtl/>
              </w:rPr>
              <w:t>.</w:t>
            </w:r>
          </w:p>
          <w:p w:rsidR="00CA7691" w:rsidRPr="001D4E39" w:rsidRDefault="00CA7691" w:rsidP="001D4E39">
            <w:pPr>
              <w:pStyle w:val="ListParagraph"/>
              <w:numPr>
                <w:ilvl w:val="0"/>
                <w:numId w:val="14"/>
              </w:numPr>
              <w:tabs>
                <w:tab w:val="right" w:pos="252"/>
              </w:tabs>
              <w:spacing w:after="0"/>
              <w:ind w:left="0" w:right="-58" w:firstLine="0"/>
              <w:jc w:val="left"/>
              <w:rPr>
                <w:rFonts w:asciiTheme="minorBidi" w:hAnsiTheme="minorBidi" w:cstheme="minorBidi"/>
                <w:sz w:val="22"/>
                <w:szCs w:val="22"/>
                <w:lang w:bidi="ar-EG"/>
              </w:rPr>
            </w:pPr>
            <w:r w:rsidRPr="001D4E39">
              <w:rPr>
                <w:rFonts w:asciiTheme="minorBidi" w:hAnsiTheme="minorBidi" w:cstheme="minorBidi"/>
                <w:sz w:val="22"/>
                <w:szCs w:val="22"/>
                <w:rtl/>
                <w:lang w:bidi="ar-EG"/>
              </w:rPr>
              <w:t>صيانة أجهزة التبريد</w:t>
            </w:r>
            <w:r w:rsidRPr="001D4E39">
              <w:rPr>
                <w:rFonts w:ascii="Arial" w:hAnsiTheme="minorBidi" w:cstheme="minorBidi"/>
                <w:sz w:val="22"/>
                <w:szCs w:val="22"/>
                <w:rtl/>
              </w:rPr>
              <w:t>.</w:t>
            </w:r>
          </w:p>
          <w:p w:rsidR="00CA7691" w:rsidRPr="001D4E39" w:rsidRDefault="00CA7691" w:rsidP="001D4E39">
            <w:pPr>
              <w:pStyle w:val="ListParagraph"/>
              <w:tabs>
                <w:tab w:val="right" w:pos="252"/>
              </w:tabs>
              <w:spacing w:after="0"/>
              <w:ind w:left="0" w:right="-58"/>
              <w:jc w:val="left"/>
              <w:rPr>
                <w:rFonts w:asciiTheme="minorBidi" w:hAnsiTheme="minorBidi" w:cstheme="minorBidi"/>
                <w:sz w:val="22"/>
                <w:szCs w:val="22"/>
                <w:rtl/>
                <w:lang w:bidi="ar-EG"/>
              </w:rPr>
            </w:pPr>
          </w:p>
        </w:tc>
      </w:tr>
    </w:tbl>
    <w:p w:rsidR="00CA7691" w:rsidRDefault="00CA7691" w:rsidP="001F758D">
      <w:pPr>
        <w:bidi/>
        <w:ind w:right="-58"/>
        <w:jc w:val="center"/>
        <w:rPr>
          <w:rFonts w:cs="Simplified Arabic"/>
          <w:b/>
          <w:bCs/>
          <w:sz w:val="24"/>
          <w:szCs w:val="24"/>
          <w:rtl/>
        </w:rPr>
      </w:pPr>
    </w:p>
    <w:p w:rsidR="008803BE" w:rsidRDefault="008803BE" w:rsidP="008803BE">
      <w:pPr>
        <w:bidi/>
        <w:ind w:right="-58"/>
        <w:jc w:val="center"/>
        <w:rPr>
          <w:rFonts w:cs="Simplified Arabic"/>
          <w:b/>
          <w:bCs/>
          <w:sz w:val="24"/>
          <w:szCs w:val="24"/>
          <w:rtl/>
        </w:rPr>
      </w:pPr>
    </w:p>
    <w:p w:rsidR="008803BE" w:rsidRDefault="008803BE" w:rsidP="008803BE">
      <w:pPr>
        <w:bidi/>
        <w:ind w:right="-58"/>
        <w:jc w:val="center"/>
        <w:rPr>
          <w:rFonts w:cs="Simplified Arabic"/>
          <w:b/>
          <w:bCs/>
          <w:sz w:val="24"/>
          <w:szCs w:val="24"/>
          <w:rtl/>
        </w:rPr>
        <w:sectPr w:rsidR="008803BE" w:rsidSect="00D423F9">
          <w:pgSz w:w="13608" w:h="9072" w:orient="landscape" w:code="9"/>
          <w:pgMar w:top="1138" w:right="1699" w:bottom="1062" w:left="1411" w:header="720" w:footer="720" w:gutter="0"/>
          <w:cols w:space="720"/>
          <w:docGrid w:linePitch="360"/>
        </w:sectPr>
      </w:pPr>
    </w:p>
    <w:p w:rsidR="0087368B" w:rsidRDefault="008803BE" w:rsidP="0087368B">
      <w:pPr>
        <w:bidi/>
        <w:spacing w:after="0" w:line="240" w:lineRule="auto"/>
        <w:ind w:right="-58"/>
        <w:jc w:val="both"/>
        <w:rPr>
          <w:rFonts w:cs="Simplified Arabic"/>
          <w:sz w:val="28"/>
          <w:szCs w:val="28"/>
          <w:rtl/>
        </w:rPr>
      </w:pPr>
      <w:r w:rsidRPr="00FD6CB3">
        <w:rPr>
          <w:rFonts w:cs="Simplified Arabic" w:hint="cs"/>
          <w:sz w:val="28"/>
          <w:szCs w:val="28"/>
          <w:rtl/>
        </w:rPr>
        <w:lastRenderedPageBreak/>
        <w:t>قطع بالجلد بالماء الساخن عند 82</w:t>
      </w:r>
      <w:r w:rsidRPr="00FD6CB3">
        <w:rPr>
          <w:rFonts w:cs="Simplified Arabic" w:hint="cs"/>
          <w:sz w:val="28"/>
          <w:szCs w:val="28"/>
        </w:rPr>
        <w:sym w:font="Symbol" w:char="F0B0"/>
      </w:r>
      <w:r>
        <w:rPr>
          <w:rFonts w:cs="Simplified Arabic" w:hint="cs"/>
          <w:sz w:val="28"/>
          <w:szCs w:val="28"/>
          <w:rtl/>
        </w:rPr>
        <w:t>م قبل استكمال عملية نزع الجلد، أما عملية إز</w:t>
      </w:r>
      <w:r w:rsidRPr="00FD6CB3">
        <w:rPr>
          <w:rFonts w:cs="Simplified Arabic" w:hint="cs"/>
          <w:sz w:val="28"/>
          <w:szCs w:val="28"/>
          <w:rtl/>
        </w:rPr>
        <w:t>الة الأحشاء فيمكن</w:t>
      </w:r>
      <w:r w:rsidRPr="00FD6CB3">
        <w:rPr>
          <w:rFonts w:cs="Simplified Arabic"/>
          <w:sz w:val="28"/>
          <w:szCs w:val="28"/>
          <w:rtl/>
        </w:rPr>
        <w:t xml:space="preserve"> حدوث تلوث ميكروبي من الأمعاء نتيجة عدم إتباع الممارسات السليمة في إزالة الأحشاء و</w:t>
      </w:r>
      <w:r w:rsidRPr="00FD6CB3">
        <w:rPr>
          <w:rFonts w:cs="Simplified Arabic" w:hint="cs"/>
          <w:sz w:val="28"/>
          <w:szCs w:val="28"/>
          <w:rtl/>
        </w:rPr>
        <w:t xml:space="preserve">تشمل </w:t>
      </w:r>
      <w:r w:rsidRPr="00FD6CB3">
        <w:rPr>
          <w:rFonts w:cs="Simplified Arabic"/>
          <w:sz w:val="28"/>
          <w:szCs w:val="28"/>
          <w:rtl/>
        </w:rPr>
        <w:t xml:space="preserve">إجراءات التحكم </w:t>
      </w:r>
      <w:r w:rsidRPr="00FD6CB3">
        <w:rPr>
          <w:rFonts w:cs="Simplified Arabic" w:hint="cs"/>
          <w:sz w:val="28"/>
          <w:szCs w:val="28"/>
          <w:rtl/>
        </w:rPr>
        <w:t xml:space="preserve"> لمنع هذه المخاطر </w:t>
      </w:r>
      <w:r w:rsidR="0087368B">
        <w:rPr>
          <w:rFonts w:cs="Simplified Arabic"/>
          <w:sz w:val="28"/>
          <w:szCs w:val="28"/>
          <w:rtl/>
        </w:rPr>
        <w:t xml:space="preserve">التأكد </w:t>
      </w:r>
      <w:r w:rsidRPr="00FD6CB3">
        <w:rPr>
          <w:rFonts w:cs="Simplified Arabic" w:hint="cs"/>
          <w:sz w:val="28"/>
          <w:szCs w:val="28"/>
          <w:rtl/>
        </w:rPr>
        <w:t>عدم إح</w:t>
      </w:r>
      <w:r>
        <w:rPr>
          <w:rFonts w:cs="Simplified Arabic" w:hint="cs"/>
          <w:sz w:val="28"/>
          <w:szCs w:val="28"/>
          <w:rtl/>
        </w:rPr>
        <w:t xml:space="preserve">داث قطع في الأحشاء أثناء فصلها، </w:t>
      </w:r>
      <w:r w:rsidRPr="00FD6CB3">
        <w:rPr>
          <w:rFonts w:cs="Simplified Arabic"/>
          <w:sz w:val="28"/>
          <w:szCs w:val="28"/>
          <w:rtl/>
        </w:rPr>
        <w:t>و</w:t>
      </w:r>
      <w:r w:rsidRPr="00FD6CB3">
        <w:rPr>
          <w:rFonts w:cs="Simplified Arabic" w:hint="cs"/>
          <w:sz w:val="28"/>
          <w:szCs w:val="28"/>
          <w:rtl/>
        </w:rPr>
        <w:t xml:space="preserve">هذا </w:t>
      </w:r>
      <w:r w:rsidRPr="00FD6CB3">
        <w:rPr>
          <w:rFonts w:cs="Simplified Arabic"/>
          <w:sz w:val="28"/>
          <w:szCs w:val="28"/>
          <w:rtl/>
        </w:rPr>
        <w:t xml:space="preserve">يتفق مع </w:t>
      </w:r>
      <w:r w:rsidRPr="00FD6CB3">
        <w:rPr>
          <w:rFonts w:cs="Simplified Arabic" w:hint="cs"/>
          <w:sz w:val="28"/>
          <w:szCs w:val="28"/>
          <w:rtl/>
        </w:rPr>
        <w:t xml:space="preserve">ما </w:t>
      </w:r>
      <w:r>
        <w:rPr>
          <w:rFonts w:cs="Simplified Arabic" w:hint="cs"/>
          <w:sz w:val="28"/>
          <w:szCs w:val="28"/>
          <w:rtl/>
        </w:rPr>
        <w:t>ذكرة ا</w:t>
      </w:r>
      <w:r w:rsidR="0087368B">
        <w:rPr>
          <w:rFonts w:cs="Simplified Arabic" w:hint="cs"/>
          <w:sz w:val="28"/>
          <w:szCs w:val="28"/>
          <w:rtl/>
        </w:rPr>
        <w:t>لطبري و</w:t>
      </w:r>
      <w:r>
        <w:rPr>
          <w:rFonts w:cs="Simplified Arabic" w:hint="cs"/>
          <w:sz w:val="28"/>
          <w:szCs w:val="28"/>
          <w:rtl/>
        </w:rPr>
        <w:t>الدغيم (2001م)</w:t>
      </w:r>
      <w:r w:rsidRPr="00FD6CB3">
        <w:rPr>
          <w:rFonts w:cs="Simplified Arabic"/>
          <w:sz w:val="28"/>
          <w:szCs w:val="28"/>
          <w:rtl/>
        </w:rPr>
        <w:t>.</w:t>
      </w:r>
      <w:r>
        <w:rPr>
          <w:rFonts w:cs="Simplified Arabic" w:hint="cs"/>
          <w:sz w:val="28"/>
          <w:szCs w:val="28"/>
          <w:rtl/>
        </w:rPr>
        <w:t xml:space="preserve"> و</w:t>
      </w:r>
      <w:r w:rsidRPr="00FD6CB3">
        <w:rPr>
          <w:rFonts w:cs="Simplified Arabic" w:hint="cs"/>
          <w:sz w:val="28"/>
          <w:szCs w:val="28"/>
          <w:rtl/>
        </w:rPr>
        <w:t>من ناحية اخري فق</w:t>
      </w:r>
      <w:r>
        <w:rPr>
          <w:rFonts w:cs="Simplified Arabic" w:hint="cs"/>
          <w:sz w:val="28"/>
          <w:szCs w:val="28"/>
          <w:rtl/>
        </w:rPr>
        <w:t>د تم تحديد نقاط التحكم الحرجة با</w:t>
      </w:r>
      <w:r w:rsidRPr="00FD6CB3">
        <w:rPr>
          <w:rFonts w:cs="Simplified Arabic" w:hint="cs"/>
          <w:sz w:val="28"/>
          <w:szCs w:val="28"/>
          <w:rtl/>
        </w:rPr>
        <w:t>ستخدام شجرة اتخاذ القرار</w:t>
      </w:r>
      <w:r>
        <w:rPr>
          <w:rFonts w:cs="Simplified Arabic" w:hint="cs"/>
          <w:sz w:val="28"/>
          <w:szCs w:val="28"/>
          <w:rtl/>
        </w:rPr>
        <w:t xml:space="preserve"> </w:t>
      </w:r>
      <w:r w:rsidRPr="00FD6CB3">
        <w:rPr>
          <w:rFonts w:cs="Simplified Arabic" w:hint="cs"/>
          <w:sz w:val="28"/>
          <w:szCs w:val="28"/>
          <w:rtl/>
        </w:rPr>
        <w:t xml:space="preserve">وهي عملية الغسيل النهائي </w:t>
      </w:r>
      <w:r w:rsidRPr="00BB1367">
        <w:rPr>
          <w:rFonts w:asciiTheme="majorBidi" w:hAnsiTheme="majorBidi" w:cstheme="majorBidi"/>
          <w:sz w:val="24"/>
          <w:szCs w:val="24"/>
          <w:lang w:bidi="ar-EG"/>
        </w:rPr>
        <w:t>(CCP1)</w:t>
      </w:r>
      <w:r>
        <w:rPr>
          <w:rFonts w:cs="Simplified Arabic" w:hint="cs"/>
          <w:sz w:val="28"/>
          <w:szCs w:val="28"/>
          <w:rtl/>
        </w:rPr>
        <w:t xml:space="preserve"> و</w:t>
      </w:r>
      <w:r w:rsidRPr="00FD6CB3">
        <w:rPr>
          <w:rFonts w:cs="Simplified Arabic" w:hint="cs"/>
          <w:sz w:val="28"/>
          <w:szCs w:val="28"/>
          <w:rtl/>
        </w:rPr>
        <w:t>خطوة التبريد</w:t>
      </w:r>
      <w:r w:rsidRPr="00FD6CB3">
        <w:rPr>
          <w:rFonts w:cs="Simplified Arabic"/>
          <w:sz w:val="28"/>
          <w:szCs w:val="28"/>
        </w:rPr>
        <w:t xml:space="preserve"> </w:t>
      </w:r>
      <w:r w:rsidRPr="00FD6CB3">
        <w:rPr>
          <w:rFonts w:cs="Simplified Arabic" w:hint="cs"/>
          <w:sz w:val="28"/>
          <w:szCs w:val="28"/>
          <w:rtl/>
        </w:rPr>
        <w:t xml:space="preserve"> </w:t>
      </w:r>
      <w:r w:rsidRPr="00BB1367">
        <w:rPr>
          <w:rFonts w:asciiTheme="majorBidi" w:hAnsiTheme="majorBidi" w:cstheme="majorBidi"/>
          <w:sz w:val="24"/>
          <w:szCs w:val="24"/>
          <w:lang w:bidi="ar-EG"/>
        </w:rPr>
        <w:t>( CCP2)</w:t>
      </w:r>
      <w:r w:rsidRPr="00FD6CB3">
        <w:rPr>
          <w:rFonts w:cs="Simplified Arabic" w:hint="cs"/>
          <w:sz w:val="28"/>
          <w:szCs w:val="28"/>
          <w:rtl/>
        </w:rPr>
        <w:t xml:space="preserve"> وتم وضع حدود حرجة </w:t>
      </w:r>
      <w:r w:rsidRPr="00BB1367">
        <w:rPr>
          <w:rFonts w:asciiTheme="majorBidi" w:hAnsiTheme="majorBidi" w:cstheme="majorBidi"/>
          <w:sz w:val="24"/>
          <w:szCs w:val="24"/>
          <w:lang w:bidi="ar-EG"/>
        </w:rPr>
        <w:t xml:space="preserve">(Critical </w:t>
      </w:r>
      <w:r w:rsidRPr="00BB1367">
        <w:rPr>
          <w:rFonts w:asciiTheme="majorBidi" w:hAnsiTheme="majorBidi" w:cstheme="majorBidi"/>
          <w:sz w:val="24"/>
          <w:szCs w:val="24"/>
        </w:rPr>
        <w:t>limits</w:t>
      </w:r>
      <w:r w:rsidRPr="00BB1367">
        <w:rPr>
          <w:rFonts w:asciiTheme="majorBidi" w:hAnsiTheme="majorBidi" w:cstheme="majorBidi"/>
          <w:sz w:val="24"/>
          <w:szCs w:val="24"/>
          <w:lang w:bidi="ar-EG"/>
        </w:rPr>
        <w:t>)</w:t>
      </w:r>
      <w:r w:rsidRPr="00BB1367">
        <w:rPr>
          <w:rFonts w:asciiTheme="majorBidi" w:hAnsiTheme="majorBidi" w:cstheme="majorBidi" w:hint="cs"/>
          <w:sz w:val="24"/>
          <w:szCs w:val="24"/>
          <w:rtl/>
          <w:lang w:bidi="ar-EG"/>
        </w:rPr>
        <w:t xml:space="preserve"> </w:t>
      </w:r>
      <w:r w:rsidRPr="00FD6CB3">
        <w:rPr>
          <w:rFonts w:cs="Simplified Arabic" w:hint="cs"/>
          <w:sz w:val="28"/>
          <w:szCs w:val="28"/>
          <w:rtl/>
          <w:lang w:bidi="ar-EG"/>
        </w:rPr>
        <w:t xml:space="preserve">لكل نقطة تحكم حرجة </w:t>
      </w:r>
      <w:r w:rsidRPr="00FD6CB3">
        <w:rPr>
          <w:rFonts w:cs="Simplified Arabic" w:hint="cs"/>
          <w:sz w:val="28"/>
          <w:szCs w:val="28"/>
          <w:rtl/>
        </w:rPr>
        <w:t xml:space="preserve">واقتراح نظام للمراقبة </w:t>
      </w:r>
      <w:r w:rsidRPr="00BB1367">
        <w:rPr>
          <w:rFonts w:asciiTheme="majorBidi" w:hAnsiTheme="majorBidi" w:cstheme="majorBidi"/>
          <w:sz w:val="24"/>
          <w:szCs w:val="24"/>
          <w:lang w:bidi="ar-EG"/>
        </w:rPr>
        <w:t xml:space="preserve">( </w:t>
      </w:r>
      <w:r w:rsidRPr="00BB1367">
        <w:rPr>
          <w:rFonts w:asciiTheme="majorBidi" w:hAnsiTheme="majorBidi" w:cstheme="majorBidi"/>
          <w:sz w:val="24"/>
          <w:szCs w:val="24"/>
        </w:rPr>
        <w:t>Monitoring</w:t>
      </w:r>
      <w:r w:rsidRPr="00BB1367">
        <w:rPr>
          <w:rFonts w:asciiTheme="majorBidi" w:hAnsiTheme="majorBidi" w:cstheme="majorBidi"/>
          <w:sz w:val="24"/>
          <w:szCs w:val="24"/>
          <w:lang w:bidi="ar-EG"/>
        </w:rPr>
        <w:t xml:space="preserve"> Procedures) </w:t>
      </w:r>
      <w:r w:rsidRPr="00BB1367">
        <w:rPr>
          <w:rFonts w:asciiTheme="majorBidi" w:hAnsiTheme="majorBidi" w:cstheme="majorBidi" w:hint="cs"/>
          <w:sz w:val="24"/>
          <w:szCs w:val="24"/>
          <w:rtl/>
          <w:lang w:bidi="ar-EG"/>
        </w:rPr>
        <w:t xml:space="preserve"> </w:t>
      </w:r>
      <w:r>
        <w:rPr>
          <w:rFonts w:cs="Simplified Arabic" w:hint="cs"/>
          <w:sz w:val="28"/>
          <w:szCs w:val="28"/>
          <w:rtl/>
        </w:rPr>
        <w:t>و</w:t>
      </w:r>
      <w:r w:rsidRPr="00FD6CB3">
        <w:rPr>
          <w:rFonts w:cs="Simplified Arabic" w:hint="cs"/>
          <w:sz w:val="28"/>
          <w:szCs w:val="28"/>
          <w:rtl/>
        </w:rPr>
        <w:t>ايض</w:t>
      </w:r>
      <w:r>
        <w:rPr>
          <w:rFonts w:cs="Simplified Arabic" w:hint="cs"/>
          <w:sz w:val="28"/>
          <w:szCs w:val="28"/>
          <w:rtl/>
        </w:rPr>
        <w:t>اً</w:t>
      </w:r>
      <w:r w:rsidRPr="00FD6CB3">
        <w:rPr>
          <w:rFonts w:cs="Simplified Arabic" w:hint="cs"/>
          <w:sz w:val="28"/>
          <w:szCs w:val="28"/>
          <w:rtl/>
        </w:rPr>
        <w:t xml:space="preserve"> اقتراح الإجراءات التصحيحية </w:t>
      </w:r>
      <w:r w:rsidRPr="00BB1367">
        <w:rPr>
          <w:rFonts w:asciiTheme="majorBidi" w:hAnsiTheme="majorBidi" w:cstheme="majorBidi"/>
          <w:sz w:val="24"/>
          <w:szCs w:val="24"/>
          <w:lang w:bidi="ar-EG"/>
        </w:rPr>
        <w:t>( Corrective Actions)</w:t>
      </w:r>
      <w:r w:rsidRPr="00FD6CB3">
        <w:rPr>
          <w:rFonts w:cs="Simplified Arabic" w:hint="cs"/>
          <w:sz w:val="28"/>
          <w:szCs w:val="28"/>
          <w:rtl/>
        </w:rPr>
        <w:t xml:space="preserve"> التي يمكن اتباعها  </w:t>
      </w:r>
      <w:r>
        <w:rPr>
          <w:rFonts w:cs="Simplified Arabic" w:hint="cs"/>
          <w:sz w:val="28"/>
          <w:szCs w:val="28"/>
          <w:rtl/>
        </w:rPr>
        <w:t>(</w:t>
      </w:r>
      <w:r w:rsidRPr="00012E4C">
        <w:rPr>
          <w:rFonts w:cs="Simplified Arabic" w:hint="cs"/>
          <w:color w:val="000000" w:themeColor="text1"/>
          <w:sz w:val="28"/>
          <w:szCs w:val="28"/>
          <w:rtl/>
        </w:rPr>
        <w:t>جدول</w:t>
      </w:r>
      <w:r>
        <w:rPr>
          <w:rFonts w:cs="Simplified Arabic" w:hint="cs"/>
          <w:sz w:val="28"/>
          <w:szCs w:val="28"/>
          <w:rtl/>
        </w:rPr>
        <w:t xml:space="preserve"> 4</w:t>
      </w:r>
      <w:r w:rsidRPr="00FD6CB3">
        <w:rPr>
          <w:rFonts w:cs="Simplified Arabic" w:hint="cs"/>
          <w:sz w:val="28"/>
          <w:szCs w:val="28"/>
          <w:rtl/>
        </w:rPr>
        <w:t>)</w:t>
      </w:r>
      <w:r w:rsidRPr="00FD6CB3">
        <w:rPr>
          <w:rFonts w:cs="Simplified Arabic" w:hint="cs"/>
          <w:sz w:val="28"/>
          <w:szCs w:val="28"/>
          <w:rtl/>
          <w:lang w:bidi="ar-EG"/>
        </w:rPr>
        <w:t>.</w:t>
      </w:r>
      <w:r w:rsidRPr="00FD6CB3">
        <w:rPr>
          <w:rFonts w:cs="Simplified Arabic" w:hint="cs"/>
          <w:sz w:val="28"/>
          <w:szCs w:val="28"/>
          <w:rtl/>
        </w:rPr>
        <w:t xml:space="preserve"> </w:t>
      </w:r>
    </w:p>
    <w:p w:rsidR="008803BE" w:rsidRPr="00035CB8" w:rsidRDefault="008803BE" w:rsidP="005337C3">
      <w:pPr>
        <w:bidi/>
        <w:spacing w:after="0" w:line="240" w:lineRule="auto"/>
        <w:ind w:right="-58" w:firstLine="720"/>
        <w:jc w:val="both"/>
        <w:rPr>
          <w:rtl/>
        </w:rPr>
      </w:pPr>
      <w:r w:rsidRPr="00FD6CB3">
        <w:rPr>
          <w:rFonts w:cs="Simplified Arabic" w:hint="cs"/>
          <w:sz w:val="28"/>
          <w:szCs w:val="28"/>
          <w:rtl/>
        </w:rPr>
        <w:t xml:space="preserve">من </w:t>
      </w:r>
      <w:r w:rsidR="0087368B">
        <w:rPr>
          <w:rFonts w:cs="Simplified Arabic" w:hint="cs"/>
          <w:sz w:val="28"/>
          <w:szCs w:val="28"/>
          <w:rtl/>
        </w:rPr>
        <w:t>ال</w:t>
      </w:r>
      <w:r w:rsidRPr="00FD6CB3">
        <w:rPr>
          <w:rFonts w:cs="Simplified Arabic" w:hint="cs"/>
          <w:sz w:val="28"/>
          <w:szCs w:val="28"/>
          <w:rtl/>
        </w:rPr>
        <w:t xml:space="preserve">نتائج </w:t>
      </w:r>
      <w:r w:rsidR="0087368B">
        <w:rPr>
          <w:rFonts w:cs="Simplified Arabic" w:hint="cs"/>
          <w:sz w:val="28"/>
          <w:szCs w:val="28"/>
          <w:rtl/>
        </w:rPr>
        <w:t xml:space="preserve">السابقة </w:t>
      </w:r>
      <w:r w:rsidRPr="00FD6CB3">
        <w:rPr>
          <w:rFonts w:cs="Simplified Arabic" w:hint="cs"/>
          <w:sz w:val="28"/>
          <w:szCs w:val="28"/>
          <w:rtl/>
        </w:rPr>
        <w:t>يمكن استنتاج أن مسلخ جدة الشمالي في</w:t>
      </w:r>
      <w:r>
        <w:rPr>
          <w:rFonts w:hint="cs"/>
          <w:rtl/>
        </w:rPr>
        <w:t xml:space="preserve"> </w:t>
      </w:r>
      <w:r w:rsidRPr="00FD6CB3">
        <w:rPr>
          <w:rFonts w:cs="Simplified Arabic" w:hint="cs"/>
          <w:sz w:val="28"/>
          <w:szCs w:val="28"/>
          <w:rtl/>
        </w:rPr>
        <w:t>صورته الحالية</w:t>
      </w:r>
      <w:r w:rsidRPr="00634667">
        <w:rPr>
          <w:rFonts w:cs="Simplified Arabic" w:hint="cs"/>
          <w:sz w:val="28"/>
          <w:szCs w:val="28"/>
          <w:rtl/>
        </w:rPr>
        <w:t xml:space="preserve"> </w:t>
      </w:r>
      <w:r>
        <w:rPr>
          <w:rFonts w:cs="Simplified Arabic" w:hint="cs"/>
          <w:sz w:val="28"/>
          <w:szCs w:val="28"/>
          <w:rtl/>
        </w:rPr>
        <w:t>لا يطبق العديد من</w:t>
      </w:r>
      <w:r w:rsidRPr="00FD6CB3">
        <w:rPr>
          <w:rFonts w:cs="Simplified Arabic" w:hint="cs"/>
          <w:sz w:val="28"/>
          <w:szCs w:val="28"/>
          <w:rtl/>
        </w:rPr>
        <w:t xml:space="preserve"> الممارسات الصحية السليمة التي تضمن إنتاج لحو</w:t>
      </w:r>
      <w:r>
        <w:rPr>
          <w:rFonts w:cs="Simplified Arabic" w:hint="cs"/>
          <w:sz w:val="28"/>
          <w:szCs w:val="28"/>
          <w:rtl/>
        </w:rPr>
        <w:t>م خالية من المخاطر الميكروبية و</w:t>
      </w:r>
      <w:r w:rsidRPr="00FD6CB3">
        <w:rPr>
          <w:rFonts w:cs="Simplified Arabic" w:hint="cs"/>
          <w:sz w:val="28"/>
          <w:szCs w:val="28"/>
          <w:rtl/>
        </w:rPr>
        <w:t>مطابق</w:t>
      </w:r>
      <w:r>
        <w:rPr>
          <w:rFonts w:cs="Simplified Arabic" w:hint="cs"/>
          <w:sz w:val="28"/>
          <w:szCs w:val="28"/>
          <w:rtl/>
        </w:rPr>
        <w:t>ة للمواصفات السعودية و</w:t>
      </w:r>
      <w:r w:rsidRPr="00FD6CB3">
        <w:rPr>
          <w:rFonts w:cs="Simplified Arabic" w:hint="cs"/>
          <w:sz w:val="28"/>
          <w:szCs w:val="28"/>
          <w:rtl/>
        </w:rPr>
        <w:t>العالمية  وهي لا تليق بالتطور الحادث ف</w:t>
      </w:r>
      <w:r>
        <w:rPr>
          <w:rFonts w:cs="Simplified Arabic" w:hint="cs"/>
          <w:sz w:val="28"/>
          <w:szCs w:val="28"/>
          <w:rtl/>
        </w:rPr>
        <w:t>ي المملكة في كافة أوجه الحياة و</w:t>
      </w:r>
      <w:r w:rsidRPr="00FD6CB3">
        <w:rPr>
          <w:rFonts w:cs="Simplified Arabic" w:hint="cs"/>
          <w:sz w:val="28"/>
          <w:szCs w:val="28"/>
          <w:rtl/>
        </w:rPr>
        <w:t xml:space="preserve">لا تتماشي مع ما توليه الدولة من </w:t>
      </w:r>
      <w:r w:rsidR="0087368B">
        <w:rPr>
          <w:rFonts w:cs="Simplified Arabic" w:hint="cs"/>
          <w:sz w:val="28"/>
          <w:szCs w:val="28"/>
          <w:rtl/>
        </w:rPr>
        <w:t xml:space="preserve">اهتمام بقضية سلامة الغذاء </w:t>
      </w:r>
      <w:r w:rsidRPr="00FD6CB3">
        <w:rPr>
          <w:rFonts w:cs="Simplified Arabic" w:hint="cs"/>
          <w:sz w:val="28"/>
          <w:szCs w:val="28"/>
          <w:rtl/>
        </w:rPr>
        <w:t>وصحة المواطنين</w:t>
      </w:r>
      <w:r w:rsidR="0087368B">
        <w:rPr>
          <w:rFonts w:cs="Simplified Arabic" w:hint="cs"/>
          <w:sz w:val="28"/>
          <w:szCs w:val="28"/>
          <w:rtl/>
        </w:rPr>
        <w:t>،</w:t>
      </w:r>
      <w:r>
        <w:rPr>
          <w:rFonts w:cs="Simplified Arabic" w:hint="cs"/>
          <w:sz w:val="28"/>
          <w:szCs w:val="28"/>
          <w:rtl/>
        </w:rPr>
        <w:t xml:space="preserve"> وتوصي الدراسة</w:t>
      </w:r>
      <w:r w:rsidRPr="00FD6CB3">
        <w:rPr>
          <w:rFonts w:cs="Simplified Arabic" w:hint="cs"/>
          <w:sz w:val="28"/>
          <w:szCs w:val="28"/>
          <w:rtl/>
        </w:rPr>
        <w:t xml:space="preserve"> بتطبيق نظام </w:t>
      </w:r>
      <w:r w:rsidR="0087368B">
        <w:rPr>
          <w:rFonts w:cs="Simplified Arabic" w:hint="cs"/>
          <w:sz w:val="28"/>
          <w:szCs w:val="28"/>
          <w:rtl/>
        </w:rPr>
        <w:t>تحليل المخاطر لنقاط التحكم الحرجة</w:t>
      </w:r>
      <w:r w:rsidR="005337C3">
        <w:rPr>
          <w:rFonts w:cs="Simplified Arabic" w:hint="cs"/>
          <w:sz w:val="28"/>
          <w:szCs w:val="28"/>
          <w:rtl/>
        </w:rPr>
        <w:t xml:space="preserve"> </w:t>
      </w:r>
      <w:r w:rsidRPr="00FD6CB3">
        <w:rPr>
          <w:rFonts w:cs="Simplified Arabic" w:hint="cs"/>
          <w:sz w:val="28"/>
          <w:szCs w:val="28"/>
          <w:rtl/>
          <w:lang w:bidi="ar-EG"/>
        </w:rPr>
        <w:t>بالمسل</w:t>
      </w:r>
      <w:r>
        <w:rPr>
          <w:rFonts w:cs="Simplified Arabic" w:hint="cs"/>
          <w:sz w:val="28"/>
          <w:szCs w:val="28"/>
          <w:rtl/>
          <w:lang w:bidi="ar-EG"/>
        </w:rPr>
        <w:t>خ بعد استكمال البرامج الأولية وتدريب العمال و</w:t>
      </w:r>
      <w:r w:rsidRPr="00FD6CB3">
        <w:rPr>
          <w:rFonts w:cs="Simplified Arabic" w:hint="cs"/>
          <w:sz w:val="28"/>
          <w:szCs w:val="28"/>
          <w:rtl/>
          <w:lang w:bidi="ar-EG"/>
        </w:rPr>
        <w:t>المسئولين عن المسلخ على تطبيق النظام.</w:t>
      </w:r>
    </w:p>
    <w:p w:rsidR="00057F93" w:rsidRPr="00634667" w:rsidRDefault="008803BE" w:rsidP="000A64F4">
      <w:pPr>
        <w:spacing w:after="0" w:line="240" w:lineRule="auto"/>
        <w:ind w:right="-58"/>
        <w:jc w:val="center"/>
        <w:rPr>
          <w:rFonts w:asciiTheme="majorBidi" w:hAnsiTheme="majorBidi" w:cs="Simplified Arabic"/>
          <w:b/>
          <w:bCs/>
          <w:sz w:val="28"/>
          <w:szCs w:val="28"/>
          <w:rtl/>
        </w:rPr>
      </w:pPr>
      <w:r w:rsidRPr="00634667">
        <w:rPr>
          <w:rFonts w:asciiTheme="majorBidi" w:hAnsiTheme="majorBidi" w:cs="Simplified Arabic" w:hint="cs"/>
          <w:b/>
          <w:bCs/>
          <w:sz w:val="28"/>
          <w:szCs w:val="28"/>
          <w:rtl/>
        </w:rPr>
        <w:t>المراجع</w:t>
      </w:r>
    </w:p>
    <w:p w:rsidR="00D85C91" w:rsidRDefault="00D85C91" w:rsidP="005337C3">
      <w:pPr>
        <w:spacing w:after="0" w:line="240" w:lineRule="auto"/>
        <w:ind w:right="-58"/>
        <w:jc w:val="right"/>
        <w:rPr>
          <w:rFonts w:asciiTheme="majorBidi" w:hAnsiTheme="majorBidi" w:cs="Simplified Arabic"/>
          <w:b/>
          <w:bCs/>
          <w:sz w:val="28"/>
          <w:szCs w:val="28"/>
        </w:rPr>
      </w:pPr>
      <w:r w:rsidRPr="00634667">
        <w:rPr>
          <w:rFonts w:asciiTheme="majorBidi" w:hAnsiTheme="majorBidi" w:cs="Simplified Arabic" w:hint="cs"/>
          <w:b/>
          <w:bCs/>
          <w:sz w:val="28"/>
          <w:szCs w:val="28"/>
          <w:rtl/>
        </w:rPr>
        <w:t>المراجع العربية</w:t>
      </w:r>
    </w:p>
    <w:p w:rsidR="00E33F6A" w:rsidRPr="00E33F6A" w:rsidRDefault="00E33F6A" w:rsidP="005337C3">
      <w:pPr>
        <w:pStyle w:val="ListParagraph"/>
        <w:numPr>
          <w:ilvl w:val="0"/>
          <w:numId w:val="37"/>
        </w:numPr>
        <w:tabs>
          <w:tab w:val="right" w:pos="302"/>
        </w:tabs>
        <w:ind w:left="0" w:right="-58" w:firstLine="0"/>
        <w:jc w:val="left"/>
        <w:rPr>
          <w:rFonts w:cs="Simplified Arabic"/>
          <w:sz w:val="24"/>
          <w:szCs w:val="24"/>
        </w:rPr>
      </w:pPr>
      <w:r w:rsidRPr="00E33F6A">
        <w:rPr>
          <w:rFonts w:cs="Simplified Arabic"/>
          <w:b/>
          <w:bCs/>
          <w:sz w:val="24"/>
          <w:szCs w:val="24"/>
          <w:rtl/>
        </w:rPr>
        <w:t>الطبري</w:t>
      </w:r>
      <w:r w:rsidRPr="00E33F6A">
        <w:rPr>
          <w:rFonts w:cs="Simplified Arabic"/>
          <w:b/>
          <w:bCs/>
          <w:sz w:val="24"/>
          <w:szCs w:val="24"/>
        </w:rPr>
        <w:t xml:space="preserve"> </w:t>
      </w:r>
      <w:r w:rsidRPr="00E33F6A">
        <w:rPr>
          <w:rFonts w:cs="Simplified Arabic"/>
          <w:b/>
          <w:bCs/>
          <w:sz w:val="24"/>
          <w:szCs w:val="24"/>
          <w:rtl/>
        </w:rPr>
        <w:t>،</w:t>
      </w:r>
      <w:r w:rsidRPr="00E33F6A">
        <w:rPr>
          <w:rFonts w:cs="Simplified Arabic"/>
          <w:b/>
          <w:bCs/>
          <w:sz w:val="24"/>
          <w:szCs w:val="24"/>
        </w:rPr>
        <w:t xml:space="preserve"> </w:t>
      </w:r>
      <w:r w:rsidRPr="00E33F6A">
        <w:rPr>
          <w:rFonts w:cs="Simplified Arabic"/>
          <w:b/>
          <w:bCs/>
          <w:sz w:val="24"/>
          <w:szCs w:val="24"/>
          <w:rtl/>
        </w:rPr>
        <w:t>غسان</w:t>
      </w:r>
      <w:r w:rsidRPr="00E33F6A">
        <w:rPr>
          <w:rFonts w:cs="Simplified Arabic"/>
          <w:b/>
          <w:bCs/>
          <w:sz w:val="24"/>
          <w:szCs w:val="24"/>
        </w:rPr>
        <w:t xml:space="preserve"> </w:t>
      </w:r>
      <w:r w:rsidRPr="00E33F6A">
        <w:rPr>
          <w:rFonts w:cs="Simplified Arabic"/>
          <w:b/>
          <w:bCs/>
          <w:sz w:val="24"/>
          <w:szCs w:val="24"/>
          <w:rtl/>
        </w:rPr>
        <w:t>فايز</w:t>
      </w:r>
      <w:r w:rsidRPr="00E33F6A">
        <w:rPr>
          <w:rFonts w:cs="Simplified Arabic"/>
          <w:b/>
          <w:bCs/>
          <w:sz w:val="24"/>
          <w:szCs w:val="24"/>
        </w:rPr>
        <w:t xml:space="preserve"> </w:t>
      </w:r>
      <w:r w:rsidRPr="00E33F6A">
        <w:rPr>
          <w:rFonts w:cs="Simplified Arabic"/>
          <w:b/>
          <w:bCs/>
          <w:sz w:val="24"/>
          <w:szCs w:val="24"/>
          <w:rtl/>
        </w:rPr>
        <w:t>والدغيم</w:t>
      </w:r>
      <w:r w:rsidRPr="00E33F6A">
        <w:rPr>
          <w:rFonts w:cs="Simplified Arabic"/>
          <w:b/>
          <w:bCs/>
          <w:sz w:val="24"/>
          <w:szCs w:val="24"/>
        </w:rPr>
        <w:t xml:space="preserve"> </w:t>
      </w:r>
      <w:r w:rsidRPr="00E33F6A">
        <w:rPr>
          <w:rFonts w:cs="Simplified Arabic"/>
          <w:b/>
          <w:bCs/>
          <w:sz w:val="24"/>
          <w:szCs w:val="24"/>
          <w:rtl/>
        </w:rPr>
        <w:t>،</w:t>
      </w:r>
      <w:r w:rsidRPr="00E33F6A">
        <w:rPr>
          <w:rFonts w:cs="Simplified Arabic"/>
          <w:b/>
          <w:bCs/>
          <w:sz w:val="24"/>
          <w:szCs w:val="24"/>
        </w:rPr>
        <w:t xml:space="preserve"> </w:t>
      </w:r>
      <w:r w:rsidRPr="00E33F6A">
        <w:rPr>
          <w:rFonts w:cs="Simplified Arabic"/>
          <w:b/>
          <w:bCs/>
          <w:sz w:val="24"/>
          <w:szCs w:val="24"/>
          <w:rtl/>
        </w:rPr>
        <w:t>عبد</w:t>
      </w:r>
      <w:r w:rsidRPr="00E33F6A">
        <w:rPr>
          <w:rFonts w:cs="Simplified Arabic"/>
          <w:b/>
          <w:bCs/>
          <w:sz w:val="24"/>
          <w:szCs w:val="24"/>
        </w:rPr>
        <w:t xml:space="preserve"> </w:t>
      </w:r>
      <w:r w:rsidRPr="00E33F6A">
        <w:rPr>
          <w:rFonts w:cs="Simplified Arabic"/>
          <w:b/>
          <w:bCs/>
          <w:sz w:val="24"/>
          <w:szCs w:val="24"/>
          <w:rtl/>
        </w:rPr>
        <w:t>الله</w:t>
      </w:r>
      <w:r w:rsidRPr="00E33F6A">
        <w:rPr>
          <w:rFonts w:cs="Simplified Arabic"/>
          <w:b/>
          <w:bCs/>
          <w:sz w:val="24"/>
          <w:szCs w:val="24"/>
        </w:rPr>
        <w:t xml:space="preserve"> </w:t>
      </w:r>
      <w:r w:rsidRPr="00E33F6A">
        <w:rPr>
          <w:rFonts w:cs="Simplified Arabic"/>
          <w:b/>
          <w:bCs/>
          <w:sz w:val="24"/>
          <w:szCs w:val="24"/>
          <w:rtl/>
        </w:rPr>
        <w:t xml:space="preserve">محمد </w:t>
      </w:r>
      <w:r w:rsidRPr="00E33F6A">
        <w:rPr>
          <w:rFonts w:cs="Simplified Arabic"/>
          <w:b/>
          <w:bCs/>
          <w:sz w:val="24"/>
          <w:szCs w:val="24"/>
        </w:rPr>
        <w:t>.</w:t>
      </w:r>
      <w:r>
        <w:rPr>
          <w:rFonts w:cs="Simplified Arabic" w:hint="cs"/>
          <w:b/>
          <w:bCs/>
          <w:sz w:val="24"/>
          <w:szCs w:val="24"/>
          <w:rtl/>
        </w:rPr>
        <w:t>(2001م)</w:t>
      </w:r>
      <w:r w:rsidRPr="00E33F6A">
        <w:rPr>
          <w:rFonts w:cs="Simplified Arabic"/>
          <w:b/>
          <w:bCs/>
          <w:sz w:val="24"/>
          <w:szCs w:val="24"/>
        </w:rPr>
        <w:t xml:space="preserve"> </w:t>
      </w:r>
      <w:r w:rsidRPr="00E33F6A">
        <w:rPr>
          <w:rFonts w:cs="Simplified Arabic"/>
          <w:b/>
          <w:bCs/>
          <w:sz w:val="24"/>
          <w:szCs w:val="24"/>
          <w:rtl/>
        </w:rPr>
        <w:t xml:space="preserve"> </w:t>
      </w:r>
      <w:r w:rsidRPr="00E33F6A">
        <w:rPr>
          <w:rFonts w:cs="Simplified Arabic"/>
          <w:sz w:val="24"/>
          <w:szCs w:val="24"/>
          <w:rtl/>
        </w:rPr>
        <w:t>مهام</w:t>
      </w:r>
      <w:r w:rsidRPr="00E33F6A">
        <w:rPr>
          <w:rFonts w:cs="Simplified Arabic"/>
          <w:sz w:val="24"/>
          <w:szCs w:val="24"/>
        </w:rPr>
        <w:t xml:space="preserve"> </w:t>
      </w:r>
      <w:r w:rsidRPr="00E33F6A">
        <w:rPr>
          <w:rFonts w:cs="Simplified Arabic"/>
          <w:sz w:val="24"/>
          <w:szCs w:val="24"/>
          <w:rtl/>
        </w:rPr>
        <w:t>الرقابة</w:t>
      </w:r>
      <w:r w:rsidRPr="00E33F6A">
        <w:rPr>
          <w:rFonts w:cs="Simplified Arabic"/>
          <w:sz w:val="24"/>
          <w:szCs w:val="24"/>
        </w:rPr>
        <w:t xml:space="preserve"> </w:t>
      </w:r>
      <w:r w:rsidRPr="00E33F6A">
        <w:rPr>
          <w:rFonts w:cs="Simplified Arabic"/>
          <w:sz w:val="24"/>
          <w:szCs w:val="24"/>
          <w:rtl/>
        </w:rPr>
        <w:t>الصحية</w:t>
      </w:r>
      <w:r w:rsidRPr="00E33F6A">
        <w:rPr>
          <w:rFonts w:cs="Simplified Arabic"/>
          <w:sz w:val="24"/>
          <w:szCs w:val="24"/>
        </w:rPr>
        <w:t xml:space="preserve"> </w:t>
      </w:r>
      <w:r w:rsidRPr="00E33F6A">
        <w:rPr>
          <w:rFonts w:cs="Simplified Arabic"/>
          <w:sz w:val="24"/>
          <w:szCs w:val="24"/>
          <w:rtl/>
        </w:rPr>
        <w:t>على</w:t>
      </w:r>
      <w:r w:rsidRPr="00E33F6A">
        <w:rPr>
          <w:rFonts w:cs="Simplified Arabic"/>
          <w:sz w:val="24"/>
          <w:szCs w:val="24"/>
        </w:rPr>
        <w:t xml:space="preserve"> </w:t>
      </w:r>
      <w:r w:rsidRPr="00E33F6A">
        <w:rPr>
          <w:rFonts w:cs="Simplified Arabic"/>
          <w:sz w:val="24"/>
          <w:szCs w:val="24"/>
          <w:rtl/>
        </w:rPr>
        <w:t>اللحوم</w:t>
      </w:r>
      <w:r w:rsidRPr="00E33F6A">
        <w:rPr>
          <w:rFonts w:cs="Simplified Arabic"/>
          <w:sz w:val="24"/>
          <w:szCs w:val="24"/>
        </w:rPr>
        <w:t xml:space="preserve"> </w:t>
      </w:r>
      <w:r w:rsidRPr="00E33F6A">
        <w:rPr>
          <w:rFonts w:cs="Simplified Arabic"/>
          <w:sz w:val="24"/>
          <w:szCs w:val="24"/>
          <w:rtl/>
        </w:rPr>
        <w:t>في</w:t>
      </w:r>
      <w:r w:rsidRPr="00E33F6A">
        <w:rPr>
          <w:rFonts w:cs="Simplified Arabic"/>
          <w:sz w:val="24"/>
          <w:szCs w:val="24"/>
        </w:rPr>
        <w:t xml:space="preserve"> </w:t>
      </w:r>
      <w:r w:rsidRPr="00E33F6A">
        <w:rPr>
          <w:rFonts w:cs="Simplified Arabic"/>
          <w:sz w:val="24"/>
          <w:szCs w:val="24"/>
          <w:rtl/>
        </w:rPr>
        <w:t>العدوى</w:t>
      </w:r>
      <w:r w:rsidRPr="00E33F6A">
        <w:rPr>
          <w:rFonts w:cs="Simplified Arabic"/>
          <w:sz w:val="24"/>
          <w:szCs w:val="24"/>
        </w:rPr>
        <w:t xml:space="preserve"> </w:t>
      </w:r>
      <w:r w:rsidRPr="00E33F6A">
        <w:rPr>
          <w:rFonts w:cs="Simplified Arabic"/>
          <w:sz w:val="24"/>
          <w:szCs w:val="24"/>
          <w:rtl/>
        </w:rPr>
        <w:t>والتسمم</w:t>
      </w:r>
      <w:r w:rsidRPr="00E33F6A">
        <w:rPr>
          <w:rFonts w:cs="Simplified Arabic"/>
          <w:sz w:val="24"/>
          <w:szCs w:val="24"/>
        </w:rPr>
        <w:t xml:space="preserve"> </w:t>
      </w:r>
      <w:r w:rsidRPr="00E33F6A">
        <w:rPr>
          <w:rFonts w:cs="Simplified Arabic"/>
          <w:sz w:val="24"/>
          <w:szCs w:val="24"/>
          <w:rtl/>
        </w:rPr>
        <w:t>الغذائي</w:t>
      </w:r>
      <w:r w:rsidRPr="00E33F6A">
        <w:rPr>
          <w:rFonts w:cs="Simplified Arabic"/>
          <w:sz w:val="24"/>
          <w:szCs w:val="24"/>
        </w:rPr>
        <w:t>.</w:t>
      </w:r>
      <w:r w:rsidRPr="00E33F6A">
        <w:rPr>
          <w:rFonts w:cs="Simplified Arabic"/>
          <w:sz w:val="24"/>
          <w:szCs w:val="24"/>
          <w:rtl/>
        </w:rPr>
        <w:t xml:space="preserve"> كلية الطب البيطري والثروة الحيوانية</w:t>
      </w:r>
      <w:r w:rsidRPr="00E33F6A">
        <w:rPr>
          <w:rFonts w:cs="Simplified Arabic"/>
          <w:sz w:val="24"/>
          <w:szCs w:val="24"/>
        </w:rPr>
        <w:t xml:space="preserve"> .</w:t>
      </w:r>
      <w:r w:rsidRPr="00E33F6A">
        <w:rPr>
          <w:rFonts w:cs="Simplified Arabic"/>
          <w:sz w:val="24"/>
          <w:szCs w:val="24"/>
          <w:rtl/>
        </w:rPr>
        <w:t xml:space="preserve"> جامعة</w:t>
      </w:r>
      <w:r w:rsidRPr="00E33F6A">
        <w:rPr>
          <w:rFonts w:cs="Simplified Arabic"/>
          <w:sz w:val="24"/>
          <w:szCs w:val="24"/>
        </w:rPr>
        <w:t xml:space="preserve"> </w:t>
      </w:r>
      <w:r w:rsidRPr="00E33F6A">
        <w:rPr>
          <w:rFonts w:cs="Simplified Arabic"/>
          <w:sz w:val="24"/>
          <w:szCs w:val="24"/>
          <w:rtl/>
        </w:rPr>
        <w:t xml:space="preserve">الملك فيصل الأحساء </w:t>
      </w:r>
      <w:r w:rsidRPr="00E33F6A">
        <w:rPr>
          <w:rFonts w:cs="Simplified Arabic"/>
          <w:sz w:val="24"/>
          <w:szCs w:val="24"/>
        </w:rPr>
        <w:t>-</w:t>
      </w:r>
      <w:r w:rsidRPr="00E33F6A">
        <w:rPr>
          <w:rFonts w:cs="Simplified Arabic"/>
          <w:sz w:val="24"/>
          <w:szCs w:val="24"/>
          <w:rtl/>
        </w:rPr>
        <w:t xml:space="preserve"> المملكة العربية السعودية.</w:t>
      </w:r>
    </w:p>
    <w:p w:rsidR="00CA52F1" w:rsidRPr="00BF064E" w:rsidRDefault="00CA52F1" w:rsidP="005337C3">
      <w:pPr>
        <w:pStyle w:val="ListParagraph"/>
        <w:numPr>
          <w:ilvl w:val="0"/>
          <w:numId w:val="37"/>
        </w:numPr>
        <w:tabs>
          <w:tab w:val="right" w:pos="302"/>
        </w:tabs>
        <w:ind w:left="0" w:right="-58" w:firstLine="0"/>
        <w:jc w:val="left"/>
        <w:rPr>
          <w:rFonts w:cs="Simplified Arabic"/>
          <w:sz w:val="24"/>
          <w:szCs w:val="24"/>
          <w:lang w:bidi="ar-EG"/>
        </w:rPr>
      </w:pPr>
      <w:r w:rsidRPr="00BF064E">
        <w:rPr>
          <w:rFonts w:cs="Simplified Arabic" w:hint="cs"/>
          <w:b/>
          <w:bCs/>
          <w:sz w:val="24"/>
          <w:szCs w:val="24"/>
          <w:rtl/>
        </w:rPr>
        <w:lastRenderedPageBreak/>
        <w:t>الهيئة السعودية للمواصفات والمقاييس والجودة</w:t>
      </w:r>
      <w:r w:rsidRPr="00BF064E">
        <w:rPr>
          <w:rFonts w:cs="Simplified Arabic" w:hint="cs"/>
          <w:sz w:val="24"/>
          <w:szCs w:val="24"/>
          <w:rtl/>
        </w:rPr>
        <w:t xml:space="preserve"> . (1998م) . دليل الممارسات الصحية لتجهيز ونقل وتداول وتخزين اللحوم الطازجة . المواصفة القياسية السعودية ( م ق س ) 1116/1998 , المملكة العربية السعودية.</w:t>
      </w:r>
    </w:p>
    <w:p w:rsidR="000A64F4" w:rsidRDefault="00CA52F1" w:rsidP="005337C3">
      <w:pPr>
        <w:pStyle w:val="ListParagraph"/>
        <w:numPr>
          <w:ilvl w:val="0"/>
          <w:numId w:val="26"/>
        </w:numPr>
        <w:tabs>
          <w:tab w:val="right" w:pos="392"/>
          <w:tab w:val="num" w:pos="638"/>
        </w:tabs>
        <w:ind w:left="0" w:right="-58" w:firstLine="0"/>
        <w:jc w:val="left"/>
        <w:rPr>
          <w:rFonts w:cs="Simplified Arabic"/>
          <w:sz w:val="24"/>
          <w:szCs w:val="24"/>
        </w:rPr>
      </w:pPr>
      <w:r w:rsidRPr="00BF064E">
        <w:rPr>
          <w:rFonts w:cs="Simplified Arabic" w:hint="cs"/>
          <w:b/>
          <w:bCs/>
          <w:sz w:val="24"/>
          <w:szCs w:val="24"/>
          <w:rtl/>
        </w:rPr>
        <w:t>الهيئة السعودية للمواصفات والمقاييس و الجودة</w:t>
      </w:r>
      <w:r w:rsidRPr="00BF064E">
        <w:rPr>
          <w:rFonts w:cs="Simplified Arabic" w:hint="cs"/>
          <w:sz w:val="24"/>
          <w:szCs w:val="24"/>
          <w:rtl/>
        </w:rPr>
        <w:t xml:space="preserve"> . (1999م) . اشتراطات ذبح الحيوان طبقاً لأحكام الشريعة الإسلامية . المواصفة القياسية السعودية ( م ق س ) 630/1999 , المملكة العربية السعودية.</w:t>
      </w:r>
    </w:p>
    <w:p w:rsidR="00CA52F1" w:rsidRPr="000A64F4" w:rsidRDefault="00CA52F1" w:rsidP="005337C3">
      <w:pPr>
        <w:pStyle w:val="ListParagraph"/>
        <w:numPr>
          <w:ilvl w:val="0"/>
          <w:numId w:val="26"/>
        </w:numPr>
        <w:tabs>
          <w:tab w:val="right" w:pos="392"/>
          <w:tab w:val="num" w:pos="638"/>
        </w:tabs>
        <w:ind w:left="0" w:right="-58" w:firstLine="0"/>
        <w:jc w:val="left"/>
        <w:rPr>
          <w:rFonts w:cs="Simplified Arabic"/>
          <w:sz w:val="24"/>
          <w:szCs w:val="24"/>
        </w:rPr>
      </w:pPr>
      <w:r w:rsidRPr="000A64F4">
        <w:rPr>
          <w:rFonts w:cs="Simplified Arabic" w:hint="cs"/>
          <w:b/>
          <w:bCs/>
          <w:sz w:val="24"/>
          <w:szCs w:val="24"/>
          <w:rtl/>
        </w:rPr>
        <w:t>الهيئة السعودية</w:t>
      </w:r>
      <w:r w:rsidRPr="000A64F4">
        <w:rPr>
          <w:rFonts w:cs="Simplified Arabic"/>
          <w:b/>
          <w:bCs/>
          <w:sz w:val="24"/>
          <w:szCs w:val="24"/>
          <w:rtl/>
        </w:rPr>
        <w:t xml:space="preserve"> </w:t>
      </w:r>
      <w:r w:rsidRPr="000A64F4">
        <w:rPr>
          <w:rFonts w:cs="Simplified Arabic" w:hint="cs"/>
          <w:b/>
          <w:bCs/>
          <w:sz w:val="24"/>
          <w:szCs w:val="24"/>
          <w:rtl/>
        </w:rPr>
        <w:t>للمواصفات</w:t>
      </w:r>
      <w:r w:rsidRPr="000A64F4">
        <w:rPr>
          <w:rFonts w:cs="Simplified Arabic"/>
          <w:b/>
          <w:bCs/>
          <w:sz w:val="24"/>
          <w:szCs w:val="24"/>
          <w:rtl/>
        </w:rPr>
        <w:t xml:space="preserve"> والمقاييس </w:t>
      </w:r>
      <w:r w:rsidRPr="000A64F4">
        <w:rPr>
          <w:rFonts w:cs="Simplified Arabic" w:hint="cs"/>
          <w:b/>
          <w:bCs/>
          <w:sz w:val="24"/>
          <w:szCs w:val="24"/>
          <w:rtl/>
        </w:rPr>
        <w:t>والجودة.</w:t>
      </w:r>
      <w:r w:rsidR="000A64F4" w:rsidRPr="000A64F4">
        <w:rPr>
          <w:rFonts w:cs="Simplified Arabic" w:hint="cs"/>
          <w:sz w:val="24"/>
          <w:szCs w:val="24"/>
          <w:rtl/>
        </w:rPr>
        <w:t xml:space="preserve">(1996). </w:t>
      </w:r>
      <w:r w:rsidRPr="000A64F4">
        <w:rPr>
          <w:rFonts w:cs="Simplified Arabic"/>
          <w:sz w:val="24"/>
          <w:szCs w:val="24"/>
          <w:rtl/>
        </w:rPr>
        <w:t>الطرق الميكروبيولوجية لفحص اللحوم والأسماك ومنتجاتها</w:t>
      </w:r>
      <w:r w:rsidR="000A64F4" w:rsidRPr="000A64F4">
        <w:rPr>
          <w:rFonts w:cs="Simplified Arabic" w:hint="cs"/>
          <w:sz w:val="24"/>
          <w:szCs w:val="24"/>
          <w:rtl/>
        </w:rPr>
        <w:t xml:space="preserve"> (م ق س) 103/1996،</w:t>
      </w:r>
      <w:r w:rsidRPr="000A64F4">
        <w:rPr>
          <w:rFonts w:cs="Simplified Arabic" w:hint="cs"/>
          <w:sz w:val="24"/>
          <w:szCs w:val="24"/>
          <w:rtl/>
        </w:rPr>
        <w:t>المملكة العربية السعودية.</w:t>
      </w:r>
    </w:p>
    <w:p w:rsidR="00CA52F1" w:rsidRPr="00BF064E" w:rsidRDefault="000A64F4" w:rsidP="005337C3">
      <w:pPr>
        <w:pStyle w:val="ListParagraph"/>
        <w:numPr>
          <w:ilvl w:val="0"/>
          <w:numId w:val="26"/>
        </w:numPr>
        <w:tabs>
          <w:tab w:val="right" w:pos="482"/>
          <w:tab w:val="num" w:pos="638"/>
        </w:tabs>
        <w:ind w:left="0" w:right="-58" w:firstLine="0"/>
        <w:jc w:val="left"/>
        <w:rPr>
          <w:rFonts w:cs="Simplified Arabic"/>
          <w:sz w:val="24"/>
          <w:szCs w:val="24"/>
        </w:rPr>
      </w:pPr>
      <w:r>
        <w:rPr>
          <w:rFonts w:cs="Simplified Arabic"/>
          <w:b/>
          <w:bCs/>
          <w:sz w:val="24"/>
          <w:szCs w:val="24"/>
          <w:rtl/>
        </w:rPr>
        <w:t>حمزاوي</w:t>
      </w:r>
      <w:r>
        <w:rPr>
          <w:rFonts w:cs="Simplified Arabic" w:hint="cs"/>
          <w:b/>
          <w:bCs/>
          <w:sz w:val="24"/>
          <w:szCs w:val="24"/>
          <w:rtl/>
        </w:rPr>
        <w:t>،</w:t>
      </w:r>
      <w:r w:rsidR="00CA52F1" w:rsidRPr="00BF064E">
        <w:rPr>
          <w:rFonts w:cs="Simplified Arabic"/>
          <w:b/>
          <w:bCs/>
          <w:sz w:val="24"/>
          <w:szCs w:val="24"/>
          <w:rtl/>
        </w:rPr>
        <w:t xml:space="preserve"> لطفي فهمي</w:t>
      </w:r>
      <w:r w:rsidR="00CA52F1" w:rsidRPr="00BF064E">
        <w:rPr>
          <w:rFonts w:cs="Simplified Arabic"/>
          <w:sz w:val="24"/>
          <w:szCs w:val="24"/>
        </w:rPr>
        <w:t>) .</w:t>
      </w:r>
      <w:r w:rsidR="00CA52F1" w:rsidRPr="00BF064E">
        <w:rPr>
          <w:rFonts w:cs="Simplified Arabic"/>
          <w:sz w:val="24"/>
          <w:szCs w:val="24"/>
          <w:rtl/>
        </w:rPr>
        <w:t>2004م</w:t>
      </w:r>
      <w:r w:rsidR="00CA52F1" w:rsidRPr="00BF064E">
        <w:rPr>
          <w:rFonts w:cs="Simplified Arabic" w:hint="cs"/>
          <w:sz w:val="24"/>
          <w:szCs w:val="24"/>
          <w:rtl/>
        </w:rPr>
        <w:t>)</w:t>
      </w:r>
      <w:r w:rsidR="00CA52F1" w:rsidRPr="00BF064E">
        <w:rPr>
          <w:rFonts w:cs="Simplified Arabic"/>
          <w:sz w:val="24"/>
          <w:szCs w:val="24"/>
        </w:rPr>
        <w:t>.</w:t>
      </w:r>
      <w:r w:rsidR="00CA52F1" w:rsidRPr="00BF064E">
        <w:rPr>
          <w:rFonts w:cs="Simplified Arabic"/>
          <w:sz w:val="24"/>
          <w:szCs w:val="24"/>
          <w:rtl/>
        </w:rPr>
        <w:t xml:space="preserve"> سلامة الغذاء </w:t>
      </w:r>
      <w:r w:rsidR="00CA52F1" w:rsidRPr="00BF064E">
        <w:rPr>
          <w:rFonts w:cs="Simplified Arabic"/>
          <w:sz w:val="24"/>
          <w:szCs w:val="24"/>
        </w:rPr>
        <w:t xml:space="preserve"> -</w:t>
      </w:r>
      <w:r>
        <w:rPr>
          <w:rFonts w:cs="Simplified Arabic"/>
          <w:sz w:val="24"/>
          <w:szCs w:val="24"/>
          <w:rtl/>
        </w:rPr>
        <w:t>الهاسب وتحليل المخاطر</w:t>
      </w:r>
      <w:r w:rsidR="00CA52F1" w:rsidRPr="00BF064E">
        <w:rPr>
          <w:rFonts w:cs="Simplified Arabic"/>
          <w:sz w:val="24"/>
          <w:szCs w:val="24"/>
          <w:rtl/>
        </w:rPr>
        <w:t xml:space="preserve">. جامعة عين شمس , دار الكتب العلمية للنشر والتوزيع </w:t>
      </w:r>
      <w:r w:rsidR="00CA52F1" w:rsidRPr="00BF064E">
        <w:rPr>
          <w:rFonts w:cs="Simplified Arabic"/>
          <w:sz w:val="24"/>
          <w:szCs w:val="24"/>
        </w:rPr>
        <w:t>-</w:t>
      </w:r>
      <w:r w:rsidR="00CA52F1" w:rsidRPr="00BF064E">
        <w:rPr>
          <w:rFonts w:cs="Simplified Arabic"/>
          <w:sz w:val="24"/>
          <w:szCs w:val="24"/>
          <w:rtl/>
        </w:rPr>
        <w:t xml:space="preserve"> القاهرة </w:t>
      </w:r>
      <w:r w:rsidR="00CA52F1" w:rsidRPr="00BF064E">
        <w:rPr>
          <w:rFonts w:cs="Simplified Arabic"/>
          <w:sz w:val="24"/>
          <w:szCs w:val="24"/>
        </w:rPr>
        <w:t xml:space="preserve"> -</w:t>
      </w:r>
      <w:r w:rsidR="00CA52F1" w:rsidRPr="00BF064E">
        <w:rPr>
          <w:rFonts w:cs="Simplified Arabic"/>
          <w:sz w:val="24"/>
          <w:szCs w:val="24"/>
          <w:rtl/>
        </w:rPr>
        <w:t>جمهورية مصر العربية.</w:t>
      </w:r>
    </w:p>
    <w:p w:rsidR="00CA52F1" w:rsidRPr="00BF064E" w:rsidRDefault="00CA52F1" w:rsidP="005337C3">
      <w:pPr>
        <w:pStyle w:val="ListParagraph"/>
        <w:numPr>
          <w:ilvl w:val="0"/>
          <w:numId w:val="37"/>
        </w:numPr>
        <w:tabs>
          <w:tab w:val="right" w:pos="482"/>
        </w:tabs>
        <w:ind w:left="0" w:right="-58" w:firstLine="0"/>
        <w:jc w:val="left"/>
        <w:rPr>
          <w:rFonts w:cs="Simplified Arabic"/>
          <w:sz w:val="24"/>
          <w:szCs w:val="24"/>
          <w:lang w:bidi="ar-EG"/>
        </w:rPr>
      </w:pPr>
      <w:r w:rsidRPr="00BF064E">
        <w:rPr>
          <w:rFonts w:cs="Simplified Arabic"/>
          <w:b/>
          <w:bCs/>
          <w:sz w:val="24"/>
          <w:szCs w:val="24"/>
          <w:rtl/>
        </w:rPr>
        <w:t>مرشدي, علاء الدين محمد علي</w:t>
      </w:r>
      <w:r w:rsidRPr="00BF064E">
        <w:rPr>
          <w:rFonts w:cs="Simplified Arabic" w:hint="cs"/>
          <w:sz w:val="24"/>
          <w:szCs w:val="24"/>
          <w:rtl/>
        </w:rPr>
        <w:t>.</w:t>
      </w:r>
      <w:r w:rsidRPr="00BF064E">
        <w:rPr>
          <w:rFonts w:cs="Simplified Arabic"/>
          <w:sz w:val="24"/>
          <w:szCs w:val="24"/>
          <w:rtl/>
        </w:rPr>
        <w:t xml:space="preserve"> </w:t>
      </w:r>
      <w:r w:rsidRPr="00BF064E">
        <w:rPr>
          <w:rFonts w:cs="Simplified Arabic" w:hint="cs"/>
          <w:sz w:val="24"/>
          <w:szCs w:val="24"/>
          <w:rtl/>
        </w:rPr>
        <w:t>(</w:t>
      </w:r>
      <w:r w:rsidRPr="00BF064E">
        <w:rPr>
          <w:rFonts w:cs="Simplified Arabic"/>
          <w:sz w:val="24"/>
          <w:szCs w:val="24"/>
          <w:rtl/>
        </w:rPr>
        <w:t>1418هـ</w:t>
      </w:r>
      <w:r w:rsidRPr="00BF064E">
        <w:rPr>
          <w:rFonts w:cs="Simplified Arabic" w:hint="cs"/>
          <w:sz w:val="24"/>
          <w:szCs w:val="24"/>
          <w:rtl/>
        </w:rPr>
        <w:t>)</w:t>
      </w:r>
      <w:r w:rsidRPr="00BF064E">
        <w:rPr>
          <w:rFonts w:cs="Simplified Arabic"/>
          <w:sz w:val="24"/>
          <w:szCs w:val="24"/>
          <w:rtl/>
        </w:rPr>
        <w:t xml:space="preserve"> </w:t>
      </w:r>
      <w:r w:rsidRPr="00BF064E">
        <w:rPr>
          <w:rFonts w:cs="Simplified Arabic" w:hint="cs"/>
          <w:sz w:val="24"/>
          <w:szCs w:val="24"/>
          <w:rtl/>
        </w:rPr>
        <w:t>.</w:t>
      </w:r>
      <w:r w:rsidRPr="00BF064E">
        <w:rPr>
          <w:rFonts w:cs="Simplified Arabic"/>
          <w:sz w:val="24"/>
          <w:szCs w:val="24"/>
          <w:rtl/>
        </w:rPr>
        <w:t>"مدخل للمسالخ والإجراءات الصحية المرتبطة بها"</w:t>
      </w:r>
      <w:r w:rsidRPr="00BF064E">
        <w:rPr>
          <w:rFonts w:cs="Simplified Arabic" w:hint="cs"/>
          <w:sz w:val="24"/>
          <w:szCs w:val="24"/>
          <w:rtl/>
        </w:rPr>
        <w:t>.</w:t>
      </w:r>
      <w:r w:rsidRPr="00BF064E">
        <w:rPr>
          <w:rFonts w:cs="Simplified Arabic"/>
          <w:sz w:val="24"/>
          <w:szCs w:val="24"/>
          <w:rtl/>
        </w:rPr>
        <w:t xml:space="preserve">النشر العلمي والمطابع </w:t>
      </w:r>
      <w:r w:rsidRPr="00BF064E">
        <w:rPr>
          <w:rFonts w:cs="Simplified Arabic" w:hint="cs"/>
          <w:sz w:val="24"/>
          <w:szCs w:val="24"/>
          <w:rtl/>
        </w:rPr>
        <w:t>,</w:t>
      </w:r>
      <w:r w:rsidRPr="00BF064E">
        <w:rPr>
          <w:rFonts w:cs="Simplified Arabic"/>
          <w:sz w:val="24"/>
          <w:szCs w:val="24"/>
          <w:rtl/>
        </w:rPr>
        <w:t xml:space="preserve"> جامعة الملك سعود.</w:t>
      </w:r>
    </w:p>
    <w:p w:rsidR="00CA52F1" w:rsidRDefault="00CA52F1" w:rsidP="005337C3">
      <w:pPr>
        <w:pStyle w:val="ListParagraph"/>
        <w:numPr>
          <w:ilvl w:val="0"/>
          <w:numId w:val="37"/>
        </w:numPr>
        <w:tabs>
          <w:tab w:val="right" w:pos="482"/>
        </w:tabs>
        <w:spacing w:after="0"/>
        <w:ind w:left="0" w:right="-58" w:firstLine="0"/>
        <w:jc w:val="left"/>
        <w:rPr>
          <w:rFonts w:cs="Arabic Transparent"/>
          <w:sz w:val="28"/>
          <w:szCs w:val="28"/>
        </w:rPr>
      </w:pPr>
      <w:r w:rsidRPr="00BF064E">
        <w:rPr>
          <w:rFonts w:cs="Simplified Arabic" w:hint="cs"/>
          <w:b/>
          <w:bCs/>
          <w:sz w:val="24"/>
          <w:szCs w:val="24"/>
          <w:rtl/>
        </w:rPr>
        <w:t>وزارة الشئون البلدية والقروية</w:t>
      </w:r>
      <w:r w:rsidRPr="00BF064E">
        <w:rPr>
          <w:rFonts w:cs="Simplified Arabic" w:hint="cs"/>
          <w:sz w:val="24"/>
          <w:szCs w:val="24"/>
          <w:rtl/>
        </w:rPr>
        <w:t>( 2006م) , الاشتراطات والضوابط الفنية للمسالخ الأهلية واللائحة التنفيذية لفحص اللحوم مسترجعة من الموقع اللاكتروني للوزارة</w:t>
      </w:r>
      <w:r w:rsidRPr="00BF064E">
        <w:rPr>
          <w:rFonts w:cs="Arabic Transparent" w:hint="cs"/>
          <w:sz w:val="24"/>
          <w:szCs w:val="24"/>
          <w:rtl/>
        </w:rPr>
        <w:t xml:space="preserve"> </w:t>
      </w:r>
      <w:r w:rsidRPr="00BF064E">
        <w:rPr>
          <w:rFonts w:asciiTheme="majorBidi" w:hAnsiTheme="majorBidi" w:cstheme="majorBidi"/>
          <w:sz w:val="24"/>
          <w:szCs w:val="24"/>
        </w:rPr>
        <w:t>http:www.momra.gov.sa</w:t>
      </w:r>
      <w:r w:rsidRPr="00BB1367">
        <w:rPr>
          <w:rFonts w:asciiTheme="majorBidi" w:hAnsiTheme="majorBidi" w:cstheme="majorBidi"/>
          <w:sz w:val="20"/>
          <w:szCs w:val="20"/>
          <w:rtl/>
        </w:rPr>
        <w:t xml:space="preserve"> </w:t>
      </w:r>
      <w:r w:rsidRPr="00057F93">
        <w:rPr>
          <w:rFonts w:cs="Arabic Transparent" w:hint="cs"/>
          <w:sz w:val="28"/>
          <w:szCs w:val="28"/>
          <w:rtl/>
        </w:rPr>
        <w:t>.</w:t>
      </w:r>
    </w:p>
    <w:p w:rsidR="00CA52F1" w:rsidRPr="00CA52F1" w:rsidRDefault="00CA52F1" w:rsidP="005337C3">
      <w:pPr>
        <w:bidi/>
        <w:spacing w:after="0" w:line="300" w:lineRule="exact"/>
        <w:ind w:right="-58"/>
        <w:jc w:val="both"/>
        <w:rPr>
          <w:rFonts w:cs="Arabic Transparent"/>
          <w:sz w:val="28"/>
          <w:szCs w:val="28"/>
          <w:rtl/>
        </w:rPr>
      </w:pPr>
      <w:r w:rsidRPr="00CA52F1">
        <w:rPr>
          <w:rFonts w:cs="Simplified Arabic" w:hint="cs"/>
          <w:b/>
          <w:bCs/>
          <w:sz w:val="28"/>
          <w:szCs w:val="28"/>
          <w:rtl/>
        </w:rPr>
        <w:t>المراجع الأنجليزية</w:t>
      </w:r>
    </w:p>
    <w:p w:rsidR="0087368B" w:rsidRDefault="00CA52F1" w:rsidP="005337C3">
      <w:pPr>
        <w:pStyle w:val="ListParagraph"/>
        <w:numPr>
          <w:ilvl w:val="0"/>
          <w:numId w:val="27"/>
        </w:numPr>
        <w:tabs>
          <w:tab w:val="left" w:pos="360"/>
        </w:tabs>
        <w:bidi w:val="0"/>
        <w:spacing w:after="0" w:line="300" w:lineRule="exact"/>
        <w:ind w:left="0" w:right="-58" w:firstLine="0"/>
        <w:rPr>
          <w:rFonts w:ascii="Times New Roman" w:hAnsi="Times New Roman" w:cs="Times New Roman"/>
          <w:sz w:val="18"/>
          <w:szCs w:val="18"/>
        </w:rPr>
      </w:pPr>
      <w:r w:rsidRPr="00CA440C">
        <w:rPr>
          <w:rFonts w:ascii="Times New Roman" w:hAnsi="Times New Roman" w:cs="Times New Roman"/>
          <w:b/>
          <w:bCs/>
          <w:sz w:val="18"/>
          <w:szCs w:val="18"/>
        </w:rPr>
        <w:t xml:space="preserve">APHA </w:t>
      </w:r>
      <w:r w:rsidRPr="00CA440C">
        <w:rPr>
          <w:rFonts w:ascii="Times New Roman" w:hAnsi="Times New Roman" w:cs="Times New Roman"/>
          <w:sz w:val="18"/>
          <w:szCs w:val="18"/>
        </w:rPr>
        <w:t>(1992</w:t>
      </w:r>
      <w:r w:rsidRPr="00CA440C">
        <w:rPr>
          <w:rFonts w:ascii="Times New Roman" w:hAnsi="Times New Roman" w:cs="Times New Roman"/>
          <w:b/>
          <w:bCs/>
          <w:sz w:val="18"/>
          <w:szCs w:val="18"/>
        </w:rPr>
        <w:t>)</w:t>
      </w:r>
      <w:r w:rsidR="004207B2" w:rsidRPr="00CA440C">
        <w:rPr>
          <w:rFonts w:ascii="Times New Roman" w:hAnsi="Times New Roman" w:cs="Times New Roman"/>
          <w:b/>
          <w:bCs/>
          <w:sz w:val="18"/>
          <w:szCs w:val="18"/>
        </w:rPr>
        <w:t xml:space="preserve"> </w:t>
      </w:r>
      <w:r w:rsidR="004207B2" w:rsidRPr="00CA440C">
        <w:rPr>
          <w:rFonts w:ascii="Times New Roman" w:hAnsi="Times New Roman" w:cs="Times New Roman"/>
          <w:i/>
          <w:iCs/>
          <w:sz w:val="18"/>
          <w:szCs w:val="18"/>
        </w:rPr>
        <w:t>Compendium of Methods for Microbiology Examination of Foods</w:t>
      </w:r>
      <w:r w:rsidR="004207B2" w:rsidRPr="00CA440C">
        <w:rPr>
          <w:rFonts w:ascii="Times New Roman" w:hAnsi="Times New Roman" w:cs="Times New Roman"/>
          <w:b/>
          <w:bCs/>
          <w:sz w:val="18"/>
          <w:szCs w:val="18"/>
        </w:rPr>
        <w:t xml:space="preserve">. </w:t>
      </w:r>
      <w:r w:rsidR="00E73726" w:rsidRPr="00CA440C">
        <w:rPr>
          <w:rFonts w:ascii="Times New Roman" w:hAnsi="Times New Roman" w:cs="Times New Roman"/>
          <w:b/>
          <w:bCs/>
          <w:sz w:val="18"/>
          <w:szCs w:val="18"/>
          <w:rtl/>
        </w:rPr>
        <w:t xml:space="preserve"> </w:t>
      </w:r>
      <w:r w:rsidRPr="0087368B">
        <w:rPr>
          <w:rFonts w:ascii="Times New Roman" w:hAnsi="Times New Roman" w:cs="Times New Roman"/>
          <w:sz w:val="18"/>
          <w:szCs w:val="18"/>
        </w:rPr>
        <w:t>In:</w:t>
      </w:r>
      <w:r w:rsidR="004207B2" w:rsidRPr="0087368B">
        <w:rPr>
          <w:rFonts w:ascii="Times New Roman" w:hAnsi="Times New Roman" w:cs="Times New Roman"/>
          <w:sz w:val="18"/>
          <w:szCs w:val="18"/>
        </w:rPr>
        <w:t xml:space="preserve"> </w:t>
      </w:r>
      <w:r w:rsidRPr="0087368B">
        <w:rPr>
          <w:rFonts w:ascii="Times New Roman" w:hAnsi="Times New Roman" w:cs="Times New Roman"/>
          <w:sz w:val="18"/>
          <w:szCs w:val="18"/>
        </w:rPr>
        <w:t>M.L</w:t>
      </w:r>
      <w:r w:rsidR="004207B2" w:rsidRPr="0087368B">
        <w:rPr>
          <w:rFonts w:ascii="Times New Roman" w:hAnsi="Times New Roman" w:cs="Times New Roman"/>
          <w:sz w:val="18"/>
          <w:szCs w:val="18"/>
        </w:rPr>
        <w:t xml:space="preserve">. </w:t>
      </w:r>
    </w:p>
    <w:p w:rsidR="00CA52F1" w:rsidRPr="0087368B" w:rsidRDefault="0087368B" w:rsidP="005337C3">
      <w:pPr>
        <w:tabs>
          <w:tab w:val="left" w:pos="360"/>
        </w:tabs>
        <w:spacing w:after="0" w:line="300" w:lineRule="exact"/>
        <w:ind w:right="-58"/>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roofErr w:type="gramStart"/>
      <w:r w:rsidR="004207B2" w:rsidRPr="0087368B">
        <w:rPr>
          <w:rFonts w:ascii="Times New Roman" w:hAnsi="Times New Roman" w:cs="Times New Roman"/>
          <w:sz w:val="18"/>
          <w:szCs w:val="18"/>
        </w:rPr>
        <w:t>Spe</w:t>
      </w:r>
      <w:r w:rsidR="00CA52F1" w:rsidRPr="0087368B">
        <w:rPr>
          <w:rFonts w:ascii="Times New Roman" w:hAnsi="Times New Roman" w:cs="Times New Roman"/>
          <w:sz w:val="18"/>
          <w:szCs w:val="18"/>
        </w:rPr>
        <w:t xml:space="preserve">ck </w:t>
      </w:r>
      <w:r w:rsidR="00E73726" w:rsidRPr="0087368B">
        <w:rPr>
          <w:rFonts w:ascii="Times New Roman" w:hAnsi="Times New Roman" w:cs="Times New Roman"/>
          <w:sz w:val="18"/>
          <w:szCs w:val="18"/>
          <w:rtl/>
        </w:rPr>
        <w:t xml:space="preserve"> </w:t>
      </w:r>
      <w:r w:rsidR="00CA52F1" w:rsidRPr="0087368B">
        <w:rPr>
          <w:rFonts w:ascii="Times New Roman" w:hAnsi="Times New Roman" w:cs="Times New Roman"/>
          <w:sz w:val="18"/>
          <w:szCs w:val="18"/>
        </w:rPr>
        <w:t>(</w:t>
      </w:r>
      <w:proofErr w:type="gramEnd"/>
      <w:r w:rsidR="00CA52F1" w:rsidRPr="0087368B">
        <w:rPr>
          <w:rFonts w:ascii="Times New Roman" w:hAnsi="Times New Roman" w:cs="Times New Roman"/>
          <w:sz w:val="18"/>
          <w:szCs w:val="18"/>
        </w:rPr>
        <w:t xml:space="preserve">ed) </w:t>
      </w:r>
      <w:r w:rsidR="004207B2" w:rsidRPr="0087368B">
        <w:rPr>
          <w:rFonts w:ascii="Times New Roman" w:hAnsi="Times New Roman" w:cs="Times New Roman"/>
          <w:sz w:val="18"/>
          <w:szCs w:val="18"/>
        </w:rPr>
        <w:t xml:space="preserve"> </w:t>
      </w:r>
      <w:r w:rsidR="00FD5A8D" w:rsidRPr="0087368B">
        <w:rPr>
          <w:rFonts w:ascii="Times New Roman" w:hAnsi="Times New Roman" w:cs="Times New Roman"/>
          <w:sz w:val="18"/>
          <w:szCs w:val="18"/>
        </w:rPr>
        <w:t>American</w:t>
      </w:r>
      <w:r w:rsidR="004207B2" w:rsidRPr="0087368B">
        <w:rPr>
          <w:rFonts w:ascii="Times New Roman" w:hAnsi="Times New Roman" w:cs="Times New Roman"/>
          <w:sz w:val="18"/>
          <w:szCs w:val="18"/>
        </w:rPr>
        <w:t xml:space="preserve"> Public Health Association, </w:t>
      </w:r>
      <w:r w:rsidR="00CA52F1" w:rsidRPr="0087368B">
        <w:rPr>
          <w:rFonts w:ascii="Times New Roman" w:hAnsi="Times New Roman" w:cs="Times New Roman"/>
          <w:sz w:val="18"/>
          <w:szCs w:val="18"/>
        </w:rPr>
        <w:t xml:space="preserve">Washington </w:t>
      </w:r>
      <w:r w:rsidR="004207B2" w:rsidRPr="0087368B">
        <w:rPr>
          <w:rFonts w:ascii="Times New Roman" w:hAnsi="Times New Roman" w:cs="Times New Roman"/>
          <w:sz w:val="18"/>
          <w:szCs w:val="18"/>
        </w:rPr>
        <w:t xml:space="preserve"> </w:t>
      </w:r>
      <w:r w:rsidR="00E73726" w:rsidRPr="0087368B">
        <w:rPr>
          <w:rFonts w:ascii="Times New Roman" w:hAnsi="Times New Roman" w:cs="Times New Roman"/>
          <w:sz w:val="18"/>
          <w:szCs w:val="18"/>
        </w:rPr>
        <w:t>D.C.</w:t>
      </w:r>
      <w:r w:rsidR="004207B2" w:rsidRPr="0087368B">
        <w:rPr>
          <w:rFonts w:ascii="Times New Roman" w:hAnsi="Times New Roman" w:cs="Times New Roman"/>
          <w:sz w:val="18"/>
          <w:szCs w:val="18"/>
        </w:rPr>
        <w:t>USA</w:t>
      </w:r>
      <w:r w:rsidR="00CA52F1" w:rsidRPr="0087368B">
        <w:rPr>
          <w:rFonts w:ascii="Times New Roman" w:hAnsi="Times New Roman" w:cs="Times New Roman"/>
          <w:sz w:val="18"/>
          <w:szCs w:val="18"/>
        </w:rPr>
        <w:t>..</w:t>
      </w:r>
    </w:p>
    <w:p w:rsidR="0087368B" w:rsidRDefault="00CA52F1" w:rsidP="005337C3">
      <w:pPr>
        <w:pStyle w:val="ListParagraph"/>
        <w:numPr>
          <w:ilvl w:val="0"/>
          <w:numId w:val="27"/>
        </w:numPr>
        <w:tabs>
          <w:tab w:val="left" w:pos="360"/>
          <w:tab w:val="left" w:pos="720"/>
        </w:tabs>
        <w:bidi w:val="0"/>
        <w:spacing w:after="0" w:line="300" w:lineRule="exact"/>
        <w:ind w:left="0" w:right="-58" w:firstLine="0"/>
        <w:rPr>
          <w:rFonts w:ascii="Times New Roman" w:hAnsi="Times New Roman" w:cs="Times New Roman"/>
          <w:i/>
          <w:iCs/>
          <w:sz w:val="18"/>
          <w:szCs w:val="18"/>
        </w:rPr>
      </w:pPr>
      <w:r w:rsidRPr="00CA440C">
        <w:rPr>
          <w:rFonts w:ascii="Times New Roman" w:hAnsi="Times New Roman" w:cs="Times New Roman"/>
          <w:b/>
          <w:bCs/>
          <w:sz w:val="18"/>
          <w:szCs w:val="18"/>
        </w:rPr>
        <w:t>Arafa, A.S. and Chan, T.C.</w:t>
      </w:r>
      <w:r w:rsidRPr="00CA440C">
        <w:rPr>
          <w:rFonts w:ascii="Times New Roman" w:hAnsi="Times New Roman" w:cs="Times New Roman"/>
          <w:sz w:val="18"/>
          <w:szCs w:val="18"/>
        </w:rPr>
        <w:t xml:space="preserve"> (1978). </w:t>
      </w:r>
      <w:r w:rsidRPr="00CA440C">
        <w:rPr>
          <w:rFonts w:ascii="Times New Roman" w:hAnsi="Times New Roman" w:cs="Times New Roman"/>
          <w:i/>
          <w:iCs/>
          <w:sz w:val="18"/>
          <w:szCs w:val="18"/>
        </w:rPr>
        <w:t xml:space="preserve">Ascorbic and dipping as a means of </w:t>
      </w:r>
      <w:r w:rsidRPr="0087368B">
        <w:rPr>
          <w:rFonts w:ascii="Times New Roman" w:hAnsi="Times New Roman" w:cs="Times New Roman"/>
          <w:i/>
          <w:iCs/>
          <w:sz w:val="18"/>
          <w:szCs w:val="18"/>
        </w:rPr>
        <w:t xml:space="preserve">extending shelf-life </w:t>
      </w:r>
    </w:p>
    <w:p w:rsidR="00CA52F1" w:rsidRPr="0087368B" w:rsidRDefault="0087368B" w:rsidP="005337C3">
      <w:pPr>
        <w:tabs>
          <w:tab w:val="left" w:pos="360"/>
          <w:tab w:val="left" w:pos="72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proofErr w:type="gramStart"/>
      <w:r w:rsidR="00CA52F1" w:rsidRPr="0087368B">
        <w:rPr>
          <w:rFonts w:ascii="Times New Roman" w:hAnsi="Times New Roman" w:cs="Times New Roman"/>
          <w:i/>
          <w:iCs/>
          <w:sz w:val="18"/>
          <w:szCs w:val="18"/>
        </w:rPr>
        <w:t xml:space="preserve">and </w:t>
      </w:r>
      <w:r w:rsidR="00E73726" w:rsidRPr="0087368B">
        <w:rPr>
          <w:rFonts w:ascii="Times New Roman" w:hAnsi="Times New Roman" w:cs="Times New Roman"/>
          <w:i/>
          <w:iCs/>
          <w:sz w:val="18"/>
          <w:szCs w:val="18"/>
        </w:rPr>
        <w:t xml:space="preserve"> </w:t>
      </w:r>
      <w:r w:rsidR="004207B2" w:rsidRPr="0087368B">
        <w:rPr>
          <w:rFonts w:ascii="Times New Roman" w:hAnsi="Times New Roman" w:cs="Times New Roman"/>
          <w:i/>
          <w:iCs/>
          <w:sz w:val="18"/>
          <w:szCs w:val="18"/>
        </w:rPr>
        <w:t>Improving</w:t>
      </w:r>
      <w:proofErr w:type="gramEnd"/>
      <w:r w:rsidR="00C876AC" w:rsidRPr="0087368B">
        <w:rPr>
          <w:rFonts w:ascii="Times New Roman" w:hAnsi="Times New Roman" w:cs="Times New Roman"/>
          <w:i/>
          <w:iCs/>
          <w:sz w:val="18"/>
          <w:szCs w:val="18"/>
        </w:rPr>
        <w:t xml:space="preserve"> microbial quality of s</w:t>
      </w:r>
      <w:r w:rsidR="00CA52F1" w:rsidRPr="0087368B">
        <w:rPr>
          <w:rFonts w:ascii="Times New Roman" w:hAnsi="Times New Roman" w:cs="Times New Roman"/>
          <w:i/>
          <w:iCs/>
          <w:sz w:val="18"/>
          <w:szCs w:val="18"/>
        </w:rPr>
        <w:t>et-up broiler parts</w:t>
      </w:r>
      <w:r w:rsidR="00CA52F1" w:rsidRPr="0087368B">
        <w:rPr>
          <w:rFonts w:ascii="Times New Roman" w:hAnsi="Times New Roman" w:cs="Times New Roman"/>
          <w:sz w:val="18"/>
          <w:szCs w:val="18"/>
        </w:rPr>
        <w:t xml:space="preserve">. </w:t>
      </w:r>
      <w:proofErr w:type="gramStart"/>
      <w:r w:rsidR="00CA52F1" w:rsidRPr="0087368B">
        <w:rPr>
          <w:rFonts w:ascii="Times New Roman" w:hAnsi="Times New Roman" w:cs="Times New Roman"/>
          <w:i/>
          <w:iCs/>
          <w:sz w:val="18"/>
          <w:szCs w:val="18"/>
        </w:rPr>
        <w:t>Poultry  Sci</w:t>
      </w:r>
      <w:proofErr w:type="gramEnd"/>
      <w:r w:rsidR="00CA52F1" w:rsidRPr="0087368B">
        <w:rPr>
          <w:rFonts w:ascii="Times New Roman" w:hAnsi="Times New Roman" w:cs="Times New Roman"/>
          <w:sz w:val="18"/>
          <w:szCs w:val="18"/>
        </w:rPr>
        <w:t>.,</w:t>
      </w:r>
      <w:r w:rsidR="004207B2" w:rsidRPr="0087368B">
        <w:rPr>
          <w:rFonts w:ascii="Times New Roman" w:hAnsi="Times New Roman" w:cs="Times New Roman"/>
          <w:sz w:val="18"/>
          <w:szCs w:val="18"/>
        </w:rPr>
        <w:t xml:space="preserve"> 56: </w:t>
      </w:r>
      <w:r w:rsidR="00CA52F1" w:rsidRPr="0087368B">
        <w:rPr>
          <w:rFonts w:ascii="Times New Roman" w:hAnsi="Times New Roman" w:cs="Times New Roman"/>
          <w:sz w:val="18"/>
          <w:szCs w:val="18"/>
        </w:rPr>
        <w:t>.99 103.</w:t>
      </w:r>
    </w:p>
    <w:p w:rsidR="0087368B" w:rsidRDefault="00CA52F1" w:rsidP="005337C3">
      <w:pPr>
        <w:pStyle w:val="ListParagraph"/>
        <w:numPr>
          <w:ilvl w:val="0"/>
          <w:numId w:val="27"/>
        </w:numPr>
        <w:tabs>
          <w:tab w:val="left" w:pos="360"/>
        </w:tabs>
        <w:bidi w:val="0"/>
        <w:spacing w:after="0" w:line="300" w:lineRule="exact"/>
        <w:ind w:left="0" w:right="-58" w:firstLine="0"/>
        <w:rPr>
          <w:rFonts w:ascii="Times New Roman" w:hAnsi="Times New Roman" w:cs="Times New Roman"/>
          <w:i/>
          <w:iCs/>
          <w:sz w:val="18"/>
          <w:szCs w:val="18"/>
        </w:rPr>
      </w:pPr>
      <w:r w:rsidRPr="00CA440C">
        <w:rPr>
          <w:rFonts w:ascii="Times New Roman" w:hAnsi="Times New Roman" w:cs="Times New Roman"/>
          <w:b/>
          <w:bCs/>
          <w:sz w:val="18"/>
          <w:szCs w:val="18"/>
        </w:rPr>
        <w:t>Bolton, D.J. and Sheridan, J. J.</w:t>
      </w:r>
      <w:r w:rsidRPr="00CA440C">
        <w:rPr>
          <w:rFonts w:ascii="Times New Roman" w:hAnsi="Times New Roman" w:cs="Times New Roman"/>
          <w:sz w:val="18"/>
          <w:szCs w:val="18"/>
        </w:rPr>
        <w:t xml:space="preserve"> (2002) </w:t>
      </w:r>
      <w:r w:rsidRPr="00CA440C">
        <w:rPr>
          <w:rFonts w:ascii="Times New Roman" w:hAnsi="Times New Roman" w:cs="Times New Roman"/>
          <w:i/>
          <w:iCs/>
          <w:sz w:val="18"/>
          <w:szCs w:val="18"/>
        </w:rPr>
        <w:t xml:space="preserve">HACCP for Irish Beef, Pork and Lamb  </w:t>
      </w:r>
      <w:r w:rsidRPr="0087368B">
        <w:rPr>
          <w:rFonts w:ascii="Times New Roman" w:hAnsi="Times New Roman" w:cs="Times New Roman"/>
          <w:i/>
          <w:iCs/>
          <w:sz w:val="18"/>
          <w:szCs w:val="18"/>
        </w:rPr>
        <w:t xml:space="preserve">Slaughter </w:t>
      </w:r>
    </w:p>
    <w:p w:rsidR="00CA52F1" w:rsidRPr="0087368B" w:rsidRDefault="0087368B" w:rsidP="005337C3">
      <w:pPr>
        <w:tabs>
          <w:tab w:val="left" w:pos="36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r w:rsidR="00CA52F1" w:rsidRPr="0087368B">
        <w:rPr>
          <w:rFonts w:ascii="Times New Roman" w:hAnsi="Times New Roman" w:cs="Times New Roman"/>
          <w:i/>
          <w:iCs/>
          <w:sz w:val="18"/>
          <w:szCs w:val="18"/>
        </w:rPr>
        <w:t>.</w:t>
      </w:r>
      <w:proofErr w:type="gramStart"/>
      <w:r w:rsidR="00CA52F1" w:rsidRPr="0087368B">
        <w:rPr>
          <w:rFonts w:ascii="Times New Roman" w:hAnsi="Times New Roman" w:cs="Times New Roman"/>
          <w:i/>
          <w:iCs/>
          <w:sz w:val="18"/>
          <w:szCs w:val="18"/>
        </w:rPr>
        <w:t xml:space="preserve">Food </w:t>
      </w:r>
      <w:r w:rsidR="00E73726" w:rsidRPr="0087368B">
        <w:rPr>
          <w:rFonts w:ascii="Times New Roman" w:hAnsi="Times New Roman" w:cs="Times New Roman"/>
          <w:i/>
          <w:iCs/>
          <w:sz w:val="18"/>
          <w:szCs w:val="18"/>
        </w:rPr>
        <w:t xml:space="preserve"> </w:t>
      </w:r>
      <w:r w:rsidR="00CA52F1" w:rsidRPr="0087368B">
        <w:rPr>
          <w:rFonts w:ascii="Times New Roman" w:hAnsi="Times New Roman" w:cs="Times New Roman"/>
          <w:i/>
          <w:iCs/>
          <w:sz w:val="18"/>
          <w:szCs w:val="18"/>
        </w:rPr>
        <w:t>Safety</w:t>
      </w:r>
      <w:proofErr w:type="gramEnd"/>
      <w:r w:rsidR="00CA52F1" w:rsidRPr="0087368B">
        <w:rPr>
          <w:rFonts w:ascii="Times New Roman" w:hAnsi="Times New Roman" w:cs="Times New Roman"/>
          <w:i/>
          <w:iCs/>
          <w:sz w:val="18"/>
          <w:szCs w:val="18"/>
        </w:rPr>
        <w:t xml:space="preserve"> Department, The National Food Centre</w:t>
      </w:r>
      <w:r w:rsidR="00CA52F1" w:rsidRPr="0087368B">
        <w:rPr>
          <w:rFonts w:ascii="Times New Roman" w:hAnsi="Times New Roman" w:cs="Times New Roman"/>
          <w:sz w:val="18"/>
          <w:szCs w:val="18"/>
        </w:rPr>
        <w:t xml:space="preserve">, Dublin. </w:t>
      </w:r>
    </w:p>
    <w:p w:rsidR="005337C3" w:rsidRPr="005337C3" w:rsidRDefault="00FE788B" w:rsidP="005337C3">
      <w:pPr>
        <w:pStyle w:val="ListParagraph"/>
        <w:numPr>
          <w:ilvl w:val="0"/>
          <w:numId w:val="27"/>
        </w:numPr>
        <w:tabs>
          <w:tab w:val="left" w:pos="450"/>
        </w:tabs>
        <w:bidi w:val="0"/>
        <w:spacing w:after="0" w:line="300" w:lineRule="exact"/>
        <w:ind w:left="0" w:right="-58" w:firstLine="0"/>
        <w:jc w:val="left"/>
        <w:rPr>
          <w:rFonts w:ascii="Times New Roman" w:eastAsiaTheme="minorHAnsi" w:hAnsi="Times New Roman" w:cs="Times New Roman"/>
          <w:color w:val="0000FF" w:themeColor="hyperlink"/>
          <w:sz w:val="18"/>
          <w:szCs w:val="18"/>
          <w:u w:val="single"/>
        </w:rPr>
      </w:pPr>
      <w:r w:rsidRPr="00CA440C">
        <w:rPr>
          <w:rFonts w:ascii="Times New Roman" w:hAnsi="Times New Roman" w:cs="Times New Roman"/>
          <w:b/>
          <w:bCs/>
          <w:sz w:val="18"/>
          <w:szCs w:val="18"/>
        </w:rPr>
        <w:t>CAC/RCP - 58</w:t>
      </w:r>
      <w:r w:rsidRPr="00CA440C">
        <w:rPr>
          <w:rFonts w:ascii="Times New Roman" w:hAnsi="Times New Roman" w:cs="Times New Roman"/>
          <w:i/>
          <w:iCs/>
          <w:sz w:val="18"/>
          <w:szCs w:val="18"/>
        </w:rPr>
        <w:t xml:space="preserve"> </w:t>
      </w:r>
      <w:r w:rsidRPr="00CA440C">
        <w:rPr>
          <w:rFonts w:ascii="Times New Roman" w:hAnsi="Times New Roman" w:cs="Times New Roman"/>
          <w:sz w:val="18"/>
          <w:szCs w:val="18"/>
        </w:rPr>
        <w:t>(2005)</w:t>
      </w:r>
      <w:r w:rsidRPr="00CA440C">
        <w:rPr>
          <w:rFonts w:ascii="Times New Roman" w:hAnsi="Times New Roman" w:cs="Times New Roman"/>
          <w:i/>
          <w:iCs/>
          <w:sz w:val="18"/>
          <w:szCs w:val="18"/>
        </w:rPr>
        <w:t xml:space="preserve"> Code of Hygienic Practices for Meat.</w:t>
      </w:r>
      <w:r w:rsidR="005337C3">
        <w:rPr>
          <w:rFonts w:ascii="Times New Roman" w:hAnsi="Times New Roman" w:cs="Times New Roman"/>
          <w:i/>
          <w:iCs/>
          <w:sz w:val="18"/>
          <w:szCs w:val="18"/>
        </w:rPr>
        <w:t xml:space="preserve"> </w:t>
      </w:r>
    </w:p>
    <w:p w:rsidR="00FE788B" w:rsidRPr="005337C3" w:rsidRDefault="005337C3" w:rsidP="005337C3">
      <w:pPr>
        <w:tabs>
          <w:tab w:val="left" w:pos="450"/>
        </w:tabs>
        <w:spacing w:after="0" w:line="300" w:lineRule="exact"/>
        <w:ind w:right="-58"/>
        <w:rPr>
          <w:rFonts w:ascii="Times New Roman" w:hAnsi="Times New Roman" w:cs="Times New Roman"/>
          <w:color w:val="0000FF" w:themeColor="hyperlink"/>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hyperlink r:id="rId10" w:history="1">
        <w:r w:rsidR="00FE788B" w:rsidRPr="005337C3">
          <w:rPr>
            <w:rStyle w:val="Hyperlink"/>
            <w:rFonts w:ascii="Times New Roman" w:hAnsi="Times New Roman" w:cs="Times New Roman"/>
            <w:sz w:val="18"/>
            <w:szCs w:val="18"/>
          </w:rPr>
          <w:t>http://www.codexalimentarius.net/web/index_en.jsp</w:t>
        </w:r>
      </w:hyperlink>
    </w:p>
    <w:p w:rsidR="0087368B" w:rsidRDefault="00CA52F1" w:rsidP="005337C3">
      <w:pPr>
        <w:pStyle w:val="ListParagraph"/>
        <w:numPr>
          <w:ilvl w:val="0"/>
          <w:numId w:val="27"/>
        </w:numPr>
        <w:tabs>
          <w:tab w:val="left" w:pos="450"/>
        </w:tabs>
        <w:bidi w:val="0"/>
        <w:spacing w:after="0" w:line="300" w:lineRule="exact"/>
        <w:ind w:left="0" w:right="-58" w:firstLine="0"/>
        <w:rPr>
          <w:rFonts w:ascii="Times New Roman" w:hAnsi="Times New Roman" w:cs="Times New Roman"/>
          <w:sz w:val="18"/>
          <w:szCs w:val="18"/>
        </w:rPr>
      </w:pPr>
      <w:r w:rsidRPr="00CA440C">
        <w:rPr>
          <w:rFonts w:ascii="Times New Roman" w:hAnsi="Times New Roman" w:cs="Times New Roman"/>
          <w:b/>
          <w:bCs/>
          <w:sz w:val="18"/>
          <w:szCs w:val="18"/>
        </w:rPr>
        <w:t xml:space="preserve">Doherty, A. M., McEvoy, J. M., Sheridan, J. J., McGuire, L. </w:t>
      </w:r>
      <w:proofErr w:type="gramStart"/>
      <w:r w:rsidRPr="00CA440C">
        <w:rPr>
          <w:rFonts w:ascii="Times New Roman" w:hAnsi="Times New Roman" w:cs="Times New Roman"/>
          <w:b/>
          <w:bCs/>
          <w:sz w:val="18"/>
          <w:szCs w:val="18"/>
        </w:rPr>
        <w:t xml:space="preserve">and </w:t>
      </w:r>
      <w:r w:rsidR="00CA440C">
        <w:rPr>
          <w:rFonts w:ascii="Times New Roman" w:hAnsi="Times New Roman" w:cs="Times New Roman"/>
          <w:b/>
          <w:bCs/>
          <w:sz w:val="18"/>
          <w:szCs w:val="18"/>
        </w:rPr>
        <w:t xml:space="preserve"> </w:t>
      </w:r>
      <w:r w:rsidR="00CA440C" w:rsidRPr="00CA440C">
        <w:rPr>
          <w:rFonts w:ascii="Times New Roman" w:hAnsi="Times New Roman" w:cs="Times New Roman"/>
          <w:b/>
          <w:bCs/>
          <w:sz w:val="18"/>
          <w:szCs w:val="18"/>
        </w:rPr>
        <w:t>O’Sullivan</w:t>
      </w:r>
      <w:proofErr w:type="gramEnd"/>
      <w:r w:rsidR="00CA440C" w:rsidRPr="00CA440C">
        <w:rPr>
          <w:rFonts w:ascii="Times New Roman" w:hAnsi="Times New Roman" w:cs="Times New Roman"/>
          <w:b/>
          <w:bCs/>
          <w:sz w:val="18"/>
          <w:szCs w:val="18"/>
        </w:rPr>
        <w:t xml:space="preserve">, </w:t>
      </w:r>
      <w:r w:rsidRPr="00CA440C">
        <w:rPr>
          <w:rFonts w:ascii="Times New Roman" w:hAnsi="Times New Roman" w:cs="Times New Roman"/>
          <w:b/>
          <w:bCs/>
          <w:sz w:val="18"/>
          <w:szCs w:val="18"/>
        </w:rPr>
        <w:t>M</w:t>
      </w:r>
      <w:r w:rsidRPr="00CA440C">
        <w:rPr>
          <w:rFonts w:ascii="Times New Roman" w:hAnsi="Times New Roman" w:cs="Times New Roman"/>
          <w:sz w:val="18"/>
          <w:szCs w:val="18"/>
        </w:rPr>
        <w:t>.</w:t>
      </w:r>
      <w:r w:rsidR="00CA440C" w:rsidRPr="00CA440C">
        <w:rPr>
          <w:rFonts w:ascii="Times New Roman" w:hAnsi="Times New Roman" w:cs="Times New Roman" w:hint="cs"/>
          <w:sz w:val="18"/>
          <w:szCs w:val="18"/>
          <w:rtl/>
        </w:rPr>
        <w:t xml:space="preserve"> </w:t>
      </w:r>
      <w:r w:rsidR="0087368B">
        <w:rPr>
          <w:rFonts w:ascii="Times New Roman" w:hAnsi="Times New Roman" w:cs="Times New Roman"/>
          <w:sz w:val="18"/>
          <w:szCs w:val="18"/>
        </w:rPr>
        <w:t xml:space="preserve"> </w:t>
      </w:r>
    </w:p>
    <w:p w:rsidR="00CA440C" w:rsidRPr="0087368B" w:rsidRDefault="0087368B" w:rsidP="005337C3">
      <w:pPr>
        <w:tabs>
          <w:tab w:val="left" w:pos="450"/>
        </w:tabs>
        <w:spacing w:after="0" w:line="300" w:lineRule="exact"/>
        <w:ind w:right="-58"/>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00CA52F1" w:rsidRPr="0087368B">
        <w:rPr>
          <w:rFonts w:ascii="Times New Roman" w:hAnsi="Times New Roman" w:cs="Times New Roman"/>
          <w:sz w:val="18"/>
          <w:szCs w:val="18"/>
        </w:rPr>
        <w:t>(1999).</w:t>
      </w:r>
      <w:r w:rsidR="00CA52F1" w:rsidRPr="0087368B">
        <w:rPr>
          <w:rFonts w:ascii="Times New Roman" w:hAnsi="Times New Roman" w:cs="Times New Roman"/>
          <w:sz w:val="18"/>
          <w:szCs w:val="18"/>
          <w:rtl/>
        </w:rPr>
        <w:t xml:space="preserve"> </w:t>
      </w:r>
      <w:r w:rsidR="00CA52F1" w:rsidRPr="0087368B">
        <w:rPr>
          <w:rFonts w:ascii="Times New Roman" w:hAnsi="Times New Roman" w:cs="Times New Roman"/>
          <w:i/>
          <w:iCs/>
          <w:sz w:val="18"/>
          <w:szCs w:val="18"/>
        </w:rPr>
        <w:t xml:space="preserve">Development </w:t>
      </w:r>
      <w:r w:rsidR="00035CB8" w:rsidRPr="0087368B">
        <w:rPr>
          <w:rFonts w:ascii="Times New Roman" w:hAnsi="Times New Roman" w:cs="Times New Roman"/>
          <w:i/>
          <w:iCs/>
          <w:sz w:val="18"/>
          <w:szCs w:val="18"/>
        </w:rPr>
        <w:t>o</w:t>
      </w:r>
      <w:r w:rsidR="00CA52F1" w:rsidRPr="0087368B">
        <w:rPr>
          <w:rFonts w:ascii="Times New Roman" w:hAnsi="Times New Roman" w:cs="Times New Roman"/>
          <w:i/>
          <w:iCs/>
          <w:sz w:val="18"/>
          <w:szCs w:val="18"/>
        </w:rPr>
        <w:t xml:space="preserve">f HACCP Analysis Systems for </w:t>
      </w:r>
      <w:proofErr w:type="gramStart"/>
      <w:r w:rsidR="00CA52F1" w:rsidRPr="0087368B">
        <w:rPr>
          <w:rFonts w:ascii="Times New Roman" w:hAnsi="Times New Roman" w:cs="Times New Roman"/>
          <w:i/>
          <w:iCs/>
          <w:sz w:val="18"/>
          <w:szCs w:val="18"/>
        </w:rPr>
        <w:t xml:space="preserve">Beef </w:t>
      </w:r>
      <w:r w:rsidR="00CA440C" w:rsidRPr="0087368B">
        <w:rPr>
          <w:rFonts w:ascii="Times New Roman" w:hAnsi="Times New Roman" w:cs="Times New Roman"/>
          <w:i/>
          <w:iCs/>
          <w:sz w:val="18"/>
          <w:szCs w:val="18"/>
        </w:rPr>
        <w:t xml:space="preserve"> </w:t>
      </w:r>
      <w:r w:rsidR="00CA52F1" w:rsidRPr="0087368B">
        <w:rPr>
          <w:rFonts w:ascii="Times New Roman" w:hAnsi="Times New Roman" w:cs="Times New Roman"/>
          <w:i/>
          <w:iCs/>
          <w:sz w:val="18"/>
          <w:szCs w:val="18"/>
        </w:rPr>
        <w:t>Slaughter</w:t>
      </w:r>
      <w:proofErr w:type="gramEnd"/>
      <w:r w:rsidR="00C876AC" w:rsidRPr="0087368B">
        <w:rPr>
          <w:rFonts w:ascii="Times New Roman" w:hAnsi="Times New Roman" w:cs="Times New Roman"/>
          <w:i/>
          <w:iCs/>
          <w:sz w:val="18"/>
          <w:szCs w:val="18"/>
        </w:rPr>
        <w:t>.</w:t>
      </w:r>
      <w:r w:rsidR="00CA52F1" w:rsidRPr="0087368B">
        <w:rPr>
          <w:rFonts w:ascii="Times New Roman" w:hAnsi="Times New Roman" w:cs="Times New Roman"/>
          <w:i/>
          <w:iCs/>
          <w:sz w:val="18"/>
          <w:szCs w:val="18"/>
          <w:rtl/>
        </w:rPr>
        <w:t xml:space="preserve"> </w:t>
      </w:r>
      <w:r w:rsidR="00CA52F1" w:rsidRPr="0087368B">
        <w:rPr>
          <w:rFonts w:ascii="Times New Roman" w:hAnsi="Times New Roman" w:cs="Times New Roman"/>
          <w:b/>
          <w:bCs/>
          <w:i/>
          <w:iCs/>
          <w:sz w:val="18"/>
          <w:szCs w:val="18"/>
        </w:rPr>
        <w:t xml:space="preserve"> </w:t>
      </w:r>
      <w:r w:rsidR="00CA52F1" w:rsidRPr="0087368B">
        <w:rPr>
          <w:rFonts w:ascii="Times New Roman" w:hAnsi="Times New Roman" w:cs="Times New Roman"/>
          <w:i/>
          <w:iCs/>
          <w:sz w:val="18"/>
          <w:szCs w:val="18"/>
        </w:rPr>
        <w:t xml:space="preserve">The National </w:t>
      </w:r>
    </w:p>
    <w:p w:rsidR="00CA52F1" w:rsidRPr="00CA440C" w:rsidRDefault="00CA440C" w:rsidP="005337C3">
      <w:pPr>
        <w:tabs>
          <w:tab w:val="left" w:pos="450"/>
        </w:tabs>
        <w:spacing w:after="0" w:line="300" w:lineRule="exact"/>
        <w:ind w:right="-58"/>
        <w:rPr>
          <w:rFonts w:ascii="Times New Roman" w:hAnsi="Times New Roman" w:cs="Times New Roman"/>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proofErr w:type="gramStart"/>
      <w:r w:rsidR="00CA52F1" w:rsidRPr="00CA440C">
        <w:rPr>
          <w:rFonts w:ascii="Times New Roman" w:hAnsi="Times New Roman" w:cs="Times New Roman"/>
          <w:i/>
          <w:iCs/>
          <w:sz w:val="18"/>
          <w:szCs w:val="18"/>
        </w:rPr>
        <w:t>Food Centre.</w:t>
      </w:r>
      <w:proofErr w:type="gramEnd"/>
      <w:r w:rsidR="00CA52F1" w:rsidRPr="00CA440C">
        <w:rPr>
          <w:rFonts w:ascii="Times New Roman" w:hAnsi="Times New Roman" w:cs="Times New Roman"/>
          <w:i/>
          <w:iCs/>
          <w:sz w:val="18"/>
          <w:szCs w:val="18"/>
        </w:rPr>
        <w:t xml:space="preserve"> </w:t>
      </w:r>
      <w:r w:rsidR="00CA52F1" w:rsidRPr="00CA440C">
        <w:rPr>
          <w:rFonts w:ascii="Times New Roman" w:hAnsi="Times New Roman" w:cs="Times New Roman"/>
          <w:sz w:val="18"/>
          <w:szCs w:val="18"/>
        </w:rPr>
        <w:t>Dublin.</w:t>
      </w:r>
    </w:p>
    <w:p w:rsidR="00CA440C" w:rsidRPr="00CA440C" w:rsidRDefault="00CA52F1" w:rsidP="005337C3">
      <w:pPr>
        <w:pStyle w:val="ListParagraph"/>
        <w:numPr>
          <w:ilvl w:val="0"/>
          <w:numId w:val="27"/>
        </w:numPr>
        <w:tabs>
          <w:tab w:val="left" w:pos="450"/>
        </w:tabs>
        <w:bidi w:val="0"/>
        <w:spacing w:after="0" w:line="300" w:lineRule="exact"/>
        <w:ind w:left="0" w:right="-58" w:firstLine="0"/>
        <w:rPr>
          <w:rFonts w:ascii="Times New Roman" w:hAnsi="Times New Roman" w:cs="Times New Roman"/>
          <w:sz w:val="18"/>
          <w:szCs w:val="18"/>
        </w:rPr>
      </w:pPr>
      <w:r w:rsidRPr="00CA440C">
        <w:rPr>
          <w:rFonts w:ascii="Times New Roman" w:hAnsi="Times New Roman" w:cs="Times New Roman"/>
          <w:b/>
          <w:bCs/>
          <w:sz w:val="18"/>
          <w:szCs w:val="18"/>
        </w:rPr>
        <w:t>FAO/WHO Codex Alimentarius Commession</w:t>
      </w:r>
      <w:r w:rsidRPr="00CA440C">
        <w:rPr>
          <w:rFonts w:ascii="Times New Roman" w:hAnsi="Times New Roman" w:cs="Times New Roman"/>
          <w:sz w:val="18"/>
          <w:szCs w:val="18"/>
        </w:rPr>
        <w:t xml:space="preserve"> (1992). Food </w:t>
      </w:r>
      <w:proofErr w:type="gramStart"/>
      <w:r w:rsidRPr="00CA440C">
        <w:rPr>
          <w:rFonts w:ascii="Times New Roman" w:hAnsi="Times New Roman" w:cs="Times New Roman"/>
          <w:sz w:val="18"/>
          <w:szCs w:val="18"/>
        </w:rPr>
        <w:t xml:space="preserve">Standard </w:t>
      </w:r>
      <w:r w:rsidR="00CA440C">
        <w:rPr>
          <w:rFonts w:ascii="Times New Roman" w:hAnsi="Times New Roman" w:cs="Times New Roman"/>
          <w:sz w:val="18"/>
          <w:szCs w:val="18"/>
        </w:rPr>
        <w:t xml:space="preserve"> </w:t>
      </w:r>
      <w:r w:rsidRPr="00CA440C">
        <w:rPr>
          <w:rFonts w:ascii="Times New Roman" w:hAnsi="Times New Roman" w:cs="Times New Roman"/>
          <w:sz w:val="18"/>
          <w:szCs w:val="18"/>
        </w:rPr>
        <w:t>programme</w:t>
      </w:r>
      <w:proofErr w:type="gramEnd"/>
      <w:r w:rsidRPr="00CA440C">
        <w:rPr>
          <w:rFonts w:ascii="Times New Roman" w:hAnsi="Times New Roman" w:cs="Times New Roman"/>
          <w:sz w:val="18"/>
          <w:szCs w:val="18"/>
        </w:rPr>
        <w:t xml:space="preserve">. </w:t>
      </w:r>
      <w:r w:rsidRPr="00CA440C">
        <w:rPr>
          <w:rFonts w:ascii="Times New Roman" w:hAnsi="Times New Roman" w:cs="Times New Roman"/>
          <w:i/>
          <w:iCs/>
          <w:sz w:val="18"/>
          <w:szCs w:val="18"/>
        </w:rPr>
        <w:t xml:space="preserve">Codex </w:t>
      </w:r>
    </w:p>
    <w:p w:rsidR="00CA52F1" w:rsidRPr="00CA440C" w:rsidRDefault="00CA440C" w:rsidP="005337C3">
      <w:pPr>
        <w:tabs>
          <w:tab w:val="left" w:pos="450"/>
        </w:tabs>
        <w:spacing w:after="0" w:line="300" w:lineRule="exact"/>
        <w:ind w:right="-58"/>
        <w:rPr>
          <w:rFonts w:ascii="Times New Roman" w:hAnsi="Times New Roman" w:cs="Times New Roman"/>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proofErr w:type="gramStart"/>
      <w:r w:rsidR="00CA52F1" w:rsidRPr="00CA440C">
        <w:rPr>
          <w:rFonts w:ascii="Times New Roman" w:hAnsi="Times New Roman" w:cs="Times New Roman"/>
          <w:i/>
          <w:iCs/>
          <w:sz w:val="18"/>
          <w:szCs w:val="18"/>
        </w:rPr>
        <w:t>coordinating</w:t>
      </w:r>
      <w:proofErr w:type="gramEnd"/>
      <w:r w:rsidR="00CA52F1" w:rsidRPr="00CA440C">
        <w:rPr>
          <w:rFonts w:ascii="Times New Roman" w:hAnsi="Times New Roman" w:cs="Times New Roman"/>
          <w:i/>
          <w:iCs/>
          <w:sz w:val="18"/>
          <w:szCs w:val="18"/>
        </w:rPr>
        <w:t xml:space="preserve"> committee for Africa.</w:t>
      </w:r>
      <w:r w:rsidR="00CA52F1" w:rsidRPr="00CA440C">
        <w:rPr>
          <w:rFonts w:ascii="Times New Roman" w:hAnsi="Times New Roman" w:cs="Times New Roman"/>
          <w:sz w:val="18"/>
          <w:szCs w:val="18"/>
        </w:rPr>
        <w:t xml:space="preserve"> </w:t>
      </w:r>
      <w:r w:rsidR="00CA52F1" w:rsidRPr="00CA440C">
        <w:rPr>
          <w:rFonts w:ascii="Times New Roman" w:hAnsi="Times New Roman" w:cs="Times New Roman"/>
          <w:i/>
          <w:iCs/>
          <w:sz w:val="18"/>
          <w:szCs w:val="18"/>
        </w:rPr>
        <w:t xml:space="preserve">FAO, </w:t>
      </w:r>
      <w:r w:rsidR="00CA52F1" w:rsidRPr="00CA440C">
        <w:rPr>
          <w:rFonts w:ascii="Times New Roman" w:hAnsi="Times New Roman" w:cs="Times New Roman"/>
          <w:sz w:val="18"/>
          <w:szCs w:val="18"/>
        </w:rPr>
        <w:t>Rome; 1-19.</w:t>
      </w:r>
    </w:p>
    <w:p w:rsidR="00CA440C" w:rsidRDefault="00CA52F1" w:rsidP="005337C3">
      <w:pPr>
        <w:pStyle w:val="ListParagraph"/>
        <w:numPr>
          <w:ilvl w:val="0"/>
          <w:numId w:val="27"/>
        </w:numPr>
        <w:tabs>
          <w:tab w:val="left" w:pos="450"/>
        </w:tabs>
        <w:bidi w:val="0"/>
        <w:spacing w:after="0" w:line="300" w:lineRule="exact"/>
        <w:ind w:left="0" w:right="-58" w:firstLine="0"/>
        <w:rPr>
          <w:rFonts w:ascii="Times New Roman" w:hAnsi="Times New Roman" w:cs="Times New Roman"/>
          <w:i/>
          <w:iCs/>
          <w:sz w:val="18"/>
          <w:szCs w:val="18"/>
        </w:rPr>
      </w:pPr>
      <w:r w:rsidRPr="00CA440C">
        <w:rPr>
          <w:rFonts w:ascii="Times New Roman" w:hAnsi="Times New Roman" w:cs="Times New Roman"/>
          <w:b/>
          <w:bCs/>
          <w:sz w:val="18"/>
          <w:szCs w:val="18"/>
        </w:rPr>
        <w:t>Ferrari, P</w:t>
      </w:r>
      <w:r w:rsidRPr="00CA440C">
        <w:rPr>
          <w:rFonts w:ascii="Times New Roman" w:hAnsi="Times New Roman" w:cs="Times New Roman"/>
          <w:sz w:val="18"/>
          <w:szCs w:val="18"/>
        </w:rPr>
        <w:t xml:space="preserve">. (1992)  </w:t>
      </w:r>
      <w:r w:rsidRPr="00CA440C">
        <w:rPr>
          <w:rFonts w:ascii="Times New Roman" w:hAnsi="Times New Roman" w:cs="Times New Roman"/>
          <w:i/>
          <w:iCs/>
          <w:sz w:val="18"/>
          <w:szCs w:val="18"/>
        </w:rPr>
        <w:t xml:space="preserve">Hazard Analysis and Critical Control point (HACCP) in </w:t>
      </w:r>
      <w:r w:rsidR="00CA440C">
        <w:rPr>
          <w:rFonts w:ascii="Times New Roman" w:hAnsi="Times New Roman" w:cs="Times New Roman"/>
          <w:i/>
          <w:iCs/>
          <w:sz w:val="18"/>
          <w:szCs w:val="18"/>
        </w:rPr>
        <w:t xml:space="preserve"> </w:t>
      </w:r>
      <w:r w:rsidRPr="00CA440C">
        <w:rPr>
          <w:rFonts w:ascii="Times New Roman" w:hAnsi="Times New Roman" w:cs="Times New Roman"/>
          <w:i/>
          <w:iCs/>
          <w:sz w:val="18"/>
          <w:szCs w:val="18"/>
        </w:rPr>
        <w:t xml:space="preserve">public </w:t>
      </w:r>
    </w:p>
    <w:p w:rsidR="00CA440C" w:rsidRDefault="00CA440C" w:rsidP="005337C3">
      <w:pPr>
        <w:tabs>
          <w:tab w:val="left" w:pos="45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lastRenderedPageBreak/>
        <w:tab/>
      </w:r>
      <w:r>
        <w:rPr>
          <w:rFonts w:ascii="Times New Roman" w:hAnsi="Times New Roman" w:cs="Times New Roman"/>
          <w:i/>
          <w:iCs/>
          <w:sz w:val="18"/>
          <w:szCs w:val="18"/>
        </w:rPr>
        <w:tab/>
      </w:r>
      <w:proofErr w:type="gramStart"/>
      <w:r w:rsidR="00CA52F1" w:rsidRPr="00CA440C">
        <w:rPr>
          <w:rFonts w:ascii="Times New Roman" w:hAnsi="Times New Roman" w:cs="Times New Roman"/>
          <w:i/>
          <w:iCs/>
          <w:sz w:val="18"/>
          <w:szCs w:val="18"/>
        </w:rPr>
        <w:t>Catering services.</w:t>
      </w:r>
      <w:proofErr w:type="gramEnd"/>
      <w:r w:rsidR="00CA52F1" w:rsidRPr="00CA440C">
        <w:rPr>
          <w:rFonts w:ascii="Times New Roman" w:hAnsi="Times New Roman" w:cs="Times New Roman"/>
          <w:i/>
          <w:iCs/>
          <w:sz w:val="18"/>
          <w:szCs w:val="18"/>
        </w:rPr>
        <w:t xml:space="preserve"> A modified method, combined to bacteriological assay</w:t>
      </w:r>
      <w:r w:rsidR="00CA52F1" w:rsidRPr="00CA440C">
        <w:rPr>
          <w:rFonts w:ascii="Times New Roman" w:hAnsi="Times New Roman" w:cs="Times New Roman"/>
          <w:sz w:val="18"/>
          <w:szCs w:val="18"/>
        </w:rPr>
        <w:t xml:space="preserve"> Ann 1</w:t>
      </w:r>
      <w:r w:rsidR="00CA52F1" w:rsidRPr="00CA440C">
        <w:rPr>
          <w:rFonts w:ascii="Times New Roman" w:hAnsi="Times New Roman" w:cs="Times New Roman"/>
          <w:sz w:val="18"/>
          <w:szCs w:val="18"/>
          <w:vertAlign w:val="superscript"/>
        </w:rPr>
        <w:t>st</w:t>
      </w:r>
      <w:r w:rsidR="00CA52F1" w:rsidRPr="00CA440C">
        <w:rPr>
          <w:rFonts w:ascii="Times New Roman" w:hAnsi="Times New Roman" w:cs="Times New Roman"/>
          <w:sz w:val="18"/>
          <w:szCs w:val="18"/>
        </w:rPr>
        <w:t xml:space="preserve"> </w:t>
      </w:r>
      <w:r w:rsidR="00CA52F1" w:rsidRPr="00CA440C">
        <w:rPr>
          <w:rFonts w:ascii="Times New Roman" w:hAnsi="Times New Roman" w:cs="Times New Roman"/>
          <w:i/>
          <w:iCs/>
          <w:sz w:val="18"/>
          <w:szCs w:val="18"/>
        </w:rPr>
        <w:t xml:space="preserve">super </w:t>
      </w:r>
    </w:p>
    <w:p w:rsidR="00CA52F1" w:rsidRPr="00CA440C" w:rsidRDefault="00CA440C" w:rsidP="005337C3">
      <w:pPr>
        <w:tabs>
          <w:tab w:val="left" w:pos="45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r w:rsidR="00CA52F1" w:rsidRPr="00CA440C">
        <w:rPr>
          <w:rFonts w:ascii="Times New Roman" w:hAnsi="Times New Roman" w:cs="Times New Roman"/>
          <w:i/>
          <w:iCs/>
          <w:sz w:val="18"/>
          <w:szCs w:val="18"/>
        </w:rPr>
        <w:t>Sanita</w:t>
      </w:r>
      <w:r w:rsidR="00CA52F1" w:rsidRPr="00CA440C">
        <w:rPr>
          <w:rFonts w:ascii="Times New Roman" w:hAnsi="Times New Roman" w:cs="Times New Roman"/>
          <w:sz w:val="18"/>
          <w:szCs w:val="18"/>
        </w:rPr>
        <w:t>; 28(4): 459-64.</w:t>
      </w:r>
    </w:p>
    <w:p w:rsidR="00CA440C" w:rsidRDefault="00CA52F1" w:rsidP="005337C3">
      <w:pPr>
        <w:pStyle w:val="ListParagraph"/>
        <w:numPr>
          <w:ilvl w:val="0"/>
          <w:numId w:val="27"/>
        </w:numPr>
        <w:tabs>
          <w:tab w:val="left" w:pos="450"/>
        </w:tabs>
        <w:bidi w:val="0"/>
        <w:spacing w:after="0" w:line="300" w:lineRule="exact"/>
        <w:ind w:left="0" w:right="-58" w:firstLine="0"/>
        <w:rPr>
          <w:rFonts w:ascii="Times New Roman" w:hAnsi="Times New Roman" w:cs="Times New Roman"/>
          <w:i/>
          <w:iCs/>
          <w:sz w:val="18"/>
          <w:szCs w:val="18"/>
        </w:rPr>
      </w:pPr>
      <w:r w:rsidRPr="00CA440C">
        <w:rPr>
          <w:rFonts w:ascii="Times New Roman" w:hAnsi="Times New Roman" w:cs="Times New Roman"/>
          <w:b/>
          <w:bCs/>
          <w:sz w:val="18"/>
          <w:szCs w:val="18"/>
        </w:rPr>
        <w:t>Gun. H., Yilmaz, A., Turker, S.,  Tanlasi,  A. and Yilmaz , H</w:t>
      </w:r>
      <w:r w:rsidRPr="00CA440C">
        <w:rPr>
          <w:rFonts w:ascii="Times New Roman" w:hAnsi="Times New Roman" w:cs="Times New Roman"/>
          <w:sz w:val="18"/>
          <w:szCs w:val="18"/>
        </w:rPr>
        <w:t xml:space="preserve">.( 2003) </w:t>
      </w:r>
      <w:r w:rsidR="00CA440C">
        <w:rPr>
          <w:rFonts w:ascii="Times New Roman" w:hAnsi="Times New Roman" w:cs="Times New Roman"/>
          <w:sz w:val="18"/>
          <w:szCs w:val="18"/>
        </w:rPr>
        <w:t xml:space="preserve"> </w:t>
      </w:r>
      <w:r w:rsidRPr="00CA440C">
        <w:rPr>
          <w:rFonts w:ascii="Times New Roman" w:hAnsi="Times New Roman" w:cs="Times New Roman"/>
          <w:i/>
          <w:iCs/>
          <w:sz w:val="18"/>
          <w:szCs w:val="18"/>
        </w:rPr>
        <w:t xml:space="preserve">Contamination </w:t>
      </w:r>
      <w:r w:rsidRPr="00CA440C">
        <w:rPr>
          <w:rFonts w:ascii="Times New Roman" w:hAnsi="Times New Roman" w:cs="Times New Roman"/>
          <w:b/>
          <w:bCs/>
          <w:i/>
          <w:iCs/>
          <w:sz w:val="18"/>
          <w:szCs w:val="18"/>
        </w:rPr>
        <w:t xml:space="preserve"> </w:t>
      </w:r>
      <w:r w:rsidRPr="00CA440C">
        <w:rPr>
          <w:rFonts w:ascii="Times New Roman" w:hAnsi="Times New Roman" w:cs="Times New Roman"/>
          <w:i/>
          <w:iCs/>
          <w:sz w:val="18"/>
          <w:szCs w:val="18"/>
        </w:rPr>
        <w:t xml:space="preserve">of </w:t>
      </w:r>
    </w:p>
    <w:p w:rsidR="00CA440C" w:rsidRDefault="00CA440C" w:rsidP="005337C3">
      <w:pPr>
        <w:tabs>
          <w:tab w:val="left" w:pos="45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proofErr w:type="gramStart"/>
      <w:r w:rsidR="00CA52F1" w:rsidRPr="00CA440C">
        <w:rPr>
          <w:rFonts w:ascii="Times New Roman" w:hAnsi="Times New Roman" w:cs="Times New Roman"/>
          <w:i/>
          <w:iCs/>
          <w:sz w:val="18"/>
          <w:szCs w:val="18"/>
        </w:rPr>
        <w:t>bovine</w:t>
      </w:r>
      <w:proofErr w:type="gramEnd"/>
      <w:r w:rsidR="00CA52F1" w:rsidRPr="00CA440C">
        <w:rPr>
          <w:rFonts w:ascii="Times New Roman" w:hAnsi="Times New Roman" w:cs="Times New Roman"/>
          <w:i/>
          <w:iCs/>
          <w:sz w:val="18"/>
          <w:szCs w:val="18"/>
        </w:rPr>
        <w:t xml:space="preserve"> carcasses and abattoir environment by Escherichia </w:t>
      </w:r>
      <w:r>
        <w:rPr>
          <w:rFonts w:ascii="Times New Roman" w:hAnsi="Times New Roman" w:cs="Times New Roman"/>
          <w:i/>
          <w:iCs/>
          <w:sz w:val="18"/>
          <w:szCs w:val="18"/>
        </w:rPr>
        <w:t xml:space="preserve"> </w:t>
      </w:r>
      <w:r w:rsidR="00CA52F1" w:rsidRPr="00CA440C">
        <w:rPr>
          <w:rFonts w:ascii="Times New Roman" w:hAnsi="Times New Roman" w:cs="Times New Roman"/>
          <w:i/>
          <w:iCs/>
          <w:sz w:val="18"/>
          <w:szCs w:val="18"/>
        </w:rPr>
        <w:t xml:space="preserve">coli O157:H7   in Istanbul. </w:t>
      </w:r>
    </w:p>
    <w:p w:rsidR="00CA52F1" w:rsidRPr="00CA440C" w:rsidRDefault="00CA440C" w:rsidP="005337C3">
      <w:pPr>
        <w:tabs>
          <w:tab w:val="left" w:pos="45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r w:rsidR="00CA52F1" w:rsidRPr="00CA440C">
        <w:rPr>
          <w:rFonts w:ascii="Times New Roman" w:hAnsi="Times New Roman" w:cs="Times New Roman"/>
          <w:i/>
          <w:iCs/>
          <w:sz w:val="18"/>
          <w:szCs w:val="18"/>
        </w:rPr>
        <w:t xml:space="preserve">Journal of Food </w:t>
      </w:r>
      <w:proofErr w:type="gramStart"/>
      <w:r w:rsidR="00CA52F1" w:rsidRPr="00CA440C">
        <w:rPr>
          <w:rFonts w:ascii="Times New Roman" w:hAnsi="Times New Roman" w:cs="Times New Roman"/>
          <w:i/>
          <w:iCs/>
          <w:sz w:val="18"/>
          <w:szCs w:val="18"/>
        </w:rPr>
        <w:t>Microbiology</w:t>
      </w:r>
      <w:r w:rsidR="00CA52F1" w:rsidRPr="00CA440C">
        <w:rPr>
          <w:rFonts w:ascii="Times New Roman" w:hAnsi="Times New Roman" w:cs="Times New Roman"/>
          <w:sz w:val="18"/>
          <w:szCs w:val="18"/>
        </w:rPr>
        <w:t xml:space="preserve"> </w:t>
      </w:r>
      <w:r w:rsidR="00C876AC" w:rsidRPr="00CA440C">
        <w:rPr>
          <w:rFonts w:ascii="Times New Roman" w:hAnsi="Times New Roman" w:cs="Times New Roman"/>
          <w:sz w:val="18"/>
          <w:szCs w:val="18"/>
        </w:rPr>
        <w:t>:84</w:t>
      </w:r>
      <w:proofErr w:type="gramEnd"/>
      <w:r w:rsidR="00C876AC" w:rsidRPr="00CA440C">
        <w:rPr>
          <w:rFonts w:ascii="Times New Roman" w:hAnsi="Times New Roman" w:cs="Times New Roman"/>
          <w:sz w:val="18"/>
          <w:szCs w:val="18"/>
        </w:rPr>
        <w:t xml:space="preserve">- 339– </w:t>
      </w:r>
      <w:r w:rsidR="00CA52F1" w:rsidRPr="00CA440C">
        <w:rPr>
          <w:rFonts w:ascii="Times New Roman" w:hAnsi="Times New Roman" w:cs="Times New Roman"/>
          <w:sz w:val="18"/>
          <w:szCs w:val="18"/>
        </w:rPr>
        <w:t>44.</w:t>
      </w:r>
    </w:p>
    <w:p w:rsidR="00CA440C" w:rsidRDefault="00CA52F1" w:rsidP="005337C3">
      <w:pPr>
        <w:pStyle w:val="ListParagraph"/>
        <w:numPr>
          <w:ilvl w:val="0"/>
          <w:numId w:val="27"/>
        </w:numPr>
        <w:tabs>
          <w:tab w:val="left" w:pos="450"/>
        </w:tabs>
        <w:bidi w:val="0"/>
        <w:spacing w:after="0" w:line="300" w:lineRule="exact"/>
        <w:ind w:left="0" w:right="-58" w:firstLine="0"/>
        <w:rPr>
          <w:rFonts w:ascii="Times New Roman" w:hAnsi="Times New Roman" w:cs="Times New Roman"/>
          <w:i/>
          <w:iCs/>
          <w:sz w:val="18"/>
          <w:szCs w:val="18"/>
        </w:rPr>
      </w:pPr>
      <w:r w:rsidRPr="00CA440C">
        <w:rPr>
          <w:rFonts w:ascii="Times New Roman" w:hAnsi="Times New Roman" w:cs="Times New Roman"/>
          <w:b/>
          <w:bCs/>
          <w:sz w:val="18"/>
          <w:szCs w:val="18"/>
        </w:rPr>
        <w:t xml:space="preserve">Horchner, P. M., Brett, D., Gormley, B., Jenson, I. </w:t>
      </w:r>
      <w:proofErr w:type="gramStart"/>
      <w:r w:rsidRPr="00CA440C">
        <w:rPr>
          <w:rFonts w:ascii="Times New Roman" w:hAnsi="Times New Roman" w:cs="Times New Roman"/>
          <w:b/>
          <w:bCs/>
          <w:sz w:val="18"/>
          <w:szCs w:val="18"/>
        </w:rPr>
        <w:t>and  Pointon</w:t>
      </w:r>
      <w:proofErr w:type="gramEnd"/>
      <w:r w:rsidRPr="00CA440C">
        <w:rPr>
          <w:rFonts w:ascii="Times New Roman" w:hAnsi="Times New Roman" w:cs="Times New Roman"/>
          <w:b/>
          <w:bCs/>
          <w:sz w:val="18"/>
          <w:szCs w:val="18"/>
        </w:rPr>
        <w:t>, A.M.</w:t>
      </w:r>
      <w:r w:rsidR="004207B2" w:rsidRPr="00CA440C">
        <w:rPr>
          <w:rFonts w:ascii="Times New Roman" w:hAnsi="Times New Roman" w:cs="Times New Roman"/>
          <w:sz w:val="18"/>
          <w:szCs w:val="18"/>
        </w:rPr>
        <w:t xml:space="preserve"> </w:t>
      </w:r>
      <w:r w:rsidR="00CA440C">
        <w:rPr>
          <w:rFonts w:ascii="Times New Roman" w:hAnsi="Times New Roman" w:cs="Times New Roman"/>
          <w:sz w:val="18"/>
          <w:szCs w:val="18"/>
        </w:rPr>
        <w:t xml:space="preserve"> </w:t>
      </w:r>
      <w:r w:rsidR="004207B2" w:rsidRPr="00CA440C">
        <w:rPr>
          <w:rFonts w:ascii="Times New Roman" w:hAnsi="Times New Roman" w:cs="Times New Roman"/>
          <w:sz w:val="18"/>
          <w:szCs w:val="18"/>
        </w:rPr>
        <w:t xml:space="preserve">(2006) </w:t>
      </w:r>
      <w:r w:rsidRPr="00CA440C">
        <w:rPr>
          <w:rFonts w:ascii="Times New Roman" w:hAnsi="Times New Roman" w:cs="Times New Roman"/>
          <w:i/>
          <w:iCs/>
          <w:sz w:val="18"/>
          <w:szCs w:val="18"/>
        </w:rPr>
        <w:t>HACCP-</w:t>
      </w:r>
    </w:p>
    <w:p w:rsidR="00CA440C" w:rsidRDefault="00CA440C" w:rsidP="005337C3">
      <w:pPr>
        <w:tabs>
          <w:tab w:val="left" w:pos="45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proofErr w:type="gramStart"/>
      <w:r w:rsidR="00CA52F1" w:rsidRPr="00CA440C">
        <w:rPr>
          <w:rFonts w:ascii="Times New Roman" w:hAnsi="Times New Roman" w:cs="Times New Roman"/>
          <w:i/>
          <w:iCs/>
          <w:sz w:val="18"/>
          <w:szCs w:val="18"/>
        </w:rPr>
        <w:t>based</w:t>
      </w:r>
      <w:proofErr w:type="gramEnd"/>
      <w:r w:rsidR="00CA52F1" w:rsidRPr="00CA440C">
        <w:rPr>
          <w:rFonts w:ascii="Times New Roman" w:hAnsi="Times New Roman" w:cs="Times New Roman"/>
          <w:i/>
          <w:iCs/>
          <w:sz w:val="18"/>
          <w:szCs w:val="18"/>
        </w:rPr>
        <w:t xml:space="preserve"> </w:t>
      </w:r>
      <w:r w:rsidR="00362F2B" w:rsidRPr="00CA440C">
        <w:rPr>
          <w:rFonts w:ascii="Times New Roman" w:hAnsi="Times New Roman" w:cs="Times New Roman"/>
          <w:i/>
          <w:iCs/>
          <w:sz w:val="18"/>
          <w:szCs w:val="18"/>
        </w:rPr>
        <w:t>n</w:t>
      </w:r>
      <w:r w:rsidR="00CA52F1" w:rsidRPr="00CA440C">
        <w:rPr>
          <w:rFonts w:ascii="Times New Roman" w:hAnsi="Times New Roman" w:cs="Times New Roman"/>
          <w:i/>
          <w:iCs/>
          <w:sz w:val="18"/>
          <w:szCs w:val="18"/>
        </w:rPr>
        <w:t xml:space="preserve">approach </w:t>
      </w:r>
      <w:r w:rsidR="00035CB8" w:rsidRPr="00CA440C">
        <w:rPr>
          <w:rFonts w:ascii="Times New Roman" w:hAnsi="Times New Roman" w:cs="Times New Roman"/>
          <w:i/>
          <w:iCs/>
          <w:sz w:val="18"/>
          <w:szCs w:val="18"/>
        </w:rPr>
        <w:t xml:space="preserve"> </w:t>
      </w:r>
      <w:r w:rsidR="00CA52F1" w:rsidRPr="00CA440C">
        <w:rPr>
          <w:rFonts w:ascii="Times New Roman" w:hAnsi="Times New Roman" w:cs="Times New Roman"/>
          <w:i/>
          <w:iCs/>
          <w:sz w:val="18"/>
          <w:szCs w:val="18"/>
        </w:rPr>
        <w:t xml:space="preserve">to the derivation of an on farm food safety </w:t>
      </w:r>
      <w:r w:rsidR="00B922BF" w:rsidRPr="00CA440C">
        <w:rPr>
          <w:rFonts w:ascii="Times New Roman" w:hAnsi="Times New Roman" w:cs="Times New Roman"/>
          <w:i/>
          <w:iCs/>
          <w:sz w:val="18"/>
          <w:szCs w:val="18"/>
        </w:rPr>
        <w:t xml:space="preserve"> </w:t>
      </w:r>
      <w:r w:rsidR="00CA52F1" w:rsidRPr="00CA440C">
        <w:rPr>
          <w:rFonts w:ascii="Times New Roman" w:hAnsi="Times New Roman" w:cs="Times New Roman"/>
          <w:i/>
          <w:iCs/>
          <w:sz w:val="18"/>
          <w:szCs w:val="18"/>
        </w:rPr>
        <w:t xml:space="preserve">program for the </w:t>
      </w:r>
    </w:p>
    <w:p w:rsidR="008847FF" w:rsidRPr="00CA440C" w:rsidRDefault="00CA440C" w:rsidP="005337C3">
      <w:pPr>
        <w:tabs>
          <w:tab w:val="left" w:pos="45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r w:rsidR="00CA52F1" w:rsidRPr="00CA440C">
        <w:rPr>
          <w:rFonts w:ascii="Times New Roman" w:hAnsi="Times New Roman" w:cs="Times New Roman"/>
          <w:i/>
          <w:iCs/>
          <w:sz w:val="18"/>
          <w:szCs w:val="18"/>
        </w:rPr>
        <w:t>Australian red meat industry.Food Control</w:t>
      </w:r>
      <w:r w:rsidR="00221FFC" w:rsidRPr="00CA440C">
        <w:rPr>
          <w:rFonts w:ascii="Times New Roman" w:hAnsi="Times New Roman" w:cs="Times New Roman"/>
          <w:sz w:val="18"/>
          <w:szCs w:val="18"/>
        </w:rPr>
        <w:t>. 17:</w:t>
      </w:r>
      <w:r w:rsidR="00B922BF" w:rsidRPr="00CA440C">
        <w:rPr>
          <w:rFonts w:ascii="Times New Roman" w:hAnsi="Times New Roman" w:cs="Times New Roman"/>
          <w:sz w:val="18"/>
          <w:szCs w:val="18"/>
        </w:rPr>
        <w:t xml:space="preserve"> </w:t>
      </w:r>
      <w:r w:rsidR="00CA52F1" w:rsidRPr="00CA440C">
        <w:rPr>
          <w:rFonts w:ascii="Times New Roman" w:hAnsi="Times New Roman" w:cs="Times New Roman"/>
          <w:sz w:val="18"/>
          <w:szCs w:val="18"/>
        </w:rPr>
        <w:t xml:space="preserve">  497–510.  </w:t>
      </w:r>
    </w:p>
    <w:p w:rsidR="00CA440C" w:rsidRDefault="008847FF" w:rsidP="005337C3">
      <w:pPr>
        <w:pStyle w:val="ListParagraph"/>
        <w:numPr>
          <w:ilvl w:val="0"/>
          <w:numId w:val="27"/>
        </w:numPr>
        <w:tabs>
          <w:tab w:val="left" w:pos="450"/>
        </w:tabs>
        <w:bidi w:val="0"/>
        <w:spacing w:after="0" w:line="300" w:lineRule="exact"/>
        <w:ind w:left="0" w:right="-58" w:firstLine="0"/>
        <w:rPr>
          <w:rFonts w:ascii="Times New Roman" w:hAnsi="Times New Roman" w:cs="Times New Roman"/>
          <w:b/>
          <w:bCs/>
          <w:sz w:val="18"/>
          <w:szCs w:val="18"/>
        </w:rPr>
      </w:pPr>
      <w:r w:rsidRPr="00CA440C">
        <w:rPr>
          <w:rFonts w:ascii="Times New Roman" w:hAnsi="Times New Roman" w:cs="Times New Roman"/>
          <w:b/>
          <w:bCs/>
          <w:sz w:val="18"/>
          <w:szCs w:val="18"/>
        </w:rPr>
        <w:t>McEvoy, J. M., Doherty, A. M., Finnerty, M., Sheridan, J. J., McGui</w:t>
      </w:r>
      <w:r w:rsidR="00362F2B" w:rsidRPr="00CA440C">
        <w:rPr>
          <w:rFonts w:ascii="Times New Roman" w:hAnsi="Times New Roman" w:cs="Times New Roman"/>
          <w:b/>
          <w:bCs/>
          <w:sz w:val="18"/>
          <w:szCs w:val="18"/>
        </w:rPr>
        <w:t xml:space="preserve">re, L. </w:t>
      </w:r>
      <w:r w:rsidR="00CA440C">
        <w:rPr>
          <w:rFonts w:ascii="Times New Roman" w:hAnsi="Times New Roman" w:cs="Times New Roman"/>
          <w:b/>
          <w:bCs/>
          <w:sz w:val="18"/>
          <w:szCs w:val="18"/>
        </w:rPr>
        <w:t xml:space="preserve"> </w:t>
      </w:r>
      <w:r w:rsidR="00362F2B" w:rsidRPr="00CA440C">
        <w:rPr>
          <w:rFonts w:ascii="Times New Roman" w:hAnsi="Times New Roman" w:cs="Times New Roman"/>
          <w:b/>
          <w:bCs/>
          <w:sz w:val="18"/>
          <w:szCs w:val="18"/>
        </w:rPr>
        <w:t xml:space="preserve">and Blair, </w:t>
      </w:r>
    </w:p>
    <w:p w:rsidR="00CA440C" w:rsidRDefault="00CA440C" w:rsidP="005337C3">
      <w:pPr>
        <w:tabs>
          <w:tab w:val="left" w:pos="450"/>
        </w:tabs>
        <w:spacing w:after="0" w:line="300" w:lineRule="exact"/>
        <w:ind w:right="-58"/>
        <w:rPr>
          <w:rFonts w:ascii="Times New Roman" w:hAnsi="Times New Roman" w:cs="Times New Roman"/>
          <w:i/>
          <w:iCs/>
          <w:sz w:val="18"/>
          <w:szCs w:val="18"/>
        </w:rPr>
      </w:pPr>
      <w:r>
        <w:rPr>
          <w:rFonts w:ascii="Times New Roman" w:hAnsi="Times New Roman" w:cs="Times New Roman"/>
          <w:b/>
          <w:bCs/>
          <w:sz w:val="18"/>
          <w:szCs w:val="18"/>
        </w:rPr>
        <w:tab/>
      </w:r>
      <w:r>
        <w:rPr>
          <w:rFonts w:ascii="Times New Roman" w:hAnsi="Times New Roman" w:cs="Times New Roman"/>
          <w:b/>
          <w:bCs/>
          <w:sz w:val="18"/>
          <w:szCs w:val="18"/>
        </w:rPr>
        <w:tab/>
      </w:r>
      <w:r w:rsidR="00362F2B" w:rsidRPr="00CA440C">
        <w:rPr>
          <w:rFonts w:ascii="Times New Roman" w:hAnsi="Times New Roman" w:cs="Times New Roman"/>
          <w:b/>
          <w:bCs/>
          <w:sz w:val="18"/>
          <w:szCs w:val="18"/>
        </w:rPr>
        <w:t>I. S., et al.</w:t>
      </w:r>
      <w:r w:rsidR="008847FF" w:rsidRPr="00CA440C">
        <w:rPr>
          <w:rFonts w:ascii="Times New Roman" w:hAnsi="Times New Roman" w:cs="Times New Roman"/>
          <w:b/>
          <w:bCs/>
          <w:sz w:val="18"/>
          <w:szCs w:val="18"/>
        </w:rPr>
        <w:t xml:space="preserve"> (2000) </w:t>
      </w:r>
      <w:r w:rsidR="008847FF" w:rsidRPr="00CA440C">
        <w:rPr>
          <w:rFonts w:ascii="Times New Roman" w:hAnsi="Times New Roman" w:cs="Times New Roman"/>
          <w:i/>
          <w:iCs/>
          <w:sz w:val="18"/>
          <w:szCs w:val="18"/>
        </w:rPr>
        <w:t xml:space="preserve">The relationship between hide cleanliness </w:t>
      </w:r>
      <w:proofErr w:type="gramStart"/>
      <w:r w:rsidR="008847FF" w:rsidRPr="00CA440C">
        <w:rPr>
          <w:rFonts w:ascii="Times New Roman" w:hAnsi="Times New Roman" w:cs="Times New Roman"/>
          <w:i/>
          <w:iCs/>
          <w:sz w:val="18"/>
          <w:szCs w:val="18"/>
        </w:rPr>
        <w:t xml:space="preserve">and </w:t>
      </w:r>
      <w:r>
        <w:rPr>
          <w:rFonts w:ascii="Times New Roman" w:hAnsi="Times New Roman" w:cs="Times New Roman"/>
          <w:b/>
          <w:bCs/>
          <w:sz w:val="18"/>
          <w:szCs w:val="18"/>
        </w:rPr>
        <w:t xml:space="preserve"> </w:t>
      </w:r>
      <w:r w:rsidR="008847FF" w:rsidRPr="00CA440C">
        <w:rPr>
          <w:rFonts w:ascii="Times New Roman" w:hAnsi="Times New Roman" w:cs="Times New Roman"/>
          <w:i/>
          <w:iCs/>
          <w:sz w:val="18"/>
          <w:szCs w:val="18"/>
        </w:rPr>
        <w:t>bacterial</w:t>
      </w:r>
      <w:proofErr w:type="gramEnd"/>
      <w:r w:rsidR="008847FF" w:rsidRPr="00CA440C">
        <w:rPr>
          <w:rFonts w:ascii="Times New Roman" w:hAnsi="Times New Roman" w:cs="Times New Roman"/>
          <w:i/>
          <w:iCs/>
          <w:sz w:val="18"/>
          <w:szCs w:val="18"/>
        </w:rPr>
        <w:t xml:space="preserve"> numbers on </w:t>
      </w:r>
    </w:p>
    <w:p w:rsidR="00CA52F1" w:rsidRPr="00CA440C" w:rsidRDefault="00CA440C" w:rsidP="005337C3">
      <w:pPr>
        <w:tabs>
          <w:tab w:val="left" w:pos="450"/>
        </w:tabs>
        <w:spacing w:after="0" w:line="300" w:lineRule="exact"/>
        <w:ind w:right="-58"/>
        <w:rPr>
          <w:rFonts w:ascii="Times New Roman" w:hAnsi="Times New Roman" w:cs="Times New Roman"/>
          <w:b/>
          <w:bCs/>
          <w:sz w:val="18"/>
          <w:szCs w:val="18"/>
        </w:rPr>
      </w:pPr>
      <w:r>
        <w:rPr>
          <w:rFonts w:ascii="Times New Roman" w:hAnsi="Times New Roman" w:cs="Times New Roman"/>
          <w:b/>
          <w:bCs/>
          <w:sz w:val="18"/>
          <w:szCs w:val="18"/>
        </w:rPr>
        <w:tab/>
      </w:r>
      <w:r>
        <w:rPr>
          <w:rFonts w:ascii="Times New Roman" w:hAnsi="Times New Roman" w:cs="Times New Roman"/>
          <w:b/>
          <w:bCs/>
          <w:sz w:val="18"/>
          <w:szCs w:val="18"/>
        </w:rPr>
        <w:tab/>
      </w:r>
      <w:proofErr w:type="gramStart"/>
      <w:r w:rsidR="008847FF" w:rsidRPr="00CA440C">
        <w:rPr>
          <w:rFonts w:ascii="Times New Roman" w:hAnsi="Times New Roman" w:cs="Times New Roman"/>
          <w:i/>
          <w:iCs/>
          <w:sz w:val="18"/>
          <w:szCs w:val="18"/>
        </w:rPr>
        <w:t>beef</w:t>
      </w:r>
      <w:proofErr w:type="gramEnd"/>
      <w:r w:rsidR="008847FF" w:rsidRPr="00CA440C">
        <w:rPr>
          <w:rFonts w:ascii="Times New Roman" w:hAnsi="Times New Roman" w:cs="Times New Roman"/>
          <w:i/>
          <w:iCs/>
          <w:sz w:val="18"/>
          <w:szCs w:val="18"/>
        </w:rPr>
        <w:t xml:space="preserve"> carcasses at</w:t>
      </w:r>
      <w:r w:rsidR="008847FF" w:rsidRPr="00CA440C">
        <w:rPr>
          <w:rFonts w:ascii="Times New Roman" w:hAnsi="Times New Roman" w:cs="Times New Roman"/>
          <w:b/>
          <w:bCs/>
          <w:sz w:val="18"/>
          <w:szCs w:val="18"/>
        </w:rPr>
        <w:t xml:space="preserve">  </w:t>
      </w:r>
      <w:r w:rsidR="008847FF" w:rsidRPr="00CA440C">
        <w:rPr>
          <w:rFonts w:ascii="Times New Roman" w:hAnsi="Times New Roman" w:cs="Times New Roman"/>
          <w:i/>
          <w:iCs/>
          <w:sz w:val="18"/>
          <w:szCs w:val="18"/>
        </w:rPr>
        <w:t xml:space="preserve">a commercial abattoir. Letters </w:t>
      </w:r>
      <w:proofErr w:type="gramStart"/>
      <w:r w:rsidR="008847FF" w:rsidRPr="00CA440C">
        <w:rPr>
          <w:rFonts w:ascii="Times New Roman" w:hAnsi="Times New Roman" w:cs="Times New Roman"/>
          <w:i/>
          <w:iCs/>
          <w:sz w:val="18"/>
          <w:szCs w:val="18"/>
        </w:rPr>
        <w:t xml:space="preserve">in </w:t>
      </w:r>
      <w:r>
        <w:rPr>
          <w:rFonts w:ascii="Times New Roman" w:hAnsi="Times New Roman" w:cs="Times New Roman"/>
          <w:b/>
          <w:bCs/>
          <w:sz w:val="18"/>
          <w:szCs w:val="18"/>
        </w:rPr>
        <w:t xml:space="preserve"> </w:t>
      </w:r>
      <w:r>
        <w:rPr>
          <w:rFonts w:ascii="Times New Roman" w:hAnsi="Times New Roman" w:cs="Times New Roman"/>
          <w:i/>
          <w:iCs/>
          <w:sz w:val="18"/>
          <w:szCs w:val="18"/>
        </w:rPr>
        <w:t>Applied</w:t>
      </w:r>
      <w:proofErr w:type="gramEnd"/>
      <w:r>
        <w:rPr>
          <w:rFonts w:ascii="Times New Roman" w:hAnsi="Times New Roman" w:cs="Times New Roman"/>
          <w:i/>
          <w:iCs/>
          <w:sz w:val="18"/>
          <w:szCs w:val="18"/>
        </w:rPr>
        <w:t xml:space="preserve"> Microb.</w:t>
      </w:r>
      <w:r w:rsidR="008847FF" w:rsidRPr="00CA440C">
        <w:rPr>
          <w:rFonts w:ascii="Times New Roman" w:hAnsi="Times New Roman" w:cs="Times New Roman"/>
          <w:i/>
          <w:iCs/>
          <w:sz w:val="18"/>
          <w:szCs w:val="18"/>
        </w:rPr>
        <w:t xml:space="preserve">, </w:t>
      </w:r>
      <w:r w:rsidR="008847FF" w:rsidRPr="00CA440C">
        <w:rPr>
          <w:rFonts w:ascii="Times New Roman" w:hAnsi="Times New Roman" w:cs="Times New Roman"/>
          <w:sz w:val="18"/>
          <w:szCs w:val="18"/>
        </w:rPr>
        <w:t>30, 390–395.</w:t>
      </w:r>
    </w:p>
    <w:p w:rsidR="00CA440C" w:rsidRDefault="00DD2A16" w:rsidP="005337C3">
      <w:pPr>
        <w:pStyle w:val="ListParagraph"/>
        <w:numPr>
          <w:ilvl w:val="0"/>
          <w:numId w:val="27"/>
        </w:numPr>
        <w:tabs>
          <w:tab w:val="left" w:pos="450"/>
        </w:tabs>
        <w:bidi w:val="0"/>
        <w:spacing w:after="0" w:line="300" w:lineRule="exact"/>
        <w:ind w:left="0" w:right="-58" w:firstLine="0"/>
        <w:rPr>
          <w:rFonts w:ascii="Times New Roman" w:hAnsi="Times New Roman" w:cs="Times New Roman"/>
          <w:i/>
          <w:iCs/>
          <w:sz w:val="18"/>
          <w:szCs w:val="18"/>
        </w:rPr>
      </w:pPr>
      <w:r w:rsidRPr="00CA440C">
        <w:rPr>
          <w:rFonts w:ascii="Times New Roman" w:hAnsi="Times New Roman" w:cs="Times New Roman"/>
          <w:b/>
          <w:bCs/>
          <w:sz w:val="18"/>
          <w:szCs w:val="18"/>
        </w:rPr>
        <w:t xml:space="preserve">Matyjek, E. K., Turlejska, H., Pelzner, U. and  Szponar, L. </w:t>
      </w:r>
      <w:r w:rsidRPr="00CA440C">
        <w:rPr>
          <w:rFonts w:ascii="Times New Roman" w:hAnsi="Times New Roman" w:cs="Times New Roman"/>
          <w:sz w:val="18"/>
          <w:szCs w:val="18"/>
        </w:rPr>
        <w:t>(2005)</w:t>
      </w:r>
      <w:r w:rsidRPr="00CA440C">
        <w:rPr>
          <w:rFonts w:ascii="Times New Roman" w:hAnsi="Times New Roman" w:cs="Times New Roman"/>
          <w:b/>
          <w:bCs/>
          <w:sz w:val="18"/>
          <w:szCs w:val="18"/>
        </w:rPr>
        <w:t xml:space="preserve"> </w:t>
      </w:r>
      <w:r w:rsidRPr="00CA440C">
        <w:rPr>
          <w:rFonts w:ascii="Times New Roman" w:hAnsi="Times New Roman" w:cs="Times New Roman"/>
          <w:i/>
          <w:iCs/>
          <w:sz w:val="18"/>
          <w:szCs w:val="18"/>
        </w:rPr>
        <w:t xml:space="preserve">Actual </w:t>
      </w:r>
      <w:r w:rsidR="00CA440C">
        <w:rPr>
          <w:rFonts w:ascii="Times New Roman" w:hAnsi="Times New Roman" w:cs="Times New Roman"/>
          <w:i/>
          <w:iCs/>
          <w:sz w:val="18"/>
          <w:szCs w:val="18"/>
        </w:rPr>
        <w:t xml:space="preserve"> </w:t>
      </w:r>
      <w:r w:rsidRPr="00CA440C">
        <w:rPr>
          <w:rFonts w:ascii="Times New Roman" w:hAnsi="Times New Roman" w:cs="Times New Roman"/>
          <w:i/>
          <w:iCs/>
          <w:sz w:val="18"/>
          <w:szCs w:val="18"/>
        </w:rPr>
        <w:t xml:space="preserve">situation in </w:t>
      </w:r>
    </w:p>
    <w:p w:rsidR="00CA440C" w:rsidRDefault="00CA440C" w:rsidP="005337C3">
      <w:pPr>
        <w:tabs>
          <w:tab w:val="left" w:pos="45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proofErr w:type="gramStart"/>
      <w:r w:rsidR="00DD2A16" w:rsidRPr="00CA440C">
        <w:rPr>
          <w:rFonts w:ascii="Times New Roman" w:hAnsi="Times New Roman" w:cs="Times New Roman"/>
          <w:i/>
          <w:iCs/>
          <w:sz w:val="18"/>
          <w:szCs w:val="18"/>
        </w:rPr>
        <w:t>the</w:t>
      </w:r>
      <w:proofErr w:type="gramEnd"/>
      <w:r w:rsidR="00DD2A16" w:rsidRPr="00CA440C">
        <w:rPr>
          <w:rFonts w:ascii="Times New Roman" w:hAnsi="Times New Roman" w:cs="Times New Roman"/>
          <w:i/>
          <w:iCs/>
          <w:sz w:val="18"/>
          <w:szCs w:val="18"/>
        </w:rPr>
        <w:t xml:space="preserve"> area of implementing quality assurance systems GMP, GHP and HACCP in Polish </w:t>
      </w:r>
    </w:p>
    <w:p w:rsidR="00DD2A16" w:rsidRPr="00CA440C" w:rsidRDefault="00CA440C" w:rsidP="005337C3">
      <w:pPr>
        <w:tabs>
          <w:tab w:val="left" w:pos="45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proofErr w:type="gramStart"/>
      <w:r w:rsidR="00DD2A16" w:rsidRPr="00CA440C">
        <w:rPr>
          <w:rFonts w:ascii="Times New Roman" w:hAnsi="Times New Roman" w:cs="Times New Roman"/>
          <w:i/>
          <w:iCs/>
          <w:sz w:val="18"/>
          <w:szCs w:val="18"/>
        </w:rPr>
        <w:t>food</w:t>
      </w:r>
      <w:proofErr w:type="gramEnd"/>
      <w:r w:rsidR="00DD2A16" w:rsidRPr="00CA440C">
        <w:rPr>
          <w:rFonts w:ascii="Times New Roman" w:hAnsi="Times New Roman" w:cs="Times New Roman"/>
          <w:i/>
          <w:iCs/>
          <w:sz w:val="18"/>
          <w:szCs w:val="18"/>
        </w:rPr>
        <w:t xml:space="preserve"> production and processing plants, Food Control</w:t>
      </w:r>
      <w:r w:rsidR="00DD2A16" w:rsidRPr="00CA440C">
        <w:rPr>
          <w:rFonts w:ascii="Times New Roman" w:hAnsi="Times New Roman" w:cs="Times New Roman"/>
          <w:b/>
          <w:bCs/>
          <w:sz w:val="18"/>
          <w:szCs w:val="18"/>
        </w:rPr>
        <w:t xml:space="preserve"> </w:t>
      </w:r>
      <w:r>
        <w:rPr>
          <w:rFonts w:ascii="Times New Roman" w:hAnsi="Times New Roman" w:cs="Times New Roman"/>
          <w:i/>
          <w:iCs/>
          <w:sz w:val="18"/>
          <w:szCs w:val="18"/>
        </w:rPr>
        <w:t xml:space="preserve"> </w:t>
      </w:r>
      <w:r w:rsidR="00DD2A16" w:rsidRPr="00CA440C">
        <w:rPr>
          <w:rFonts w:ascii="Times New Roman" w:hAnsi="Times New Roman" w:cs="Times New Roman"/>
          <w:sz w:val="18"/>
          <w:szCs w:val="18"/>
        </w:rPr>
        <w:t>16</w:t>
      </w:r>
      <w:r w:rsidR="00C876AC" w:rsidRPr="00CA440C">
        <w:rPr>
          <w:rFonts w:ascii="Times New Roman" w:hAnsi="Times New Roman" w:cs="Times New Roman"/>
          <w:sz w:val="18"/>
          <w:szCs w:val="18"/>
        </w:rPr>
        <w:t>:</w:t>
      </w:r>
      <w:r w:rsidR="00DD2A16" w:rsidRPr="00CA440C">
        <w:rPr>
          <w:rFonts w:ascii="Times New Roman" w:hAnsi="Times New Roman" w:cs="Times New Roman"/>
          <w:sz w:val="18"/>
          <w:szCs w:val="18"/>
        </w:rPr>
        <w:t xml:space="preserve"> 1–9</w:t>
      </w:r>
      <w:r w:rsidR="00DD2A16" w:rsidRPr="00CA440C">
        <w:rPr>
          <w:rFonts w:ascii="Times New Roman" w:hAnsi="Times New Roman" w:cs="Times New Roman"/>
          <w:sz w:val="18"/>
          <w:szCs w:val="18"/>
          <w:rtl/>
        </w:rPr>
        <w:t>.</w:t>
      </w:r>
    </w:p>
    <w:p w:rsidR="00CA440C" w:rsidRDefault="00CA52F1" w:rsidP="005337C3">
      <w:pPr>
        <w:pStyle w:val="ListParagraph"/>
        <w:numPr>
          <w:ilvl w:val="0"/>
          <w:numId w:val="27"/>
        </w:numPr>
        <w:tabs>
          <w:tab w:val="left" w:pos="450"/>
        </w:tabs>
        <w:bidi w:val="0"/>
        <w:spacing w:after="0" w:line="300" w:lineRule="exact"/>
        <w:ind w:left="0" w:right="-58" w:firstLine="0"/>
        <w:rPr>
          <w:rFonts w:ascii="Times New Roman" w:hAnsi="Times New Roman" w:cs="Times New Roman"/>
          <w:i/>
          <w:iCs/>
          <w:sz w:val="18"/>
          <w:szCs w:val="18"/>
        </w:rPr>
      </w:pPr>
      <w:r w:rsidRPr="00CA440C">
        <w:rPr>
          <w:rFonts w:ascii="Times New Roman" w:hAnsi="Times New Roman" w:cs="Times New Roman"/>
          <w:b/>
          <w:bCs/>
          <w:sz w:val="18"/>
          <w:szCs w:val="18"/>
        </w:rPr>
        <w:t>Nastasijevic, I., Mitrovic1,  R. and  Buncic, S.</w:t>
      </w:r>
      <w:r w:rsidRPr="00CA440C">
        <w:rPr>
          <w:rFonts w:ascii="Times New Roman" w:hAnsi="Times New Roman" w:cs="Times New Roman"/>
          <w:sz w:val="18"/>
          <w:szCs w:val="18"/>
        </w:rPr>
        <w:t xml:space="preserve"> (2008) </w:t>
      </w:r>
      <w:r w:rsidRPr="00CA440C">
        <w:rPr>
          <w:rFonts w:ascii="Times New Roman" w:hAnsi="Times New Roman" w:cs="Times New Roman"/>
          <w:i/>
          <w:iCs/>
          <w:sz w:val="18"/>
          <w:szCs w:val="18"/>
        </w:rPr>
        <w:t xml:space="preserve">Occurrence of </w:t>
      </w:r>
      <w:r w:rsidR="00CA440C">
        <w:rPr>
          <w:rFonts w:ascii="Times New Roman" w:hAnsi="Times New Roman" w:cs="Times New Roman"/>
          <w:i/>
          <w:iCs/>
          <w:sz w:val="18"/>
          <w:szCs w:val="18"/>
        </w:rPr>
        <w:t xml:space="preserve"> </w:t>
      </w:r>
      <w:r w:rsidRPr="00CA440C">
        <w:rPr>
          <w:rFonts w:ascii="Times New Roman" w:hAnsi="Times New Roman" w:cs="Times New Roman"/>
          <w:i/>
          <w:iCs/>
          <w:sz w:val="18"/>
          <w:szCs w:val="18"/>
        </w:rPr>
        <w:t xml:space="preserve">Escherichia coli </w:t>
      </w:r>
    </w:p>
    <w:p w:rsidR="00362F2B" w:rsidRPr="00CA440C" w:rsidRDefault="00CA440C" w:rsidP="005337C3">
      <w:pPr>
        <w:tabs>
          <w:tab w:val="left" w:pos="45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r w:rsidR="00CA52F1" w:rsidRPr="00CA440C">
        <w:rPr>
          <w:rFonts w:ascii="Times New Roman" w:hAnsi="Times New Roman" w:cs="Times New Roman"/>
          <w:i/>
          <w:iCs/>
          <w:sz w:val="18"/>
          <w:szCs w:val="18"/>
        </w:rPr>
        <w:t xml:space="preserve">O157 on </w:t>
      </w:r>
      <w:proofErr w:type="gramStart"/>
      <w:r w:rsidR="00CA52F1" w:rsidRPr="00CA440C">
        <w:rPr>
          <w:rFonts w:ascii="Times New Roman" w:hAnsi="Times New Roman" w:cs="Times New Roman"/>
          <w:i/>
          <w:iCs/>
          <w:sz w:val="18"/>
          <w:szCs w:val="18"/>
        </w:rPr>
        <w:t xml:space="preserve">hides </w:t>
      </w:r>
      <w:r w:rsidR="00362F2B" w:rsidRPr="00CA440C">
        <w:rPr>
          <w:rFonts w:ascii="Times New Roman" w:hAnsi="Times New Roman" w:cs="Times New Roman"/>
          <w:i/>
          <w:iCs/>
          <w:sz w:val="18"/>
          <w:szCs w:val="18"/>
        </w:rPr>
        <w:t xml:space="preserve"> </w:t>
      </w:r>
      <w:r w:rsidR="00CA52F1" w:rsidRPr="00CA440C">
        <w:rPr>
          <w:rFonts w:ascii="Times New Roman" w:hAnsi="Times New Roman" w:cs="Times New Roman"/>
          <w:i/>
          <w:iCs/>
          <w:sz w:val="18"/>
          <w:szCs w:val="18"/>
        </w:rPr>
        <w:t>of</w:t>
      </w:r>
      <w:proofErr w:type="gramEnd"/>
      <w:r w:rsidR="00CA52F1" w:rsidRPr="00CA440C">
        <w:rPr>
          <w:rFonts w:ascii="Times New Roman" w:hAnsi="Times New Roman" w:cs="Times New Roman"/>
          <w:i/>
          <w:iCs/>
          <w:sz w:val="18"/>
          <w:szCs w:val="18"/>
        </w:rPr>
        <w:t xml:space="preserve"> slaughtered cattle</w:t>
      </w:r>
      <w:r w:rsidR="00CA52F1" w:rsidRPr="00CA440C">
        <w:rPr>
          <w:rFonts w:ascii="Times New Roman" w:hAnsi="Times New Roman" w:cs="Times New Roman"/>
          <w:sz w:val="18"/>
          <w:szCs w:val="18"/>
        </w:rPr>
        <w:t xml:space="preserve">. </w:t>
      </w:r>
      <w:r w:rsidR="00CA52F1" w:rsidRPr="00CA440C">
        <w:rPr>
          <w:rFonts w:ascii="Times New Roman" w:hAnsi="Times New Roman" w:cs="Times New Roman"/>
          <w:i/>
          <w:iCs/>
          <w:sz w:val="18"/>
          <w:szCs w:val="18"/>
        </w:rPr>
        <w:t xml:space="preserve">Applied </w:t>
      </w:r>
      <w:proofErr w:type="gramStart"/>
      <w:r w:rsidR="00CA52F1" w:rsidRPr="00CA440C">
        <w:rPr>
          <w:rFonts w:ascii="Times New Roman" w:hAnsi="Times New Roman" w:cs="Times New Roman"/>
          <w:i/>
          <w:iCs/>
          <w:sz w:val="18"/>
          <w:szCs w:val="18"/>
        </w:rPr>
        <w:t>Microbiology</w:t>
      </w:r>
      <w:r w:rsidR="00EE7E0D" w:rsidRPr="00CA440C">
        <w:rPr>
          <w:rFonts w:ascii="Times New Roman" w:hAnsi="Times New Roman" w:cs="Times New Roman"/>
          <w:sz w:val="18"/>
          <w:szCs w:val="18"/>
        </w:rPr>
        <w:t xml:space="preserve"> </w:t>
      </w:r>
      <w:r w:rsidRPr="00CA440C">
        <w:rPr>
          <w:rFonts w:ascii="Times New Roman" w:hAnsi="Times New Roman" w:cs="Times New Roman"/>
          <w:sz w:val="18"/>
          <w:szCs w:val="18"/>
        </w:rPr>
        <w:t xml:space="preserve"> </w:t>
      </w:r>
      <w:r w:rsidR="00EE7E0D" w:rsidRPr="00CA440C">
        <w:rPr>
          <w:rFonts w:ascii="Times New Roman" w:hAnsi="Times New Roman" w:cs="Times New Roman"/>
          <w:sz w:val="18"/>
          <w:szCs w:val="18"/>
        </w:rPr>
        <w:t>Vol.46</w:t>
      </w:r>
      <w:proofErr w:type="gramEnd"/>
      <w:r w:rsidR="00EE7E0D" w:rsidRPr="00CA440C">
        <w:rPr>
          <w:rFonts w:ascii="Times New Roman" w:hAnsi="Times New Roman" w:cs="Times New Roman"/>
          <w:sz w:val="18"/>
          <w:szCs w:val="18"/>
        </w:rPr>
        <w:t xml:space="preserve">: </w:t>
      </w:r>
      <w:r w:rsidR="00CA52F1" w:rsidRPr="00CA440C">
        <w:rPr>
          <w:rFonts w:ascii="Times New Roman" w:hAnsi="Times New Roman" w:cs="Times New Roman"/>
          <w:sz w:val="18"/>
          <w:szCs w:val="18"/>
        </w:rPr>
        <w:t xml:space="preserve"> 126–131.</w:t>
      </w:r>
    </w:p>
    <w:p w:rsidR="00455E26" w:rsidRDefault="00362F2B" w:rsidP="005337C3">
      <w:pPr>
        <w:pStyle w:val="ListParagraph"/>
        <w:numPr>
          <w:ilvl w:val="0"/>
          <w:numId w:val="27"/>
        </w:numPr>
        <w:tabs>
          <w:tab w:val="left" w:pos="450"/>
          <w:tab w:val="left" w:pos="540"/>
        </w:tabs>
        <w:bidi w:val="0"/>
        <w:spacing w:after="0" w:line="300" w:lineRule="exact"/>
        <w:ind w:left="0" w:right="-58" w:firstLine="0"/>
        <w:rPr>
          <w:rFonts w:ascii="Times New Roman" w:hAnsi="Times New Roman" w:cs="Times New Roman"/>
          <w:i/>
          <w:iCs/>
          <w:sz w:val="18"/>
          <w:szCs w:val="18"/>
        </w:rPr>
      </w:pPr>
      <w:r w:rsidRPr="00CA440C">
        <w:rPr>
          <w:rFonts w:ascii="Times New Roman" w:hAnsi="Times New Roman" w:cs="Times New Roman"/>
          <w:i/>
          <w:iCs/>
          <w:sz w:val="18"/>
          <w:szCs w:val="18"/>
        </w:rPr>
        <w:t xml:space="preserve"> </w:t>
      </w:r>
      <w:r w:rsidR="00CA52F1" w:rsidRPr="00CA440C">
        <w:rPr>
          <w:rFonts w:ascii="Times New Roman" w:hAnsi="Times New Roman" w:cs="Times New Roman"/>
          <w:b/>
          <w:bCs/>
          <w:sz w:val="18"/>
          <w:szCs w:val="18"/>
        </w:rPr>
        <w:t>N</w:t>
      </w:r>
      <w:r w:rsidR="00EE7E0D" w:rsidRPr="00CA440C">
        <w:rPr>
          <w:rFonts w:ascii="Times New Roman" w:hAnsi="Times New Roman" w:cs="Times New Roman"/>
          <w:b/>
          <w:bCs/>
          <w:sz w:val="18"/>
          <w:szCs w:val="18"/>
        </w:rPr>
        <w:t>o</w:t>
      </w:r>
      <w:r w:rsidR="00CA52F1" w:rsidRPr="00CA440C">
        <w:rPr>
          <w:rFonts w:ascii="Times New Roman" w:hAnsi="Times New Roman" w:cs="Times New Roman"/>
          <w:b/>
          <w:bCs/>
          <w:sz w:val="18"/>
          <w:szCs w:val="18"/>
        </w:rPr>
        <w:t xml:space="preserve">rrung, B. </w:t>
      </w:r>
      <w:proofErr w:type="gramStart"/>
      <w:r w:rsidR="00CA52F1" w:rsidRPr="00CA440C">
        <w:rPr>
          <w:rFonts w:ascii="Times New Roman" w:hAnsi="Times New Roman" w:cs="Times New Roman"/>
          <w:b/>
          <w:bCs/>
          <w:sz w:val="18"/>
          <w:szCs w:val="18"/>
        </w:rPr>
        <w:t>and  Buncic</w:t>
      </w:r>
      <w:proofErr w:type="gramEnd"/>
      <w:r w:rsidR="00CA52F1" w:rsidRPr="00CA440C">
        <w:rPr>
          <w:rFonts w:ascii="Times New Roman" w:hAnsi="Times New Roman" w:cs="Times New Roman"/>
          <w:b/>
          <w:bCs/>
          <w:sz w:val="18"/>
          <w:szCs w:val="18"/>
        </w:rPr>
        <w:t>, S.</w:t>
      </w:r>
      <w:r w:rsidR="00CA52F1" w:rsidRPr="00CA440C">
        <w:rPr>
          <w:rFonts w:ascii="Times New Roman" w:hAnsi="Times New Roman" w:cs="Times New Roman"/>
          <w:sz w:val="18"/>
          <w:szCs w:val="18"/>
        </w:rPr>
        <w:t xml:space="preserve"> (2008) </w:t>
      </w:r>
      <w:r w:rsidR="00CA52F1" w:rsidRPr="00CA440C">
        <w:rPr>
          <w:rFonts w:ascii="Times New Roman" w:hAnsi="Times New Roman" w:cs="Times New Roman"/>
          <w:i/>
          <w:iCs/>
          <w:sz w:val="18"/>
          <w:szCs w:val="18"/>
        </w:rPr>
        <w:t>Microbial saf</w:t>
      </w:r>
      <w:r w:rsidR="00B922BF" w:rsidRPr="00CA440C">
        <w:rPr>
          <w:rFonts w:ascii="Times New Roman" w:hAnsi="Times New Roman" w:cs="Times New Roman"/>
          <w:i/>
          <w:iCs/>
          <w:sz w:val="18"/>
          <w:szCs w:val="18"/>
        </w:rPr>
        <w:t xml:space="preserve">ety of meat in the European </w:t>
      </w:r>
      <w:r w:rsidR="00CA52F1" w:rsidRPr="00CA440C">
        <w:rPr>
          <w:rFonts w:ascii="Times New Roman" w:hAnsi="Times New Roman" w:cs="Times New Roman"/>
          <w:i/>
          <w:iCs/>
          <w:sz w:val="18"/>
          <w:szCs w:val="18"/>
        </w:rPr>
        <w:t xml:space="preserve">Union. Meat </w:t>
      </w:r>
    </w:p>
    <w:p w:rsidR="0077388E" w:rsidRPr="00455E26" w:rsidRDefault="00455E26" w:rsidP="005337C3">
      <w:pPr>
        <w:tabs>
          <w:tab w:val="left" w:pos="450"/>
          <w:tab w:val="left" w:pos="54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r>
      <w:proofErr w:type="gramStart"/>
      <w:r w:rsidR="00CA52F1" w:rsidRPr="00455E26">
        <w:rPr>
          <w:rFonts w:ascii="Times New Roman" w:hAnsi="Times New Roman" w:cs="Times New Roman"/>
          <w:i/>
          <w:iCs/>
          <w:sz w:val="18"/>
          <w:szCs w:val="18"/>
        </w:rPr>
        <w:t>Science</w:t>
      </w:r>
      <w:r w:rsidR="00CA52F1" w:rsidRPr="00455E26">
        <w:rPr>
          <w:rFonts w:ascii="Times New Roman" w:hAnsi="Times New Roman" w:cs="Times New Roman"/>
          <w:sz w:val="18"/>
          <w:szCs w:val="18"/>
        </w:rPr>
        <w:t xml:space="preserve"> </w:t>
      </w:r>
      <w:r w:rsidR="00362F2B" w:rsidRPr="00455E26">
        <w:rPr>
          <w:rFonts w:ascii="Times New Roman" w:hAnsi="Times New Roman" w:cs="Times New Roman"/>
          <w:sz w:val="18"/>
          <w:szCs w:val="18"/>
        </w:rPr>
        <w:t xml:space="preserve"> </w:t>
      </w:r>
      <w:r w:rsidR="00EE7E0D" w:rsidRPr="00455E26">
        <w:rPr>
          <w:rFonts w:ascii="Times New Roman" w:hAnsi="Times New Roman" w:cs="Times New Roman"/>
          <w:sz w:val="18"/>
          <w:szCs w:val="18"/>
        </w:rPr>
        <w:t>78</w:t>
      </w:r>
      <w:proofErr w:type="gramEnd"/>
      <w:r w:rsidR="00EE7E0D" w:rsidRPr="00455E26">
        <w:rPr>
          <w:rFonts w:ascii="Times New Roman" w:hAnsi="Times New Roman" w:cs="Times New Roman"/>
          <w:sz w:val="18"/>
          <w:szCs w:val="18"/>
        </w:rPr>
        <w:t xml:space="preserve">: </w:t>
      </w:r>
      <w:r w:rsidR="00CA52F1" w:rsidRPr="00455E26">
        <w:rPr>
          <w:rFonts w:ascii="Times New Roman" w:hAnsi="Times New Roman" w:cs="Times New Roman"/>
          <w:sz w:val="18"/>
          <w:szCs w:val="18"/>
        </w:rPr>
        <w:t>14–24.</w:t>
      </w:r>
    </w:p>
    <w:p w:rsidR="00455E26" w:rsidRPr="00455E26" w:rsidRDefault="0077388E" w:rsidP="005337C3">
      <w:pPr>
        <w:pStyle w:val="ListParagraph"/>
        <w:numPr>
          <w:ilvl w:val="0"/>
          <w:numId w:val="27"/>
        </w:numPr>
        <w:tabs>
          <w:tab w:val="left" w:pos="540"/>
        </w:tabs>
        <w:bidi w:val="0"/>
        <w:spacing w:after="0" w:line="300" w:lineRule="exact"/>
        <w:ind w:left="0" w:right="-58" w:firstLine="0"/>
        <w:rPr>
          <w:rFonts w:ascii="Times New Roman" w:hAnsi="Times New Roman" w:cs="Times New Roman"/>
          <w:i/>
          <w:iCs/>
          <w:sz w:val="18"/>
          <w:szCs w:val="18"/>
        </w:rPr>
      </w:pPr>
      <w:r w:rsidRPr="00CA440C">
        <w:rPr>
          <w:rFonts w:ascii="Times New Roman" w:hAnsi="Times New Roman" w:cs="Times New Roman"/>
          <w:b/>
          <w:bCs/>
          <w:sz w:val="18"/>
          <w:szCs w:val="18"/>
        </w:rPr>
        <w:t xml:space="preserve">Pearce, R. A., Bolton, D. J., Sheridan, J. J., McDowell, D. A., Blair, I. S., </w:t>
      </w:r>
      <w:r w:rsidR="00455E26">
        <w:rPr>
          <w:rFonts w:ascii="Times New Roman" w:hAnsi="Times New Roman" w:cs="Times New Roman"/>
          <w:b/>
          <w:bCs/>
          <w:sz w:val="18"/>
          <w:szCs w:val="18"/>
        </w:rPr>
        <w:t xml:space="preserve"> </w:t>
      </w:r>
      <w:r w:rsidRPr="00455E26">
        <w:rPr>
          <w:rFonts w:ascii="Times New Roman" w:hAnsi="Times New Roman" w:cs="Times New Roman"/>
          <w:b/>
          <w:bCs/>
          <w:sz w:val="18"/>
          <w:szCs w:val="18"/>
        </w:rPr>
        <w:t xml:space="preserve">and </w:t>
      </w:r>
    </w:p>
    <w:p w:rsidR="00455E26" w:rsidRDefault="00455E26" w:rsidP="005337C3">
      <w:pPr>
        <w:tabs>
          <w:tab w:val="left" w:pos="540"/>
        </w:tabs>
        <w:spacing w:after="0" w:line="300" w:lineRule="exact"/>
        <w:ind w:right="-58"/>
        <w:rPr>
          <w:rFonts w:ascii="Times New Roman" w:hAnsi="Times New Roman" w:cs="Times New Roman"/>
          <w:i/>
          <w:iCs/>
          <w:sz w:val="18"/>
          <w:szCs w:val="18"/>
        </w:rPr>
      </w:pPr>
      <w:r>
        <w:rPr>
          <w:rFonts w:ascii="Times New Roman" w:hAnsi="Times New Roman" w:cs="Times New Roman"/>
          <w:b/>
          <w:bCs/>
          <w:sz w:val="18"/>
          <w:szCs w:val="18"/>
        </w:rPr>
        <w:tab/>
      </w:r>
      <w:r>
        <w:rPr>
          <w:rFonts w:ascii="Times New Roman" w:hAnsi="Times New Roman" w:cs="Times New Roman"/>
          <w:b/>
          <w:bCs/>
          <w:sz w:val="18"/>
          <w:szCs w:val="18"/>
        </w:rPr>
        <w:tab/>
      </w:r>
      <w:proofErr w:type="gramStart"/>
      <w:r w:rsidR="0077388E" w:rsidRPr="00455E26">
        <w:rPr>
          <w:rFonts w:ascii="Times New Roman" w:hAnsi="Times New Roman" w:cs="Times New Roman"/>
          <w:b/>
          <w:bCs/>
          <w:sz w:val="18"/>
          <w:szCs w:val="18"/>
        </w:rPr>
        <w:t>Harrington, D</w:t>
      </w:r>
      <w:r w:rsidR="00362F2B" w:rsidRPr="00455E26">
        <w:rPr>
          <w:rFonts w:ascii="Times New Roman" w:hAnsi="Times New Roman" w:cs="Times New Roman"/>
          <w:i/>
          <w:iCs/>
          <w:sz w:val="18"/>
          <w:szCs w:val="18"/>
        </w:rPr>
        <w:t>.</w:t>
      </w:r>
      <w:proofErr w:type="gramEnd"/>
      <w:r w:rsidR="0077388E" w:rsidRPr="00455E26">
        <w:rPr>
          <w:rFonts w:ascii="Times New Roman" w:hAnsi="Times New Roman" w:cs="Times New Roman"/>
          <w:sz w:val="18"/>
          <w:szCs w:val="18"/>
        </w:rPr>
        <w:t xml:space="preserve">   (2004)</w:t>
      </w:r>
      <w:r w:rsidR="0077388E" w:rsidRPr="00455E26">
        <w:rPr>
          <w:rFonts w:ascii="Times New Roman" w:hAnsi="Times New Roman" w:cs="Times New Roman"/>
          <w:i/>
          <w:iCs/>
          <w:sz w:val="18"/>
          <w:szCs w:val="18"/>
        </w:rPr>
        <w:t xml:space="preserve">  Studies to determine the critical control points </w:t>
      </w:r>
      <w:r w:rsidR="0077388E" w:rsidRPr="00CA440C">
        <w:rPr>
          <w:rFonts w:ascii="Times New Roman" w:hAnsi="Times New Roman" w:cs="Times New Roman"/>
          <w:i/>
          <w:iCs/>
          <w:sz w:val="18"/>
          <w:szCs w:val="18"/>
        </w:rPr>
        <w:t xml:space="preserve">in pork </w:t>
      </w:r>
    </w:p>
    <w:p w:rsidR="00455E26" w:rsidRDefault="00455E26" w:rsidP="005337C3">
      <w:pPr>
        <w:tabs>
          <w:tab w:val="left" w:pos="54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proofErr w:type="gramStart"/>
      <w:r w:rsidR="0077388E" w:rsidRPr="00CA440C">
        <w:rPr>
          <w:rFonts w:ascii="Times New Roman" w:hAnsi="Times New Roman" w:cs="Times New Roman"/>
          <w:i/>
          <w:iCs/>
          <w:sz w:val="18"/>
          <w:szCs w:val="18"/>
        </w:rPr>
        <w:t>slaughter</w:t>
      </w:r>
      <w:proofErr w:type="gramEnd"/>
      <w:r w:rsidR="0077388E" w:rsidRPr="00CA440C">
        <w:rPr>
          <w:rFonts w:ascii="Times New Roman" w:hAnsi="Times New Roman" w:cs="Times New Roman"/>
          <w:i/>
          <w:iCs/>
          <w:sz w:val="18"/>
          <w:szCs w:val="18"/>
        </w:rPr>
        <w:t xml:space="preserve"> hazard analysis and </w:t>
      </w:r>
      <w:r w:rsidR="0077388E" w:rsidRPr="00CA440C">
        <w:rPr>
          <w:rFonts w:ascii="Times New Roman" w:hAnsi="Times New Roman" w:cs="Times New Roman"/>
          <w:sz w:val="18"/>
          <w:szCs w:val="18"/>
        </w:rPr>
        <w:t xml:space="preserve"> </w:t>
      </w:r>
      <w:r w:rsidR="00362F2B" w:rsidRPr="00CA440C">
        <w:rPr>
          <w:rFonts w:ascii="Times New Roman" w:hAnsi="Times New Roman" w:cs="Times New Roman"/>
          <w:i/>
          <w:iCs/>
          <w:sz w:val="18"/>
          <w:szCs w:val="18"/>
        </w:rPr>
        <w:t xml:space="preserve">critical control point systems. </w:t>
      </w:r>
      <w:r w:rsidR="0077388E" w:rsidRPr="00CA440C">
        <w:rPr>
          <w:rFonts w:ascii="Times New Roman" w:hAnsi="Times New Roman" w:cs="Times New Roman"/>
          <w:i/>
          <w:iCs/>
          <w:sz w:val="18"/>
          <w:szCs w:val="18"/>
        </w:rPr>
        <w:t xml:space="preserve">International Journal of </w:t>
      </w:r>
    </w:p>
    <w:p w:rsidR="003C180B" w:rsidRPr="00CA440C" w:rsidRDefault="00455E26" w:rsidP="005337C3">
      <w:pPr>
        <w:tabs>
          <w:tab w:val="left" w:pos="54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r w:rsidR="0077388E" w:rsidRPr="00CA440C">
        <w:rPr>
          <w:rFonts w:ascii="Times New Roman" w:hAnsi="Times New Roman" w:cs="Times New Roman"/>
          <w:i/>
          <w:iCs/>
          <w:sz w:val="18"/>
          <w:szCs w:val="18"/>
        </w:rPr>
        <w:t xml:space="preserve">Food Microbiology, </w:t>
      </w:r>
      <w:r w:rsidR="0077388E" w:rsidRPr="00CA440C">
        <w:rPr>
          <w:rFonts w:ascii="Times New Roman" w:hAnsi="Times New Roman" w:cs="Times New Roman"/>
          <w:sz w:val="18"/>
          <w:szCs w:val="18"/>
        </w:rPr>
        <w:t>90, 311–339.</w:t>
      </w:r>
    </w:p>
    <w:p w:rsidR="00455E26" w:rsidRDefault="003C180B" w:rsidP="005337C3">
      <w:pPr>
        <w:pStyle w:val="ListParagraph"/>
        <w:numPr>
          <w:ilvl w:val="0"/>
          <w:numId w:val="43"/>
        </w:numPr>
        <w:tabs>
          <w:tab w:val="left" w:pos="540"/>
        </w:tabs>
        <w:bidi w:val="0"/>
        <w:spacing w:after="0" w:line="300" w:lineRule="exact"/>
        <w:ind w:left="0" w:right="-58" w:firstLine="0"/>
        <w:rPr>
          <w:rFonts w:ascii="Times New Roman" w:hAnsi="Times New Roman" w:cs="Times New Roman"/>
          <w:i/>
          <w:iCs/>
          <w:sz w:val="18"/>
          <w:szCs w:val="18"/>
        </w:rPr>
      </w:pPr>
      <w:r w:rsidRPr="00CA440C">
        <w:rPr>
          <w:rFonts w:ascii="Times New Roman" w:hAnsi="Times New Roman" w:cs="Times New Roman"/>
          <w:b/>
          <w:bCs/>
          <w:sz w:val="18"/>
          <w:szCs w:val="18"/>
        </w:rPr>
        <w:t>Phillips, D., Sumner, J., Alexander, J. and  Dutton, K.</w:t>
      </w:r>
      <w:r w:rsidRPr="00CA440C">
        <w:rPr>
          <w:rFonts w:ascii="Times New Roman" w:hAnsi="Times New Roman" w:cs="Times New Roman"/>
          <w:i/>
          <w:iCs/>
          <w:sz w:val="18"/>
          <w:szCs w:val="18"/>
        </w:rPr>
        <w:t xml:space="preserve"> </w:t>
      </w:r>
      <w:r w:rsidRPr="00CA440C">
        <w:rPr>
          <w:rFonts w:ascii="Times New Roman" w:hAnsi="Times New Roman" w:cs="Times New Roman"/>
          <w:sz w:val="18"/>
          <w:szCs w:val="18"/>
        </w:rPr>
        <w:t>(2001)</w:t>
      </w:r>
      <w:r w:rsidRPr="00CA440C">
        <w:rPr>
          <w:rFonts w:ascii="Times New Roman" w:hAnsi="Times New Roman" w:cs="Times New Roman"/>
          <w:i/>
          <w:iCs/>
          <w:sz w:val="18"/>
          <w:szCs w:val="18"/>
        </w:rPr>
        <w:t xml:space="preserve"> </w:t>
      </w:r>
      <w:r w:rsidRPr="00455E26">
        <w:rPr>
          <w:rFonts w:ascii="Times New Roman" w:hAnsi="Times New Roman" w:cs="Times New Roman"/>
          <w:i/>
          <w:iCs/>
          <w:sz w:val="18"/>
          <w:szCs w:val="18"/>
        </w:rPr>
        <w:t xml:space="preserve">Microbiological quality </w:t>
      </w:r>
    </w:p>
    <w:p w:rsidR="0077388E" w:rsidRPr="00455E26" w:rsidRDefault="00455E26" w:rsidP="005337C3">
      <w:pPr>
        <w:tabs>
          <w:tab w:val="left" w:pos="54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proofErr w:type="gramStart"/>
      <w:r w:rsidR="003C180B" w:rsidRPr="00455E26">
        <w:rPr>
          <w:rFonts w:ascii="Times New Roman" w:hAnsi="Times New Roman" w:cs="Times New Roman"/>
          <w:i/>
          <w:iCs/>
          <w:sz w:val="18"/>
          <w:szCs w:val="18"/>
        </w:rPr>
        <w:t>of</w:t>
      </w:r>
      <w:proofErr w:type="gramEnd"/>
      <w:r w:rsidR="003C180B" w:rsidRPr="00455E26">
        <w:rPr>
          <w:rFonts w:ascii="Times New Roman" w:hAnsi="Times New Roman" w:cs="Times New Roman"/>
          <w:i/>
          <w:iCs/>
          <w:sz w:val="18"/>
          <w:szCs w:val="18"/>
        </w:rPr>
        <w:t xml:space="preserve"> Australian beef. J. Food Prot. </w:t>
      </w:r>
      <w:r w:rsidR="003C180B" w:rsidRPr="00455E26">
        <w:rPr>
          <w:rFonts w:ascii="Times New Roman" w:hAnsi="Times New Roman" w:cs="Times New Roman"/>
          <w:sz w:val="18"/>
          <w:szCs w:val="18"/>
        </w:rPr>
        <w:t>64, 692–696.</w:t>
      </w:r>
    </w:p>
    <w:p w:rsidR="00CA52F1" w:rsidRPr="00455E26" w:rsidRDefault="00CA52F1" w:rsidP="005337C3">
      <w:pPr>
        <w:pStyle w:val="ListParagraph"/>
        <w:numPr>
          <w:ilvl w:val="0"/>
          <w:numId w:val="27"/>
        </w:numPr>
        <w:tabs>
          <w:tab w:val="left" w:pos="540"/>
        </w:tabs>
        <w:bidi w:val="0"/>
        <w:spacing w:line="300" w:lineRule="exact"/>
        <w:ind w:left="0" w:right="-58" w:firstLine="0"/>
        <w:rPr>
          <w:rFonts w:ascii="Times New Roman" w:hAnsi="Times New Roman" w:cs="Times New Roman"/>
          <w:sz w:val="18"/>
          <w:szCs w:val="18"/>
        </w:rPr>
      </w:pPr>
      <w:r w:rsidRPr="00CA440C">
        <w:rPr>
          <w:rFonts w:ascii="Times New Roman" w:hAnsi="Times New Roman" w:cs="Times New Roman"/>
          <w:b/>
          <w:bCs/>
          <w:sz w:val="18"/>
          <w:szCs w:val="18"/>
        </w:rPr>
        <w:t>Sofos, J. N</w:t>
      </w:r>
      <w:r w:rsidRPr="00CA440C">
        <w:rPr>
          <w:rFonts w:ascii="Times New Roman" w:hAnsi="Times New Roman" w:cs="Times New Roman"/>
          <w:sz w:val="18"/>
          <w:szCs w:val="18"/>
          <w:rtl/>
        </w:rPr>
        <w:t xml:space="preserve">) </w:t>
      </w:r>
      <w:r w:rsidRPr="00CA440C">
        <w:rPr>
          <w:rFonts w:ascii="Times New Roman" w:hAnsi="Times New Roman" w:cs="Times New Roman"/>
          <w:sz w:val="18"/>
          <w:szCs w:val="18"/>
        </w:rPr>
        <w:t xml:space="preserve">2008) </w:t>
      </w:r>
      <w:r w:rsidRPr="00CA440C">
        <w:rPr>
          <w:rFonts w:ascii="Times New Roman" w:hAnsi="Times New Roman" w:cs="Times New Roman"/>
          <w:i/>
          <w:iCs/>
          <w:sz w:val="18"/>
          <w:szCs w:val="18"/>
        </w:rPr>
        <w:t>Challenges to meat safety in the 21st century. Meat Science</w:t>
      </w:r>
      <w:r w:rsidRPr="00CA440C">
        <w:rPr>
          <w:rFonts w:ascii="Times New Roman" w:hAnsi="Times New Roman" w:cs="Times New Roman"/>
          <w:sz w:val="18"/>
          <w:szCs w:val="18"/>
        </w:rPr>
        <w:t xml:space="preserve">, </w:t>
      </w:r>
      <w:r w:rsidR="00221FFC" w:rsidRPr="00455E26">
        <w:rPr>
          <w:rFonts w:ascii="Times New Roman" w:hAnsi="Times New Roman" w:cs="Times New Roman"/>
          <w:sz w:val="18"/>
          <w:szCs w:val="18"/>
        </w:rPr>
        <w:t xml:space="preserve">78: </w:t>
      </w:r>
      <w:r w:rsidRPr="00455E26">
        <w:rPr>
          <w:rFonts w:ascii="Times New Roman" w:hAnsi="Times New Roman" w:cs="Times New Roman"/>
          <w:sz w:val="18"/>
          <w:szCs w:val="18"/>
        </w:rPr>
        <w:t xml:space="preserve"> 3–13. </w:t>
      </w:r>
    </w:p>
    <w:p w:rsidR="000A64F4" w:rsidRDefault="00102653" w:rsidP="005337C3">
      <w:pPr>
        <w:pStyle w:val="ListParagraph"/>
        <w:numPr>
          <w:ilvl w:val="0"/>
          <w:numId w:val="27"/>
        </w:numPr>
        <w:tabs>
          <w:tab w:val="left" w:pos="540"/>
        </w:tabs>
        <w:bidi w:val="0"/>
        <w:spacing w:after="0" w:line="300" w:lineRule="exact"/>
        <w:ind w:left="0" w:right="-58" w:firstLine="0"/>
        <w:rPr>
          <w:rFonts w:ascii="Times New Roman" w:hAnsi="Times New Roman" w:cs="Times New Roman"/>
          <w:sz w:val="18"/>
          <w:szCs w:val="18"/>
        </w:rPr>
      </w:pPr>
      <w:r w:rsidRPr="00CA440C">
        <w:rPr>
          <w:rFonts w:ascii="Times New Roman" w:hAnsi="Times New Roman" w:cs="Times New Roman"/>
          <w:b/>
          <w:bCs/>
          <w:sz w:val="18"/>
          <w:szCs w:val="18"/>
        </w:rPr>
        <w:t>Stinson GG and</w:t>
      </w:r>
      <w:r w:rsidR="00CA52F1" w:rsidRPr="00CA440C">
        <w:rPr>
          <w:rFonts w:ascii="Times New Roman" w:hAnsi="Times New Roman" w:cs="Times New Roman"/>
          <w:b/>
          <w:bCs/>
          <w:sz w:val="18"/>
          <w:szCs w:val="18"/>
        </w:rPr>
        <w:t xml:space="preserve"> Tiwari</w:t>
      </w:r>
      <w:r w:rsidR="00CA52F1" w:rsidRPr="00CA440C">
        <w:rPr>
          <w:rFonts w:ascii="Times New Roman" w:hAnsi="Times New Roman" w:cs="Times New Roman"/>
          <w:sz w:val="18"/>
          <w:szCs w:val="18"/>
        </w:rPr>
        <w:t xml:space="preserve"> </w:t>
      </w:r>
      <w:r w:rsidR="00CA52F1" w:rsidRPr="00CA440C">
        <w:rPr>
          <w:rFonts w:ascii="Times New Roman" w:hAnsi="Times New Roman" w:cs="Times New Roman"/>
          <w:b/>
          <w:bCs/>
          <w:sz w:val="18"/>
          <w:szCs w:val="18"/>
        </w:rPr>
        <w:t xml:space="preserve">NP(1978) </w:t>
      </w:r>
      <w:r w:rsidR="00CA52F1" w:rsidRPr="00CA440C">
        <w:rPr>
          <w:rFonts w:ascii="Times New Roman" w:hAnsi="Times New Roman" w:cs="Times New Roman"/>
          <w:sz w:val="18"/>
          <w:szCs w:val="18"/>
        </w:rPr>
        <w:t xml:space="preserve">Evaluation of quick bacterial </w:t>
      </w:r>
      <w:r w:rsidR="00362F2B" w:rsidRPr="00CA440C">
        <w:rPr>
          <w:rFonts w:ascii="Times New Roman" w:hAnsi="Times New Roman" w:cs="Times New Roman"/>
          <w:sz w:val="18"/>
          <w:szCs w:val="18"/>
        </w:rPr>
        <w:t xml:space="preserve">count method </w:t>
      </w:r>
      <w:r w:rsidR="000A64F4">
        <w:rPr>
          <w:rFonts w:ascii="Times New Roman" w:hAnsi="Times New Roman" w:cs="Times New Roman"/>
          <w:sz w:val="18"/>
          <w:szCs w:val="18"/>
        </w:rPr>
        <w:t xml:space="preserve">from </w:t>
      </w:r>
    </w:p>
    <w:p w:rsidR="00CA52F1" w:rsidRPr="000A64F4" w:rsidRDefault="000A64F4" w:rsidP="005337C3">
      <w:pPr>
        <w:tabs>
          <w:tab w:val="left" w:pos="540"/>
        </w:tabs>
        <w:spacing w:after="0" w:line="300" w:lineRule="exact"/>
        <w:ind w:right="-58"/>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roofErr w:type="gramStart"/>
      <w:r w:rsidR="00362F2B" w:rsidRPr="000A64F4">
        <w:rPr>
          <w:rFonts w:ascii="Times New Roman" w:hAnsi="Times New Roman" w:cs="Times New Roman"/>
          <w:sz w:val="18"/>
          <w:szCs w:val="18"/>
        </w:rPr>
        <w:t>assessment</w:t>
      </w:r>
      <w:proofErr w:type="gramEnd"/>
      <w:r w:rsidR="00362F2B" w:rsidRPr="000A64F4">
        <w:rPr>
          <w:rFonts w:ascii="Times New Roman" w:hAnsi="Times New Roman" w:cs="Times New Roman"/>
          <w:sz w:val="18"/>
          <w:szCs w:val="18"/>
        </w:rPr>
        <w:t xml:space="preserve"> of</w:t>
      </w:r>
      <w:r w:rsidR="00EE7E0D" w:rsidRPr="000A64F4">
        <w:rPr>
          <w:rFonts w:ascii="Times New Roman" w:hAnsi="Times New Roman" w:cs="Times New Roman"/>
          <w:sz w:val="18"/>
          <w:szCs w:val="18"/>
        </w:rPr>
        <w:t xml:space="preserve"> </w:t>
      </w:r>
      <w:r w:rsidR="00102653" w:rsidRPr="000A64F4">
        <w:rPr>
          <w:rFonts w:ascii="Times New Roman" w:hAnsi="Times New Roman" w:cs="Times New Roman"/>
          <w:sz w:val="18"/>
          <w:szCs w:val="18"/>
        </w:rPr>
        <w:t xml:space="preserve"> </w:t>
      </w:r>
      <w:r w:rsidR="00CA52F1" w:rsidRPr="000A64F4">
        <w:rPr>
          <w:rFonts w:ascii="Times New Roman" w:hAnsi="Times New Roman" w:cs="Times New Roman"/>
          <w:sz w:val="18"/>
          <w:szCs w:val="18"/>
        </w:rPr>
        <w:t>food plant sanitat</w:t>
      </w:r>
      <w:r w:rsidR="00CA52F1" w:rsidRPr="000A64F4">
        <w:rPr>
          <w:rFonts w:ascii="Times New Roman" w:hAnsi="Times New Roman" w:cs="Times New Roman"/>
          <w:i/>
          <w:iCs/>
          <w:sz w:val="18"/>
          <w:szCs w:val="18"/>
        </w:rPr>
        <w:t xml:space="preserve">ion. J Food </w:t>
      </w:r>
      <w:r w:rsidR="00EE7E0D" w:rsidRPr="000A64F4">
        <w:rPr>
          <w:rFonts w:ascii="Times New Roman" w:hAnsi="Times New Roman" w:cs="Times New Roman"/>
          <w:i/>
          <w:iCs/>
          <w:sz w:val="18"/>
          <w:szCs w:val="18"/>
        </w:rPr>
        <w:t>Protection</w:t>
      </w:r>
      <w:r w:rsidR="00EE7E0D" w:rsidRPr="000A64F4">
        <w:rPr>
          <w:rFonts w:ascii="Times New Roman" w:hAnsi="Times New Roman" w:cs="Times New Roman"/>
          <w:sz w:val="18"/>
          <w:szCs w:val="18"/>
        </w:rPr>
        <w:t xml:space="preserve"> 41</w:t>
      </w:r>
      <w:r w:rsidR="00CA52F1" w:rsidRPr="000A64F4">
        <w:rPr>
          <w:rFonts w:ascii="Times New Roman" w:hAnsi="Times New Roman" w:cs="Times New Roman"/>
          <w:sz w:val="18"/>
          <w:szCs w:val="18"/>
        </w:rPr>
        <w:t>: 269-71.</w:t>
      </w:r>
    </w:p>
    <w:p w:rsidR="000A64F4" w:rsidRPr="000A64F4" w:rsidRDefault="00E33F6A" w:rsidP="005337C3">
      <w:pPr>
        <w:pStyle w:val="ListParagraph"/>
        <w:numPr>
          <w:ilvl w:val="0"/>
          <w:numId w:val="27"/>
        </w:numPr>
        <w:tabs>
          <w:tab w:val="left" w:pos="540"/>
        </w:tabs>
        <w:bidi w:val="0"/>
        <w:spacing w:after="0" w:line="300" w:lineRule="exact"/>
        <w:ind w:left="0" w:right="-58" w:firstLine="0"/>
        <w:rPr>
          <w:rFonts w:ascii="Times New Roman" w:hAnsi="Times New Roman" w:cs="Times New Roman"/>
          <w:sz w:val="18"/>
          <w:szCs w:val="18"/>
        </w:rPr>
      </w:pPr>
      <w:r w:rsidRPr="00CA440C">
        <w:rPr>
          <w:rFonts w:ascii="Times New Roman" w:hAnsi="Times New Roman" w:cs="Times New Roman"/>
          <w:b/>
          <w:bCs/>
          <w:sz w:val="18"/>
          <w:szCs w:val="18"/>
        </w:rPr>
        <w:t xml:space="preserve">Sumner, J., Petrenas, E., Peter, D., Dowsett, c. P., West, G., Wiering, R. </w:t>
      </w:r>
      <w:r w:rsidRPr="000A64F4">
        <w:rPr>
          <w:rFonts w:ascii="Times New Roman" w:hAnsi="Times New Roman" w:cs="Times New Roman"/>
          <w:b/>
          <w:bCs/>
          <w:sz w:val="18"/>
          <w:szCs w:val="18"/>
        </w:rPr>
        <w:t xml:space="preserve">and Raven, </w:t>
      </w:r>
    </w:p>
    <w:p w:rsidR="000A64F4" w:rsidRDefault="000A64F4" w:rsidP="005337C3">
      <w:pPr>
        <w:tabs>
          <w:tab w:val="left" w:pos="540"/>
        </w:tabs>
        <w:spacing w:after="0" w:line="300" w:lineRule="exact"/>
        <w:ind w:right="-58"/>
        <w:rPr>
          <w:rFonts w:ascii="Times New Roman" w:hAnsi="Times New Roman" w:cs="Times New Roman"/>
          <w:i/>
          <w:iCs/>
          <w:sz w:val="18"/>
          <w:szCs w:val="18"/>
        </w:rPr>
      </w:pPr>
      <w:r>
        <w:rPr>
          <w:rFonts w:ascii="Times New Roman" w:hAnsi="Times New Roman" w:cs="Times New Roman"/>
          <w:b/>
          <w:bCs/>
          <w:sz w:val="18"/>
          <w:szCs w:val="18"/>
        </w:rPr>
        <w:tab/>
      </w:r>
      <w:r>
        <w:rPr>
          <w:rFonts w:ascii="Times New Roman" w:hAnsi="Times New Roman" w:cs="Times New Roman"/>
          <w:b/>
          <w:bCs/>
          <w:sz w:val="18"/>
          <w:szCs w:val="18"/>
        </w:rPr>
        <w:tab/>
      </w:r>
      <w:r w:rsidR="00E33F6A" w:rsidRPr="000A64F4">
        <w:rPr>
          <w:rFonts w:ascii="Times New Roman" w:hAnsi="Times New Roman" w:cs="Times New Roman"/>
          <w:b/>
          <w:bCs/>
          <w:sz w:val="18"/>
          <w:szCs w:val="18"/>
        </w:rPr>
        <w:t>G. (2003)</w:t>
      </w:r>
      <w:r w:rsidR="00E33F6A" w:rsidRPr="000A64F4">
        <w:rPr>
          <w:rFonts w:ascii="Times New Roman" w:hAnsi="Times New Roman" w:cs="Times New Roman"/>
          <w:i/>
          <w:iCs/>
          <w:sz w:val="18"/>
          <w:szCs w:val="18"/>
        </w:rPr>
        <w:t xml:space="preserve"> Microbial contamination on beef and sheep </w:t>
      </w:r>
      <w:proofErr w:type="gramStart"/>
      <w:r w:rsidR="00E33F6A" w:rsidRPr="000A64F4">
        <w:rPr>
          <w:rFonts w:ascii="Times New Roman" w:hAnsi="Times New Roman" w:cs="Times New Roman"/>
          <w:i/>
          <w:iCs/>
          <w:sz w:val="18"/>
          <w:szCs w:val="18"/>
        </w:rPr>
        <w:t xml:space="preserve">carcases  </w:t>
      </w:r>
      <w:r>
        <w:rPr>
          <w:rFonts w:ascii="Times New Roman" w:hAnsi="Times New Roman" w:cs="Times New Roman"/>
          <w:i/>
          <w:iCs/>
          <w:sz w:val="18"/>
          <w:szCs w:val="18"/>
        </w:rPr>
        <w:t>in</w:t>
      </w:r>
      <w:proofErr w:type="gramEnd"/>
      <w:r>
        <w:rPr>
          <w:rFonts w:ascii="Times New Roman" w:hAnsi="Times New Roman" w:cs="Times New Roman"/>
          <w:i/>
          <w:iCs/>
          <w:sz w:val="18"/>
          <w:szCs w:val="18"/>
        </w:rPr>
        <w:t xml:space="preserve"> South Australia </w:t>
      </w:r>
    </w:p>
    <w:p w:rsidR="00E33F6A" w:rsidRPr="000A64F4" w:rsidRDefault="000A64F4" w:rsidP="005337C3">
      <w:pPr>
        <w:tabs>
          <w:tab w:val="left" w:pos="54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r w:rsidR="00E33F6A" w:rsidRPr="00CA440C">
        <w:rPr>
          <w:rFonts w:ascii="Times New Roman" w:hAnsi="Times New Roman" w:cs="Times New Roman"/>
          <w:i/>
          <w:iCs/>
          <w:sz w:val="18"/>
          <w:szCs w:val="18"/>
        </w:rPr>
        <w:t xml:space="preserve">.Journal of </w:t>
      </w:r>
      <w:proofErr w:type="gramStart"/>
      <w:r w:rsidR="00E33F6A" w:rsidRPr="00CA440C">
        <w:rPr>
          <w:rFonts w:ascii="Times New Roman" w:hAnsi="Times New Roman" w:cs="Times New Roman"/>
          <w:i/>
          <w:iCs/>
          <w:sz w:val="18"/>
          <w:szCs w:val="18"/>
        </w:rPr>
        <w:t>Food  Microbiology</w:t>
      </w:r>
      <w:proofErr w:type="gramEnd"/>
      <w:r w:rsidR="00E33F6A" w:rsidRPr="00CA440C">
        <w:rPr>
          <w:rFonts w:ascii="Times New Roman" w:hAnsi="Times New Roman" w:cs="Times New Roman"/>
          <w:i/>
          <w:iCs/>
          <w:sz w:val="18"/>
          <w:szCs w:val="18"/>
        </w:rPr>
        <w:t xml:space="preserve">. </w:t>
      </w:r>
      <w:proofErr w:type="gramStart"/>
      <w:r w:rsidR="00E33F6A" w:rsidRPr="00CA440C">
        <w:rPr>
          <w:rFonts w:ascii="Times New Roman" w:hAnsi="Times New Roman" w:cs="Times New Roman"/>
          <w:sz w:val="18"/>
          <w:szCs w:val="18"/>
        </w:rPr>
        <w:t>81 -255– 260.</w:t>
      </w:r>
      <w:proofErr w:type="gramEnd"/>
    </w:p>
    <w:p w:rsidR="000A64F4" w:rsidRDefault="00CA52F1" w:rsidP="005337C3">
      <w:pPr>
        <w:pStyle w:val="ListParagraph"/>
        <w:numPr>
          <w:ilvl w:val="0"/>
          <w:numId w:val="27"/>
        </w:numPr>
        <w:tabs>
          <w:tab w:val="left" w:pos="540"/>
          <w:tab w:val="left" w:pos="900"/>
        </w:tabs>
        <w:bidi w:val="0"/>
        <w:spacing w:after="0" w:line="300" w:lineRule="exact"/>
        <w:ind w:left="0" w:right="-58" w:firstLine="0"/>
        <w:rPr>
          <w:rFonts w:ascii="Times New Roman" w:hAnsi="Times New Roman" w:cs="Times New Roman"/>
          <w:i/>
          <w:iCs/>
          <w:sz w:val="18"/>
          <w:szCs w:val="18"/>
        </w:rPr>
      </w:pPr>
      <w:r w:rsidRPr="00CA440C">
        <w:rPr>
          <w:rFonts w:ascii="Times New Roman" w:hAnsi="Times New Roman" w:cs="Times New Roman"/>
          <w:b/>
          <w:bCs/>
          <w:sz w:val="18"/>
          <w:szCs w:val="18"/>
        </w:rPr>
        <w:t>United States</w:t>
      </w:r>
      <w:r w:rsidRPr="00CA440C">
        <w:rPr>
          <w:rFonts w:ascii="Times New Roman" w:hAnsi="Times New Roman" w:cs="Times New Roman"/>
          <w:sz w:val="18"/>
          <w:szCs w:val="18"/>
        </w:rPr>
        <w:t xml:space="preserve"> </w:t>
      </w:r>
      <w:r w:rsidRPr="00CA440C">
        <w:rPr>
          <w:rFonts w:ascii="Times New Roman" w:hAnsi="Times New Roman" w:cs="Times New Roman"/>
          <w:b/>
          <w:bCs/>
          <w:sz w:val="18"/>
          <w:szCs w:val="18"/>
        </w:rPr>
        <w:t>Food and Drug Administration</w:t>
      </w:r>
      <w:r w:rsidRPr="00CA440C">
        <w:rPr>
          <w:rFonts w:ascii="Times New Roman" w:hAnsi="Times New Roman" w:cs="Times New Roman"/>
          <w:sz w:val="18"/>
          <w:szCs w:val="18"/>
        </w:rPr>
        <w:t>.(1996)</w:t>
      </w:r>
      <w:r w:rsidR="00EE7E0D" w:rsidRPr="00CA440C">
        <w:rPr>
          <w:rFonts w:ascii="Times New Roman" w:hAnsi="Times New Roman" w:cs="Times New Roman"/>
          <w:sz w:val="18"/>
          <w:szCs w:val="18"/>
        </w:rPr>
        <w:t xml:space="preserve"> </w:t>
      </w:r>
      <w:r w:rsidRPr="00CA440C">
        <w:rPr>
          <w:rFonts w:ascii="Times New Roman" w:hAnsi="Times New Roman" w:cs="Times New Roman"/>
          <w:i/>
          <w:iCs/>
          <w:sz w:val="18"/>
          <w:szCs w:val="18"/>
        </w:rPr>
        <w:t xml:space="preserve">Current Good </w:t>
      </w:r>
      <w:r w:rsidR="00584725" w:rsidRPr="000A64F4">
        <w:rPr>
          <w:rFonts w:ascii="Times New Roman" w:hAnsi="Times New Roman" w:cs="Times New Roman"/>
          <w:i/>
          <w:iCs/>
          <w:sz w:val="18"/>
          <w:szCs w:val="18"/>
        </w:rPr>
        <w:t xml:space="preserve"> </w:t>
      </w:r>
      <w:r w:rsidRPr="000A64F4">
        <w:rPr>
          <w:rFonts w:ascii="Times New Roman" w:hAnsi="Times New Roman" w:cs="Times New Roman"/>
          <w:i/>
          <w:iCs/>
          <w:sz w:val="18"/>
          <w:szCs w:val="18"/>
        </w:rPr>
        <w:t xml:space="preserve">Manufacturing </w:t>
      </w:r>
    </w:p>
    <w:p w:rsidR="000A64F4" w:rsidRDefault="000A64F4" w:rsidP="005337C3">
      <w:pPr>
        <w:tabs>
          <w:tab w:val="left" w:pos="540"/>
          <w:tab w:val="left" w:pos="90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r w:rsidR="00CA52F1" w:rsidRPr="000A64F4">
        <w:rPr>
          <w:rFonts w:ascii="Times New Roman" w:hAnsi="Times New Roman" w:cs="Times New Roman"/>
          <w:i/>
          <w:iCs/>
          <w:sz w:val="18"/>
          <w:szCs w:val="18"/>
        </w:rPr>
        <w:t xml:space="preserve">Practices </w:t>
      </w:r>
      <w:proofErr w:type="gramStart"/>
      <w:r w:rsidR="00CA52F1" w:rsidRPr="000A64F4">
        <w:rPr>
          <w:rFonts w:ascii="Times New Roman" w:hAnsi="Times New Roman" w:cs="Times New Roman"/>
          <w:i/>
          <w:iCs/>
          <w:sz w:val="18"/>
          <w:szCs w:val="18"/>
        </w:rPr>
        <w:t xml:space="preserve">in </w:t>
      </w:r>
      <w:r w:rsidR="00362F2B" w:rsidRPr="000A64F4">
        <w:rPr>
          <w:rFonts w:ascii="Times New Roman" w:hAnsi="Times New Roman" w:cs="Times New Roman"/>
          <w:i/>
          <w:iCs/>
          <w:sz w:val="18"/>
          <w:szCs w:val="18"/>
        </w:rPr>
        <w:t xml:space="preserve"> </w:t>
      </w:r>
      <w:r w:rsidR="00CA52F1" w:rsidRPr="000A64F4">
        <w:rPr>
          <w:rFonts w:ascii="Times New Roman" w:hAnsi="Times New Roman" w:cs="Times New Roman"/>
          <w:i/>
          <w:iCs/>
          <w:sz w:val="18"/>
          <w:szCs w:val="18"/>
        </w:rPr>
        <w:t>manufactu</w:t>
      </w:r>
      <w:r w:rsidR="00362F2B" w:rsidRPr="000A64F4">
        <w:rPr>
          <w:rFonts w:ascii="Times New Roman" w:hAnsi="Times New Roman" w:cs="Times New Roman"/>
          <w:i/>
          <w:iCs/>
          <w:sz w:val="18"/>
          <w:szCs w:val="18"/>
        </w:rPr>
        <w:t>ring</w:t>
      </w:r>
      <w:proofErr w:type="gramEnd"/>
      <w:r w:rsidR="00362F2B" w:rsidRPr="000A64F4">
        <w:rPr>
          <w:rFonts w:ascii="Times New Roman" w:hAnsi="Times New Roman" w:cs="Times New Roman"/>
          <w:i/>
          <w:iCs/>
          <w:sz w:val="18"/>
          <w:szCs w:val="18"/>
        </w:rPr>
        <w:t>, packing and holding human</w:t>
      </w:r>
      <w:r>
        <w:rPr>
          <w:rFonts w:ascii="Times New Roman" w:hAnsi="Times New Roman" w:cs="Times New Roman"/>
          <w:i/>
          <w:iCs/>
          <w:sz w:val="18"/>
          <w:szCs w:val="18"/>
        </w:rPr>
        <w:t xml:space="preserve"> </w:t>
      </w:r>
      <w:r w:rsidR="00584725" w:rsidRPr="00CA440C">
        <w:rPr>
          <w:rFonts w:ascii="Times New Roman" w:hAnsi="Times New Roman" w:cs="Times New Roman"/>
          <w:i/>
          <w:iCs/>
          <w:sz w:val="18"/>
          <w:szCs w:val="18"/>
        </w:rPr>
        <w:t xml:space="preserve"> </w:t>
      </w:r>
      <w:r w:rsidR="00CA52F1" w:rsidRPr="00CA440C">
        <w:rPr>
          <w:rFonts w:ascii="Times New Roman" w:hAnsi="Times New Roman" w:cs="Times New Roman"/>
          <w:i/>
          <w:iCs/>
          <w:sz w:val="18"/>
          <w:szCs w:val="18"/>
        </w:rPr>
        <w:t xml:space="preserve">food Code of Federal </w:t>
      </w:r>
    </w:p>
    <w:p w:rsidR="00CA52F1" w:rsidRPr="00CA440C" w:rsidRDefault="000A64F4" w:rsidP="005337C3">
      <w:pPr>
        <w:tabs>
          <w:tab w:val="left" w:pos="540"/>
          <w:tab w:val="left" w:pos="900"/>
        </w:tabs>
        <w:spacing w:after="0" w:line="300" w:lineRule="exact"/>
        <w:ind w:right="-58"/>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proofErr w:type="gramStart"/>
      <w:r w:rsidR="00CA52F1" w:rsidRPr="00CA440C">
        <w:rPr>
          <w:rFonts w:ascii="Times New Roman" w:hAnsi="Times New Roman" w:cs="Times New Roman"/>
          <w:i/>
          <w:iCs/>
          <w:sz w:val="18"/>
          <w:szCs w:val="18"/>
        </w:rPr>
        <w:t>Regulations</w:t>
      </w:r>
      <w:r w:rsidR="00EE7E0D" w:rsidRPr="00CA440C">
        <w:rPr>
          <w:rFonts w:ascii="Times New Roman" w:hAnsi="Times New Roman" w:cs="Times New Roman"/>
          <w:sz w:val="18"/>
          <w:szCs w:val="18"/>
        </w:rPr>
        <w:t>.</w:t>
      </w:r>
      <w:proofErr w:type="gramEnd"/>
      <w:r w:rsidR="00EE7E0D" w:rsidRPr="00CA440C">
        <w:rPr>
          <w:rFonts w:ascii="Times New Roman" w:hAnsi="Times New Roman" w:cs="Times New Roman"/>
          <w:sz w:val="18"/>
          <w:szCs w:val="18"/>
        </w:rPr>
        <w:t xml:space="preserve"> </w:t>
      </w:r>
      <w:proofErr w:type="gramStart"/>
      <w:r w:rsidR="00EE7E0D" w:rsidRPr="00CA440C">
        <w:rPr>
          <w:rFonts w:ascii="Times New Roman" w:hAnsi="Times New Roman" w:cs="Times New Roman"/>
          <w:sz w:val="18"/>
          <w:szCs w:val="18"/>
        </w:rPr>
        <w:t>Tit.</w:t>
      </w:r>
      <w:r w:rsidR="00CA52F1" w:rsidRPr="00CA440C">
        <w:rPr>
          <w:rFonts w:ascii="Times New Roman" w:hAnsi="Times New Roman" w:cs="Times New Roman"/>
          <w:sz w:val="18"/>
          <w:szCs w:val="18"/>
        </w:rPr>
        <w:t xml:space="preserve"> 21 part</w:t>
      </w:r>
      <w:r w:rsidR="00EE7E0D" w:rsidRPr="00CA440C">
        <w:rPr>
          <w:rFonts w:ascii="Times New Roman" w:hAnsi="Times New Roman" w:cs="Times New Roman"/>
          <w:sz w:val="18"/>
          <w:szCs w:val="18"/>
        </w:rPr>
        <w:t xml:space="preserve"> </w:t>
      </w:r>
      <w:r w:rsidR="00CA52F1" w:rsidRPr="00CA440C">
        <w:rPr>
          <w:rFonts w:ascii="Times New Roman" w:hAnsi="Times New Roman" w:cs="Times New Roman"/>
          <w:sz w:val="18"/>
          <w:szCs w:val="18"/>
        </w:rPr>
        <w:t>110.</w:t>
      </w:r>
      <w:proofErr w:type="gramEnd"/>
    </w:p>
    <w:p w:rsidR="008803BE" w:rsidRPr="00CA52F1" w:rsidRDefault="008803BE" w:rsidP="008803BE">
      <w:pPr>
        <w:pStyle w:val="ListParagraph"/>
        <w:bidi w:val="0"/>
        <w:spacing w:line="360" w:lineRule="auto"/>
        <w:ind w:left="0" w:right="-58"/>
        <w:rPr>
          <w:rFonts w:cs="Simplified Arabic"/>
          <w:sz w:val="28"/>
          <w:szCs w:val="28"/>
          <w:lang w:bidi="ar-EG"/>
        </w:rPr>
      </w:pPr>
    </w:p>
    <w:p w:rsidR="00662700" w:rsidRPr="008E2F67" w:rsidRDefault="00662700" w:rsidP="008E2F67">
      <w:pPr>
        <w:tabs>
          <w:tab w:val="left" w:pos="6840"/>
        </w:tabs>
        <w:spacing w:line="360" w:lineRule="auto"/>
        <w:ind w:left="810" w:right="32" w:hanging="900"/>
        <w:rPr>
          <w:rFonts w:ascii="Times New Roman" w:hAnsi="Times New Roman" w:cs="Times New Roman"/>
          <w:b/>
          <w:bCs/>
          <w:sz w:val="28"/>
          <w:szCs w:val="28"/>
          <w:lang w:bidi="ar-EG"/>
        </w:rPr>
      </w:pPr>
      <w:r w:rsidRPr="008E2F67">
        <w:rPr>
          <w:rFonts w:ascii="Times New Roman" w:hAnsi="Times New Roman" w:cs="Times New Roman"/>
          <w:b/>
          <w:bCs/>
          <w:sz w:val="28"/>
          <w:szCs w:val="28"/>
          <w:lang w:bidi="ar-EG"/>
        </w:rPr>
        <w:lastRenderedPageBreak/>
        <w:t>Assessment</w:t>
      </w:r>
      <w:r w:rsidR="00584725" w:rsidRPr="008E2F67">
        <w:rPr>
          <w:rFonts w:ascii="Times New Roman" w:hAnsi="Times New Roman" w:cs="Times New Roman"/>
          <w:b/>
          <w:bCs/>
          <w:sz w:val="28"/>
          <w:szCs w:val="28"/>
          <w:lang w:bidi="ar-EG"/>
        </w:rPr>
        <w:t xml:space="preserve"> of Current Practices in Jeddah </w:t>
      </w:r>
      <w:r w:rsidRPr="008E2F67">
        <w:rPr>
          <w:rFonts w:ascii="Times New Roman" w:hAnsi="Times New Roman" w:cs="Times New Roman"/>
          <w:b/>
          <w:bCs/>
          <w:sz w:val="28"/>
          <w:szCs w:val="28"/>
          <w:lang w:bidi="ar-EG"/>
        </w:rPr>
        <w:t>Northern Slaughterhouse and Ways of</w:t>
      </w:r>
      <w:r w:rsidR="00796773" w:rsidRPr="008E2F67">
        <w:rPr>
          <w:rFonts w:ascii="Times New Roman" w:hAnsi="Times New Roman" w:cs="Times New Roman"/>
          <w:b/>
          <w:bCs/>
          <w:sz w:val="28"/>
          <w:szCs w:val="28"/>
          <w:lang w:bidi="ar-EG"/>
        </w:rPr>
        <w:t xml:space="preserve"> Its</w:t>
      </w:r>
      <w:r w:rsidRPr="008E2F67">
        <w:rPr>
          <w:rFonts w:ascii="Times New Roman" w:hAnsi="Times New Roman" w:cs="Times New Roman"/>
          <w:b/>
          <w:bCs/>
          <w:sz w:val="28"/>
          <w:szCs w:val="28"/>
          <w:lang w:bidi="ar-EG"/>
        </w:rPr>
        <w:t xml:space="preserve"> Development </w:t>
      </w:r>
      <w:r w:rsidR="00B07C8E" w:rsidRPr="008E2F67">
        <w:rPr>
          <w:rFonts w:ascii="Times New Roman" w:hAnsi="Times New Roman" w:cs="Times New Roman"/>
          <w:b/>
          <w:bCs/>
          <w:sz w:val="28"/>
          <w:szCs w:val="28"/>
          <w:lang w:bidi="ar-EG"/>
        </w:rPr>
        <w:t>through</w:t>
      </w:r>
      <w:r w:rsidRPr="008E2F67">
        <w:rPr>
          <w:rFonts w:ascii="Times New Roman" w:hAnsi="Times New Roman" w:cs="Times New Roman"/>
          <w:b/>
          <w:bCs/>
          <w:sz w:val="28"/>
          <w:szCs w:val="28"/>
          <w:lang w:bidi="ar-EG"/>
        </w:rPr>
        <w:t xml:space="preserve"> Application of HACCP</w:t>
      </w:r>
      <w:r w:rsidR="00584725" w:rsidRPr="008E2F67">
        <w:rPr>
          <w:rFonts w:ascii="Times New Roman" w:hAnsi="Times New Roman" w:cs="Times New Roman"/>
          <w:b/>
          <w:bCs/>
          <w:sz w:val="28"/>
          <w:szCs w:val="28"/>
          <w:lang w:bidi="ar-EG"/>
        </w:rPr>
        <w:t xml:space="preserve"> System</w:t>
      </w:r>
    </w:p>
    <w:p w:rsidR="00AE73DC" w:rsidRDefault="00662700" w:rsidP="00584725">
      <w:pPr>
        <w:tabs>
          <w:tab w:val="left" w:pos="90"/>
          <w:tab w:val="left" w:pos="6930"/>
        </w:tabs>
        <w:spacing w:line="360" w:lineRule="auto"/>
        <w:ind w:left="900" w:right="122" w:hanging="900"/>
        <w:jc w:val="center"/>
        <w:rPr>
          <w:rFonts w:ascii="Times New Roman" w:hAnsi="Times New Roman" w:cs="Times New Roman"/>
          <w:sz w:val="24"/>
          <w:szCs w:val="24"/>
          <w:lang w:bidi="ar-EG"/>
        </w:rPr>
      </w:pPr>
      <w:r w:rsidRPr="008E2F67">
        <w:rPr>
          <w:rFonts w:ascii="Times New Roman" w:hAnsi="Times New Roman" w:cs="Times New Roman"/>
          <w:sz w:val="36"/>
          <w:szCs w:val="36"/>
          <w:lang w:bidi="ar-EG"/>
        </w:rPr>
        <w:t xml:space="preserve"> </w:t>
      </w:r>
      <w:r w:rsidR="00AE73DC" w:rsidRPr="008E2F67">
        <w:rPr>
          <w:rFonts w:ascii="Times New Roman" w:hAnsi="Times New Roman" w:cs="Times New Roman"/>
          <w:sz w:val="24"/>
          <w:szCs w:val="24"/>
          <w:lang w:bidi="ar-EG"/>
        </w:rPr>
        <w:t>Mahmoud M. El tawila, Mansour</w:t>
      </w:r>
      <w:r w:rsidR="009155BD" w:rsidRPr="008E2F67">
        <w:rPr>
          <w:rFonts w:ascii="Times New Roman" w:hAnsi="Times New Roman" w:cs="Times New Roman"/>
          <w:sz w:val="24"/>
          <w:szCs w:val="24"/>
          <w:lang w:bidi="ar-EG"/>
        </w:rPr>
        <w:t xml:space="preserve"> A.</w:t>
      </w:r>
      <w:r w:rsidR="00AE73DC" w:rsidRPr="008E2F67">
        <w:rPr>
          <w:rFonts w:ascii="Times New Roman" w:hAnsi="Times New Roman" w:cs="Times New Roman"/>
          <w:sz w:val="24"/>
          <w:szCs w:val="24"/>
          <w:lang w:bidi="ar-EG"/>
        </w:rPr>
        <w:t xml:space="preserve"> Balkh</w:t>
      </w:r>
      <w:r w:rsidR="009155BD" w:rsidRPr="008E2F67">
        <w:rPr>
          <w:rFonts w:ascii="Times New Roman" w:hAnsi="Times New Roman" w:cs="Times New Roman"/>
          <w:sz w:val="24"/>
          <w:szCs w:val="24"/>
          <w:lang w:bidi="ar-EG"/>
        </w:rPr>
        <w:t>your</w:t>
      </w:r>
      <w:r w:rsidR="00AE73DC" w:rsidRPr="008E2F67">
        <w:rPr>
          <w:rFonts w:ascii="Times New Roman" w:hAnsi="Times New Roman" w:cs="Times New Roman"/>
          <w:sz w:val="24"/>
          <w:szCs w:val="24"/>
          <w:lang w:bidi="ar-EG"/>
        </w:rPr>
        <w:t xml:space="preserve"> and Alaa J. Batoubara</w:t>
      </w:r>
    </w:p>
    <w:p w:rsidR="008E2F67" w:rsidRDefault="008E2F67" w:rsidP="008E2F67">
      <w:pPr>
        <w:tabs>
          <w:tab w:val="left" w:pos="90"/>
          <w:tab w:val="left" w:pos="6930"/>
        </w:tabs>
        <w:spacing w:line="180" w:lineRule="exact"/>
        <w:ind w:left="907" w:right="115" w:hanging="907"/>
        <w:jc w:val="center"/>
        <w:rPr>
          <w:rFonts w:ascii="Times New Roman" w:hAnsi="Times New Roman" w:cs="Times New Roman"/>
          <w:i/>
          <w:iCs/>
          <w:sz w:val="24"/>
          <w:szCs w:val="24"/>
          <w:lang w:bidi="ar-EG"/>
        </w:rPr>
      </w:pPr>
      <w:r>
        <w:rPr>
          <w:rFonts w:ascii="Times New Roman" w:hAnsi="Times New Roman" w:cs="Times New Roman"/>
          <w:i/>
          <w:iCs/>
          <w:sz w:val="24"/>
          <w:szCs w:val="24"/>
          <w:lang w:bidi="ar-EG"/>
        </w:rPr>
        <w:t>Department of Environmental Sciences,</w:t>
      </w:r>
    </w:p>
    <w:p w:rsidR="008E2F67" w:rsidRDefault="008E2F67" w:rsidP="008E2F67">
      <w:pPr>
        <w:tabs>
          <w:tab w:val="left" w:pos="90"/>
          <w:tab w:val="left" w:pos="6930"/>
        </w:tabs>
        <w:spacing w:line="180" w:lineRule="exact"/>
        <w:ind w:left="907" w:right="115" w:hanging="907"/>
        <w:jc w:val="center"/>
        <w:rPr>
          <w:rFonts w:ascii="Times New Roman" w:hAnsi="Times New Roman" w:cs="Times New Roman"/>
          <w:i/>
          <w:iCs/>
          <w:sz w:val="24"/>
          <w:szCs w:val="24"/>
          <w:lang w:bidi="ar-EG"/>
        </w:rPr>
      </w:pPr>
      <w:r>
        <w:rPr>
          <w:rFonts w:ascii="Times New Roman" w:hAnsi="Times New Roman" w:cs="Times New Roman"/>
          <w:i/>
          <w:iCs/>
          <w:sz w:val="24"/>
          <w:szCs w:val="24"/>
          <w:lang w:bidi="ar-EG"/>
        </w:rPr>
        <w:t xml:space="preserve"> Faculty of Metrology, Environment and Arid land Agriculture, </w:t>
      </w:r>
    </w:p>
    <w:p w:rsidR="008E2F67" w:rsidRPr="008E2F67" w:rsidRDefault="008E2F67" w:rsidP="008E2F67">
      <w:pPr>
        <w:tabs>
          <w:tab w:val="left" w:pos="90"/>
          <w:tab w:val="left" w:pos="6930"/>
        </w:tabs>
        <w:spacing w:line="180" w:lineRule="exact"/>
        <w:ind w:left="907" w:right="115" w:hanging="907"/>
        <w:jc w:val="center"/>
        <w:rPr>
          <w:rFonts w:ascii="Times New Roman" w:hAnsi="Times New Roman" w:cs="Times New Roman"/>
          <w:i/>
          <w:iCs/>
          <w:sz w:val="24"/>
          <w:szCs w:val="24"/>
          <w:lang w:bidi="ar-EG"/>
        </w:rPr>
      </w:pPr>
      <w:r>
        <w:rPr>
          <w:rFonts w:ascii="Times New Roman" w:hAnsi="Times New Roman" w:cs="Times New Roman"/>
          <w:i/>
          <w:iCs/>
          <w:sz w:val="24"/>
          <w:szCs w:val="24"/>
          <w:lang w:bidi="ar-EG"/>
        </w:rPr>
        <w:t xml:space="preserve"> King Abdulaziz University, Jeddah, Saudi Arabia</w:t>
      </w:r>
    </w:p>
    <w:p w:rsidR="00B376E3" w:rsidRPr="008E2F67" w:rsidRDefault="00584725" w:rsidP="00584725">
      <w:pPr>
        <w:tabs>
          <w:tab w:val="right" w:pos="8073"/>
          <w:tab w:val="right" w:pos="8433"/>
          <w:tab w:val="right" w:pos="8793"/>
        </w:tabs>
        <w:spacing w:after="0" w:line="240" w:lineRule="auto"/>
        <w:ind w:left="900" w:right="752" w:hanging="900"/>
        <w:jc w:val="both"/>
        <w:rPr>
          <w:rFonts w:asciiTheme="majorBidi" w:hAnsiTheme="majorBidi" w:cstheme="majorBidi"/>
          <w:sz w:val="18"/>
          <w:szCs w:val="18"/>
        </w:rPr>
      </w:pPr>
      <w:r>
        <w:rPr>
          <w:rFonts w:hint="cs"/>
          <w:b/>
          <w:bCs/>
          <w:sz w:val="28"/>
          <w:szCs w:val="28"/>
          <w:rtl/>
        </w:rPr>
        <w:tab/>
      </w:r>
      <w:r w:rsidR="00AE73DC" w:rsidRPr="008E2F67">
        <w:rPr>
          <w:rFonts w:asciiTheme="majorBidi" w:hAnsiTheme="majorBidi" w:cstheme="majorBidi"/>
          <w:b/>
          <w:bCs/>
          <w:sz w:val="24"/>
          <w:szCs w:val="24"/>
        </w:rPr>
        <w:t>Abstract</w:t>
      </w:r>
      <w:r w:rsidR="00493D44" w:rsidRPr="008E2F67">
        <w:rPr>
          <w:rFonts w:asciiTheme="majorBidi" w:hAnsiTheme="majorBidi" w:cstheme="majorBidi"/>
          <w:sz w:val="18"/>
          <w:szCs w:val="18"/>
        </w:rPr>
        <w:t xml:space="preserve"> </w:t>
      </w:r>
      <w:r w:rsidR="00B376E3" w:rsidRPr="008E2F67">
        <w:rPr>
          <w:rFonts w:asciiTheme="majorBidi" w:hAnsiTheme="majorBidi" w:cstheme="majorBidi"/>
          <w:sz w:val="18"/>
          <w:szCs w:val="18"/>
        </w:rPr>
        <w:t xml:space="preserve">This study was conducted to assess the technical specifications, and hygienic practices applied in Jeddah northern slaughterhouse, to evaluate microbial contamination for all stages of slaughtering process, and to study the possibility of rehabilitation of the slaughterhouse for the application of HACCP system and to identify </w:t>
      </w:r>
      <w:r w:rsidR="00456DBA" w:rsidRPr="008E2F67">
        <w:rPr>
          <w:rFonts w:asciiTheme="majorBidi" w:hAnsiTheme="majorBidi" w:cstheme="majorBidi"/>
          <w:sz w:val="18"/>
          <w:szCs w:val="18"/>
        </w:rPr>
        <w:t>the points of weakness</w:t>
      </w:r>
      <w:r w:rsidR="00B376E3" w:rsidRPr="008E2F67">
        <w:rPr>
          <w:rFonts w:asciiTheme="majorBidi" w:hAnsiTheme="majorBidi" w:cstheme="majorBidi"/>
          <w:sz w:val="18"/>
          <w:szCs w:val="18"/>
        </w:rPr>
        <w:t xml:space="preserve"> that </w:t>
      </w:r>
      <w:r w:rsidR="00456DBA" w:rsidRPr="008E2F67">
        <w:rPr>
          <w:rFonts w:asciiTheme="majorBidi" w:hAnsiTheme="majorBidi" w:cstheme="majorBidi"/>
          <w:sz w:val="18"/>
          <w:szCs w:val="18"/>
        </w:rPr>
        <w:t>prevent</w:t>
      </w:r>
      <w:r w:rsidR="00B376E3" w:rsidRPr="008E2F67">
        <w:rPr>
          <w:rFonts w:asciiTheme="majorBidi" w:hAnsiTheme="majorBidi" w:cstheme="majorBidi"/>
          <w:sz w:val="18"/>
          <w:szCs w:val="18"/>
        </w:rPr>
        <w:t xml:space="preserve"> the application of the system in the slaughterhouse</w:t>
      </w:r>
      <w:r w:rsidR="00B376E3" w:rsidRPr="008E2F67">
        <w:rPr>
          <w:rFonts w:asciiTheme="majorBidi" w:hAnsiTheme="majorBidi" w:cstheme="majorBidi"/>
          <w:sz w:val="18"/>
          <w:szCs w:val="18"/>
          <w:rtl/>
        </w:rPr>
        <w:t>.</w:t>
      </w:r>
    </w:p>
    <w:p w:rsidR="00584725" w:rsidRPr="008E2F67" w:rsidRDefault="00584725" w:rsidP="008E2F67">
      <w:pPr>
        <w:tabs>
          <w:tab w:val="right" w:pos="8073"/>
          <w:tab w:val="right" w:pos="8433"/>
          <w:tab w:val="right" w:pos="8793"/>
        </w:tabs>
        <w:spacing w:after="0" w:line="240" w:lineRule="auto"/>
        <w:ind w:left="900" w:right="752" w:hanging="900"/>
        <w:jc w:val="both"/>
        <w:rPr>
          <w:rFonts w:asciiTheme="majorBidi" w:hAnsiTheme="majorBidi" w:cstheme="majorBidi"/>
          <w:sz w:val="18"/>
          <w:szCs w:val="18"/>
          <w:rtl/>
        </w:rPr>
      </w:pPr>
      <w:r w:rsidRPr="008E2F67">
        <w:rPr>
          <w:rFonts w:asciiTheme="majorBidi" w:hAnsiTheme="majorBidi" w:cstheme="majorBidi"/>
          <w:sz w:val="18"/>
          <w:szCs w:val="18"/>
          <w:rtl/>
        </w:rPr>
        <w:tab/>
      </w:r>
      <w:r w:rsidR="00B376E3" w:rsidRPr="008E2F67">
        <w:rPr>
          <w:rFonts w:asciiTheme="majorBidi" w:hAnsiTheme="majorBidi" w:cstheme="majorBidi"/>
          <w:sz w:val="18"/>
          <w:szCs w:val="18"/>
        </w:rPr>
        <w:t xml:space="preserve">The assessment of slaughterhouse showed that the percentage of the total score of </w:t>
      </w:r>
      <w:r w:rsidR="003215D4" w:rsidRPr="008E2F67">
        <w:rPr>
          <w:rFonts w:asciiTheme="majorBidi" w:hAnsiTheme="majorBidi" w:cstheme="majorBidi"/>
          <w:sz w:val="18"/>
          <w:szCs w:val="18"/>
        </w:rPr>
        <w:t>application of GHP is</w:t>
      </w:r>
      <w:r w:rsidR="003C06E7" w:rsidRPr="008E2F67">
        <w:rPr>
          <w:rFonts w:asciiTheme="majorBidi" w:hAnsiTheme="majorBidi" w:cstheme="majorBidi"/>
          <w:sz w:val="18"/>
          <w:szCs w:val="18"/>
        </w:rPr>
        <w:t xml:space="preserve"> 63</w:t>
      </w:r>
      <w:r w:rsidR="00B376E3" w:rsidRPr="008E2F67">
        <w:rPr>
          <w:rFonts w:asciiTheme="majorBidi" w:hAnsiTheme="majorBidi" w:cstheme="majorBidi"/>
          <w:sz w:val="18"/>
          <w:szCs w:val="18"/>
        </w:rPr>
        <w:t xml:space="preserve">% reflecting medium hazard which directly affects the hygienic quality and microbiological specifications of the produced meats. On the </w:t>
      </w:r>
      <w:r w:rsidR="00B376E3" w:rsidRPr="008E2F67">
        <w:rPr>
          <w:rFonts w:asciiTheme="majorBidi" w:hAnsiTheme="majorBidi" w:cstheme="majorBidi"/>
          <w:sz w:val="18"/>
          <w:szCs w:val="18"/>
          <w:shd w:val="clear" w:color="auto" w:fill="FFFFFF" w:themeFill="background1"/>
        </w:rPr>
        <w:t>other hand</w:t>
      </w:r>
      <w:r w:rsidR="00CA0050" w:rsidRPr="008E2F67">
        <w:rPr>
          <w:rFonts w:asciiTheme="majorBidi" w:hAnsiTheme="majorBidi" w:cstheme="majorBidi"/>
          <w:sz w:val="18"/>
          <w:szCs w:val="18"/>
          <w:shd w:val="clear" w:color="auto" w:fill="FFFFFF" w:themeFill="background1"/>
        </w:rPr>
        <w:t>,</w:t>
      </w:r>
      <w:r w:rsidR="00B376E3" w:rsidRPr="008E2F67">
        <w:rPr>
          <w:rFonts w:asciiTheme="majorBidi" w:hAnsiTheme="majorBidi" w:cstheme="majorBidi"/>
          <w:sz w:val="18"/>
          <w:szCs w:val="18"/>
          <w:shd w:val="clear" w:color="auto" w:fill="FFFFFF" w:themeFill="background1"/>
        </w:rPr>
        <w:t xml:space="preserve"> the evaluation of some other practices su</w:t>
      </w:r>
      <w:r w:rsidR="00CA0050" w:rsidRPr="008E2F67">
        <w:rPr>
          <w:rFonts w:asciiTheme="majorBidi" w:hAnsiTheme="majorBidi" w:cstheme="majorBidi"/>
          <w:sz w:val="18"/>
          <w:szCs w:val="18"/>
          <w:shd w:val="clear" w:color="auto" w:fill="FFFFFF" w:themeFill="background1"/>
        </w:rPr>
        <w:t>ch as cleaning and disinfection and all practices carried out prior to slaughter</w:t>
      </w:r>
      <w:r w:rsidR="00B376E3" w:rsidRPr="008E2F67">
        <w:rPr>
          <w:rFonts w:asciiTheme="majorBidi" w:hAnsiTheme="majorBidi" w:cstheme="majorBidi"/>
          <w:sz w:val="18"/>
          <w:szCs w:val="18"/>
          <w:shd w:val="clear" w:color="auto" w:fill="FFFFFF" w:themeFill="background1"/>
        </w:rPr>
        <w:t xml:space="preserve"> reflects of high-hazard, because </w:t>
      </w:r>
      <w:r w:rsidR="00CA0050" w:rsidRPr="008E2F67">
        <w:rPr>
          <w:rFonts w:asciiTheme="majorBidi" w:hAnsiTheme="majorBidi" w:cstheme="majorBidi"/>
          <w:sz w:val="18"/>
          <w:szCs w:val="18"/>
          <w:shd w:val="clear" w:color="auto" w:fill="FFFFFF" w:themeFill="background1"/>
        </w:rPr>
        <w:t xml:space="preserve">these </w:t>
      </w:r>
      <w:r w:rsidR="00B376E3" w:rsidRPr="008E2F67">
        <w:rPr>
          <w:rFonts w:asciiTheme="majorBidi" w:hAnsiTheme="majorBidi" w:cstheme="majorBidi"/>
          <w:sz w:val="18"/>
          <w:szCs w:val="18"/>
          <w:shd w:val="clear" w:color="auto" w:fill="FFFFFF" w:themeFill="background1"/>
        </w:rPr>
        <w:t>were not conducted acc</w:t>
      </w:r>
      <w:r w:rsidR="00CA0050" w:rsidRPr="008E2F67">
        <w:rPr>
          <w:rFonts w:asciiTheme="majorBidi" w:hAnsiTheme="majorBidi" w:cstheme="majorBidi"/>
          <w:sz w:val="18"/>
          <w:szCs w:val="18"/>
          <w:shd w:val="clear" w:color="auto" w:fill="FFFFFF" w:themeFill="background1"/>
        </w:rPr>
        <w:t xml:space="preserve">ording to the GHP requirements </w:t>
      </w:r>
      <w:r w:rsidR="00B376E3" w:rsidRPr="008E2F67">
        <w:rPr>
          <w:rFonts w:asciiTheme="majorBidi" w:hAnsiTheme="majorBidi" w:cstheme="majorBidi"/>
          <w:sz w:val="18"/>
          <w:szCs w:val="18"/>
          <w:shd w:val="clear" w:color="auto" w:fill="FFFFFF" w:themeFill="background1"/>
        </w:rPr>
        <w:t xml:space="preserve">which may affects both the quality and safety of the produced meat. Assessment of </w:t>
      </w:r>
      <w:r w:rsidR="00CA0050" w:rsidRPr="008E2F67">
        <w:rPr>
          <w:rFonts w:asciiTheme="majorBidi" w:hAnsiTheme="majorBidi" w:cstheme="majorBidi"/>
          <w:sz w:val="18"/>
          <w:szCs w:val="18"/>
          <w:shd w:val="clear" w:color="auto" w:fill="FFFFFF" w:themeFill="background1"/>
        </w:rPr>
        <w:t>the technical requirements showed</w:t>
      </w:r>
      <w:r w:rsidR="00B376E3" w:rsidRPr="008E2F67">
        <w:rPr>
          <w:rFonts w:asciiTheme="majorBidi" w:hAnsiTheme="majorBidi" w:cstheme="majorBidi"/>
          <w:sz w:val="18"/>
          <w:szCs w:val="18"/>
          <w:shd w:val="clear" w:color="auto" w:fill="FFFFFF" w:themeFill="background1"/>
        </w:rPr>
        <w:t xml:space="preserve"> poor maintenanc</w:t>
      </w:r>
      <w:r w:rsidR="00CA0050" w:rsidRPr="008E2F67">
        <w:rPr>
          <w:rFonts w:asciiTheme="majorBidi" w:hAnsiTheme="majorBidi" w:cstheme="majorBidi"/>
          <w:sz w:val="18"/>
          <w:szCs w:val="18"/>
          <w:shd w:val="clear" w:color="auto" w:fill="FFFFFF" w:themeFill="background1"/>
        </w:rPr>
        <w:t xml:space="preserve">e in all sections specially the </w:t>
      </w:r>
      <w:r w:rsidR="00B376E3" w:rsidRPr="008E2F67">
        <w:rPr>
          <w:rFonts w:asciiTheme="majorBidi" w:hAnsiTheme="majorBidi" w:cstheme="majorBidi"/>
          <w:sz w:val="18"/>
          <w:szCs w:val="18"/>
          <w:shd w:val="clear" w:color="auto" w:fill="FFFFFF" w:themeFill="background1"/>
        </w:rPr>
        <w:t xml:space="preserve">walls, floors, roofs and cooling rooms. </w:t>
      </w:r>
      <w:r w:rsidR="00CA0050" w:rsidRPr="008E2F67">
        <w:rPr>
          <w:rFonts w:asciiTheme="majorBidi" w:hAnsiTheme="majorBidi" w:cstheme="majorBidi"/>
          <w:sz w:val="18"/>
          <w:szCs w:val="18"/>
          <w:shd w:val="clear" w:color="auto" w:fill="FFFFFF" w:themeFill="background1"/>
        </w:rPr>
        <w:t xml:space="preserve">Also, the obtained results </w:t>
      </w:r>
      <w:r w:rsidR="00B376E3" w:rsidRPr="008E2F67">
        <w:rPr>
          <w:rFonts w:asciiTheme="majorBidi" w:hAnsiTheme="majorBidi" w:cstheme="majorBidi"/>
          <w:sz w:val="18"/>
          <w:szCs w:val="18"/>
          <w:shd w:val="clear" w:color="auto" w:fill="FFFFFF" w:themeFill="background1"/>
        </w:rPr>
        <w:t xml:space="preserve">showed that the risks in health practices during slaughtering and processing procedures </w:t>
      </w:r>
      <w:r w:rsidR="003C06E7" w:rsidRPr="008E2F67">
        <w:rPr>
          <w:rFonts w:asciiTheme="majorBidi" w:hAnsiTheme="majorBidi" w:cstheme="majorBidi"/>
          <w:sz w:val="18"/>
          <w:szCs w:val="18"/>
          <w:shd w:val="clear" w:color="auto" w:fill="FFFFFF" w:themeFill="background1"/>
        </w:rPr>
        <w:t>were</w:t>
      </w:r>
      <w:r w:rsidR="00B376E3" w:rsidRPr="008E2F67">
        <w:rPr>
          <w:rFonts w:asciiTheme="majorBidi" w:hAnsiTheme="majorBidi" w:cstheme="majorBidi"/>
          <w:sz w:val="18"/>
          <w:szCs w:val="18"/>
          <w:shd w:val="clear" w:color="auto" w:fill="FFFFFF" w:themeFill="background1"/>
        </w:rPr>
        <w:t xml:space="preserve"> mainly in the skinning and final wash</w:t>
      </w:r>
      <w:r w:rsidR="003C06E7" w:rsidRPr="008E2F67">
        <w:rPr>
          <w:rFonts w:asciiTheme="majorBidi" w:hAnsiTheme="majorBidi" w:cstheme="majorBidi"/>
          <w:sz w:val="18"/>
          <w:szCs w:val="18"/>
          <w:shd w:val="clear" w:color="auto" w:fill="FFFFFF" w:themeFill="background1"/>
        </w:rPr>
        <w:t>ing</w:t>
      </w:r>
      <w:r w:rsidR="00B376E3" w:rsidRPr="008E2F67">
        <w:rPr>
          <w:rFonts w:asciiTheme="majorBidi" w:hAnsiTheme="majorBidi" w:cstheme="majorBidi"/>
          <w:sz w:val="18"/>
          <w:szCs w:val="18"/>
          <w:shd w:val="clear" w:color="auto" w:fill="FFFFFF" w:themeFill="background1"/>
        </w:rPr>
        <w:t xml:space="preserve"> steps. </w:t>
      </w:r>
      <w:r w:rsidR="003C06E7" w:rsidRPr="008E2F67">
        <w:rPr>
          <w:rFonts w:asciiTheme="majorBidi" w:hAnsiTheme="majorBidi" w:cstheme="majorBidi"/>
          <w:sz w:val="18"/>
          <w:szCs w:val="18"/>
          <w:shd w:val="clear" w:color="auto" w:fill="FFFFFF" w:themeFill="background1"/>
        </w:rPr>
        <w:t xml:space="preserve">These poor hygienic </w:t>
      </w:r>
      <w:r w:rsidR="00B07C8E" w:rsidRPr="008E2F67">
        <w:rPr>
          <w:rFonts w:asciiTheme="majorBidi" w:hAnsiTheme="majorBidi" w:cstheme="majorBidi"/>
          <w:sz w:val="18"/>
          <w:szCs w:val="18"/>
          <w:shd w:val="clear" w:color="auto" w:fill="FFFFFF" w:themeFill="background1"/>
        </w:rPr>
        <w:t xml:space="preserve">practices </w:t>
      </w:r>
      <w:r w:rsidR="00B07C8E" w:rsidRPr="008E2F67">
        <w:rPr>
          <w:rFonts w:asciiTheme="majorBidi" w:hAnsiTheme="majorBidi" w:cstheme="majorBidi"/>
          <w:sz w:val="18"/>
          <w:szCs w:val="18"/>
        </w:rPr>
        <w:t>were</w:t>
      </w:r>
      <w:r w:rsidR="00B376E3" w:rsidRPr="008E2F67">
        <w:rPr>
          <w:rFonts w:asciiTheme="majorBidi" w:hAnsiTheme="majorBidi" w:cstheme="majorBidi"/>
          <w:sz w:val="18"/>
          <w:szCs w:val="18"/>
        </w:rPr>
        <w:t xml:space="preserve"> evident on the high load of </w:t>
      </w:r>
      <w:r w:rsidR="003C06E7" w:rsidRPr="008E2F67">
        <w:rPr>
          <w:rFonts w:asciiTheme="majorBidi" w:hAnsiTheme="majorBidi" w:cstheme="majorBidi"/>
          <w:sz w:val="18"/>
          <w:szCs w:val="18"/>
        </w:rPr>
        <w:t>examined</w:t>
      </w:r>
      <w:r w:rsidR="00B376E3" w:rsidRPr="008E2F67">
        <w:rPr>
          <w:rFonts w:asciiTheme="majorBidi" w:hAnsiTheme="majorBidi" w:cstheme="majorBidi"/>
          <w:sz w:val="18"/>
          <w:szCs w:val="18"/>
        </w:rPr>
        <w:t xml:space="preserve"> microorganisms in the produced meat.</w:t>
      </w:r>
    </w:p>
    <w:p w:rsidR="00192B0A" w:rsidRPr="008E2F67" w:rsidRDefault="00584725" w:rsidP="005337C3">
      <w:pPr>
        <w:tabs>
          <w:tab w:val="right" w:pos="8073"/>
          <w:tab w:val="right" w:pos="8433"/>
          <w:tab w:val="right" w:pos="8793"/>
        </w:tabs>
        <w:spacing w:after="0" w:line="240" w:lineRule="auto"/>
        <w:ind w:left="900" w:right="752" w:hanging="900"/>
        <w:jc w:val="both"/>
        <w:rPr>
          <w:rFonts w:asciiTheme="majorBidi" w:hAnsiTheme="majorBidi" w:cstheme="majorBidi"/>
          <w:sz w:val="18"/>
          <w:szCs w:val="18"/>
        </w:rPr>
      </w:pPr>
      <w:r w:rsidRPr="008E2F67">
        <w:rPr>
          <w:rFonts w:asciiTheme="majorBidi" w:hAnsiTheme="majorBidi" w:cstheme="majorBidi"/>
          <w:sz w:val="18"/>
          <w:szCs w:val="18"/>
          <w:rtl/>
        </w:rPr>
        <w:tab/>
      </w:r>
      <w:r w:rsidR="003C06E7" w:rsidRPr="008E2F67">
        <w:rPr>
          <w:rFonts w:asciiTheme="majorBidi" w:hAnsiTheme="majorBidi" w:cstheme="majorBidi"/>
          <w:sz w:val="18"/>
          <w:szCs w:val="18"/>
        </w:rPr>
        <w:t>The study was also planned to determine</w:t>
      </w:r>
      <w:r w:rsidR="00493D44" w:rsidRPr="008E2F67">
        <w:rPr>
          <w:rFonts w:asciiTheme="majorBidi" w:hAnsiTheme="majorBidi" w:cstheme="majorBidi"/>
          <w:sz w:val="18"/>
          <w:szCs w:val="18"/>
        </w:rPr>
        <w:t xml:space="preserve"> the ways of developing slaughterhouse through application of HACCP system after identifying the prerequisites for </w:t>
      </w:r>
      <w:r w:rsidR="003C06E7" w:rsidRPr="008E2F67">
        <w:rPr>
          <w:rFonts w:asciiTheme="majorBidi" w:hAnsiTheme="majorBidi" w:cstheme="majorBidi"/>
          <w:sz w:val="18"/>
          <w:szCs w:val="18"/>
        </w:rPr>
        <w:t>such</w:t>
      </w:r>
      <w:r w:rsidR="00493D44" w:rsidRPr="008E2F67">
        <w:rPr>
          <w:rFonts w:asciiTheme="majorBidi" w:hAnsiTheme="majorBidi" w:cstheme="majorBidi"/>
          <w:sz w:val="18"/>
          <w:szCs w:val="18"/>
        </w:rPr>
        <w:t xml:space="preserve"> system</w:t>
      </w:r>
      <w:r w:rsidR="00493D44" w:rsidRPr="008E2F67">
        <w:rPr>
          <w:rFonts w:asciiTheme="majorBidi" w:hAnsiTheme="majorBidi" w:cstheme="majorBidi"/>
          <w:sz w:val="18"/>
          <w:szCs w:val="18"/>
          <w:rtl/>
        </w:rPr>
        <w:t>.</w:t>
      </w:r>
      <w:r w:rsidR="00493D44" w:rsidRPr="008E2F67">
        <w:rPr>
          <w:rFonts w:asciiTheme="majorBidi" w:hAnsiTheme="majorBidi" w:cstheme="majorBidi"/>
          <w:sz w:val="18"/>
          <w:szCs w:val="18"/>
        </w:rPr>
        <w:t xml:space="preserve"> The results concluded that Jeddah northern slaughterhouse in its current status does not apply any quality or safety standards required for the production of </w:t>
      </w:r>
      <w:r w:rsidR="003C06E7" w:rsidRPr="008E2F67">
        <w:rPr>
          <w:rFonts w:asciiTheme="majorBidi" w:hAnsiTheme="majorBidi" w:cstheme="majorBidi"/>
          <w:sz w:val="18"/>
          <w:szCs w:val="18"/>
        </w:rPr>
        <w:t>good quality</w:t>
      </w:r>
      <w:r w:rsidR="00493D44" w:rsidRPr="008E2F67">
        <w:rPr>
          <w:rFonts w:asciiTheme="majorBidi" w:hAnsiTheme="majorBidi" w:cstheme="majorBidi"/>
          <w:sz w:val="18"/>
          <w:szCs w:val="18"/>
        </w:rPr>
        <w:t xml:space="preserve"> meat conform to Saudi a</w:t>
      </w:r>
      <w:r w:rsidR="003C06E7" w:rsidRPr="008E2F67">
        <w:rPr>
          <w:rFonts w:asciiTheme="majorBidi" w:hAnsiTheme="majorBidi" w:cstheme="majorBidi"/>
          <w:sz w:val="18"/>
          <w:szCs w:val="18"/>
        </w:rPr>
        <w:t>nd international specifications.</w:t>
      </w:r>
      <w:r w:rsidR="00493D44" w:rsidRPr="008E2F67">
        <w:rPr>
          <w:rFonts w:asciiTheme="majorBidi" w:hAnsiTheme="majorBidi" w:cstheme="majorBidi"/>
          <w:sz w:val="18"/>
          <w:szCs w:val="18"/>
        </w:rPr>
        <w:t xml:space="preserve"> </w:t>
      </w:r>
      <w:r w:rsidR="003C06E7" w:rsidRPr="008E2F67">
        <w:rPr>
          <w:rFonts w:asciiTheme="majorBidi" w:hAnsiTheme="majorBidi" w:cstheme="majorBidi"/>
          <w:sz w:val="18"/>
          <w:szCs w:val="18"/>
        </w:rPr>
        <w:t>T</w:t>
      </w:r>
      <w:r w:rsidR="00493D44" w:rsidRPr="008E2F67">
        <w:rPr>
          <w:rFonts w:asciiTheme="majorBidi" w:hAnsiTheme="majorBidi" w:cstheme="majorBidi"/>
          <w:sz w:val="18"/>
          <w:szCs w:val="18"/>
        </w:rPr>
        <w:t>herefore</w:t>
      </w:r>
      <w:r w:rsidR="003C06E7" w:rsidRPr="008E2F67">
        <w:rPr>
          <w:rFonts w:asciiTheme="majorBidi" w:hAnsiTheme="majorBidi" w:cstheme="majorBidi"/>
          <w:sz w:val="18"/>
          <w:szCs w:val="18"/>
        </w:rPr>
        <w:t xml:space="preserve">, it is </w:t>
      </w:r>
      <w:r w:rsidR="00493D44" w:rsidRPr="008E2F67">
        <w:rPr>
          <w:rFonts w:asciiTheme="majorBidi" w:hAnsiTheme="majorBidi" w:cstheme="majorBidi"/>
          <w:sz w:val="18"/>
          <w:szCs w:val="18"/>
        </w:rPr>
        <w:t>recommend</w:t>
      </w:r>
      <w:r w:rsidR="003C06E7" w:rsidRPr="008E2F67">
        <w:rPr>
          <w:rFonts w:asciiTheme="majorBidi" w:hAnsiTheme="majorBidi" w:cstheme="majorBidi"/>
          <w:sz w:val="18"/>
          <w:szCs w:val="18"/>
        </w:rPr>
        <w:t xml:space="preserve"> that</w:t>
      </w:r>
      <w:r w:rsidR="00493D44" w:rsidRPr="008E2F67">
        <w:rPr>
          <w:rFonts w:asciiTheme="majorBidi" w:hAnsiTheme="majorBidi" w:cstheme="majorBidi"/>
          <w:sz w:val="18"/>
          <w:szCs w:val="18"/>
        </w:rPr>
        <w:t xml:space="preserve"> the application of the Hazard Analysis Critical Control Point (HACCP) system after the completion of prerequisites and training of workers and staffs.</w:t>
      </w:r>
    </w:p>
    <w:sectPr w:rsidR="00192B0A" w:rsidRPr="008E2F67" w:rsidSect="00584725">
      <w:pgSz w:w="9072" w:h="13608" w:code="9"/>
      <w:pgMar w:top="1699" w:right="882" w:bottom="1411" w:left="113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449" w:rsidRDefault="00A70449" w:rsidP="00601A64">
      <w:pPr>
        <w:spacing w:after="0" w:line="240" w:lineRule="auto"/>
      </w:pPr>
      <w:r>
        <w:separator/>
      </w:r>
    </w:p>
  </w:endnote>
  <w:endnote w:type="continuationSeparator" w:id="0">
    <w:p w:rsidR="00A70449" w:rsidRDefault="00A70449" w:rsidP="00601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10362785"/>
      <w:docPartObj>
        <w:docPartGallery w:val="Page Numbers (Bottom of Page)"/>
        <w:docPartUnique/>
      </w:docPartObj>
    </w:sdtPr>
    <w:sdtContent>
      <w:p w:rsidR="004319D7" w:rsidRDefault="006B597C">
        <w:pPr>
          <w:pStyle w:val="Footer"/>
          <w:jc w:val="center"/>
        </w:pPr>
        <w:fldSimple w:instr=" PAGE   \* MERGEFORMAT ">
          <w:r w:rsidR="008E628C">
            <w:rPr>
              <w:noProof/>
            </w:rPr>
            <w:t>28</w:t>
          </w:r>
        </w:fldSimple>
      </w:p>
    </w:sdtContent>
  </w:sdt>
  <w:p w:rsidR="004319D7" w:rsidRDefault="00431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449" w:rsidRDefault="00A70449" w:rsidP="00601A64">
      <w:pPr>
        <w:spacing w:after="0" w:line="240" w:lineRule="auto"/>
      </w:pPr>
      <w:r>
        <w:separator/>
      </w:r>
    </w:p>
  </w:footnote>
  <w:footnote w:type="continuationSeparator" w:id="0">
    <w:p w:rsidR="00A70449" w:rsidRDefault="00A70449" w:rsidP="00601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8C" w:rsidRPr="008E628C" w:rsidRDefault="008E628C" w:rsidP="008E628C">
    <w:pPr>
      <w:pStyle w:val="Header"/>
      <w:bidi/>
      <w:rPr>
        <w:sz w:val="16"/>
        <w:szCs w:val="16"/>
      </w:rPr>
    </w:pPr>
    <w:r w:rsidRPr="008E628C">
      <w:rPr>
        <w:rFonts w:hint="cs"/>
        <w:sz w:val="16"/>
        <w:szCs w:val="16"/>
        <w:rtl/>
      </w:rPr>
      <w:t>مجلة جامعة الملك عبد العزيز، علوم الأرصاد والبيئة وزراعة المناطق الجافة،م21 ع2 (2010/1431هـ)</w:t>
    </w:r>
  </w:p>
  <w:p w:rsidR="008E628C" w:rsidRPr="008E628C" w:rsidRDefault="008E628C">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094"/>
    <w:multiLevelType w:val="hybridMultilevel"/>
    <w:tmpl w:val="BA0031E2"/>
    <w:lvl w:ilvl="0" w:tplc="5BF2C8B4">
      <w:start w:val="1"/>
      <w:numFmt w:val="bullet"/>
      <w:lvlText w:val=""/>
      <w:lvlJc w:val="left"/>
      <w:pPr>
        <w:ind w:left="891" w:hanging="360"/>
      </w:pPr>
      <w:rPr>
        <w:rFonts w:ascii="Symbol" w:hAnsi="Symbol" w:cs="Symbol" w:hint="default"/>
        <w:kern w:val="16"/>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1">
    <w:nsid w:val="011079B9"/>
    <w:multiLevelType w:val="hybridMultilevel"/>
    <w:tmpl w:val="E690B270"/>
    <w:lvl w:ilvl="0" w:tplc="5810C6AE">
      <w:start w:val="1"/>
      <w:numFmt w:val="bullet"/>
      <w:lvlText w:val=""/>
      <w:lvlJc w:val="left"/>
      <w:pPr>
        <w:tabs>
          <w:tab w:val="num" w:pos="1440"/>
        </w:tabs>
        <w:ind w:left="1440" w:hanging="360"/>
      </w:pPr>
      <w:rPr>
        <w:rFonts w:ascii="Symbol" w:hAnsi="Symbol" w:hint="default"/>
        <w:sz w:val="28"/>
        <w:szCs w:val="28"/>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7C7F97"/>
    <w:multiLevelType w:val="hybridMultilevel"/>
    <w:tmpl w:val="285C942A"/>
    <w:lvl w:ilvl="0" w:tplc="5810C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564C4"/>
    <w:multiLevelType w:val="hybridMultilevel"/>
    <w:tmpl w:val="18165AB4"/>
    <w:lvl w:ilvl="0" w:tplc="5BF2C8B4">
      <w:start w:val="1"/>
      <w:numFmt w:val="bullet"/>
      <w:lvlText w:val=""/>
      <w:lvlJc w:val="left"/>
      <w:pPr>
        <w:ind w:left="360" w:hanging="360"/>
      </w:pPr>
      <w:rPr>
        <w:rFonts w:ascii="Symbol" w:hAnsi="Symbol" w:cs="Symbol" w:hint="default"/>
        <w:kern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EC0F1E"/>
    <w:multiLevelType w:val="hybridMultilevel"/>
    <w:tmpl w:val="75141B22"/>
    <w:lvl w:ilvl="0" w:tplc="5810C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F83CB2"/>
    <w:multiLevelType w:val="hybridMultilevel"/>
    <w:tmpl w:val="52284932"/>
    <w:lvl w:ilvl="0" w:tplc="735C2C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C3F1A"/>
    <w:multiLevelType w:val="hybridMultilevel"/>
    <w:tmpl w:val="1B000DDE"/>
    <w:lvl w:ilvl="0" w:tplc="5BF2C8B4">
      <w:start w:val="1"/>
      <w:numFmt w:val="bullet"/>
      <w:lvlText w:val=""/>
      <w:lvlJc w:val="left"/>
      <w:pPr>
        <w:ind w:left="360" w:hanging="360"/>
      </w:pPr>
      <w:rPr>
        <w:rFonts w:ascii="Symbol" w:hAnsi="Symbol" w:cs="Symbol" w:hint="default"/>
        <w:kern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C72008"/>
    <w:multiLevelType w:val="hybridMultilevel"/>
    <w:tmpl w:val="348AF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B813C0"/>
    <w:multiLevelType w:val="hybridMultilevel"/>
    <w:tmpl w:val="A9663F22"/>
    <w:lvl w:ilvl="0" w:tplc="5BF2C8B4">
      <w:start w:val="1"/>
      <w:numFmt w:val="bullet"/>
      <w:lvlText w:val=""/>
      <w:lvlJc w:val="left"/>
      <w:pPr>
        <w:ind w:left="891" w:hanging="360"/>
      </w:pPr>
      <w:rPr>
        <w:rFonts w:ascii="Symbol" w:hAnsi="Symbol" w:cs="Symbol" w:hint="default"/>
        <w:kern w:val="16"/>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9">
    <w:nsid w:val="0AE22591"/>
    <w:multiLevelType w:val="hybridMultilevel"/>
    <w:tmpl w:val="C67278FA"/>
    <w:lvl w:ilvl="0" w:tplc="5810C6AE">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0">
    <w:nsid w:val="0DF10AAB"/>
    <w:multiLevelType w:val="hybridMultilevel"/>
    <w:tmpl w:val="052CE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236E42"/>
    <w:multiLevelType w:val="hybridMultilevel"/>
    <w:tmpl w:val="F5AED522"/>
    <w:lvl w:ilvl="0" w:tplc="5BF2C8B4">
      <w:start w:val="1"/>
      <w:numFmt w:val="bullet"/>
      <w:lvlText w:val=""/>
      <w:lvlJc w:val="left"/>
      <w:pPr>
        <w:ind w:left="720" w:hanging="360"/>
      </w:pPr>
      <w:rPr>
        <w:rFonts w:ascii="Symbol" w:hAnsi="Symbol" w:cs="Symbol" w:hint="default"/>
        <w:kern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3F0599"/>
    <w:multiLevelType w:val="hybridMultilevel"/>
    <w:tmpl w:val="E1EC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890A55"/>
    <w:multiLevelType w:val="hybridMultilevel"/>
    <w:tmpl w:val="24089136"/>
    <w:lvl w:ilvl="0" w:tplc="2FBA516A">
      <w:start w:val="1"/>
      <w:numFmt w:val="bullet"/>
      <w:lvlText w:val=""/>
      <w:lvlJc w:val="left"/>
      <w:pPr>
        <w:tabs>
          <w:tab w:val="num" w:pos="1080"/>
        </w:tabs>
        <w:ind w:left="1080" w:hanging="360"/>
      </w:pPr>
      <w:rPr>
        <w:rFonts w:ascii="Symbol" w:hAnsi="Symbol"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D6536D"/>
    <w:multiLevelType w:val="hybridMultilevel"/>
    <w:tmpl w:val="6A547D26"/>
    <w:lvl w:ilvl="0" w:tplc="5810C6AE">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5">
    <w:nsid w:val="17EE42E6"/>
    <w:multiLevelType w:val="hybridMultilevel"/>
    <w:tmpl w:val="B94C0B48"/>
    <w:lvl w:ilvl="0" w:tplc="5810C6AE">
      <w:start w:val="1"/>
      <w:numFmt w:val="bullet"/>
      <w:lvlText w:val=""/>
      <w:lvlJc w:val="left"/>
      <w:pPr>
        <w:ind w:left="360" w:hanging="360"/>
      </w:pPr>
      <w:rPr>
        <w:rFonts w:ascii="Symbol" w:hAnsi="Symbol" w:hint="default"/>
      </w:rPr>
    </w:lvl>
    <w:lvl w:ilvl="1" w:tplc="10F4C2B4">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987FD7"/>
    <w:multiLevelType w:val="hybridMultilevel"/>
    <w:tmpl w:val="547EBCB2"/>
    <w:lvl w:ilvl="0" w:tplc="5BF2C8B4">
      <w:start w:val="1"/>
      <w:numFmt w:val="bullet"/>
      <w:lvlText w:val=""/>
      <w:lvlJc w:val="left"/>
      <w:pPr>
        <w:ind w:left="720" w:hanging="360"/>
      </w:pPr>
      <w:rPr>
        <w:rFonts w:ascii="Symbol" w:hAnsi="Symbol" w:cs="Symbol" w:hint="default"/>
        <w:kern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EE0E16"/>
    <w:multiLevelType w:val="hybridMultilevel"/>
    <w:tmpl w:val="398C3768"/>
    <w:lvl w:ilvl="0" w:tplc="5BF2C8B4">
      <w:start w:val="1"/>
      <w:numFmt w:val="bullet"/>
      <w:lvlText w:val=""/>
      <w:lvlJc w:val="left"/>
      <w:pPr>
        <w:ind w:left="891" w:hanging="360"/>
      </w:pPr>
      <w:rPr>
        <w:rFonts w:ascii="Symbol" w:hAnsi="Symbol" w:cs="Symbol" w:hint="default"/>
        <w:kern w:val="16"/>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18">
    <w:nsid w:val="29C1173F"/>
    <w:multiLevelType w:val="hybridMultilevel"/>
    <w:tmpl w:val="0224635A"/>
    <w:lvl w:ilvl="0" w:tplc="735C2CA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046B28"/>
    <w:multiLevelType w:val="hybridMultilevel"/>
    <w:tmpl w:val="06C075F0"/>
    <w:lvl w:ilvl="0" w:tplc="5810C6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6F54AA"/>
    <w:multiLevelType w:val="hybridMultilevel"/>
    <w:tmpl w:val="8286B578"/>
    <w:lvl w:ilvl="0" w:tplc="5810C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16DCB"/>
    <w:multiLevelType w:val="hybridMultilevel"/>
    <w:tmpl w:val="D92A9CBE"/>
    <w:lvl w:ilvl="0" w:tplc="5810C6AE">
      <w:start w:val="1"/>
      <w:numFmt w:val="bullet"/>
      <w:lvlText w:val=""/>
      <w:lvlJc w:val="left"/>
      <w:pPr>
        <w:ind w:left="360" w:hanging="360"/>
      </w:pPr>
      <w:rPr>
        <w:rFonts w:ascii="Symbol" w:hAnsi="Symbol" w:hint="default"/>
      </w:rPr>
    </w:lvl>
    <w:lvl w:ilvl="1" w:tplc="CE9821DC">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6941E0"/>
    <w:multiLevelType w:val="hybridMultilevel"/>
    <w:tmpl w:val="BD82D0E8"/>
    <w:lvl w:ilvl="0" w:tplc="5810C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A5AF0"/>
    <w:multiLevelType w:val="hybridMultilevel"/>
    <w:tmpl w:val="4552B8FC"/>
    <w:lvl w:ilvl="0" w:tplc="2D7C5CD6">
      <w:start w:val="1"/>
      <w:numFmt w:val="bullet"/>
      <w:lvlText w:val=""/>
      <w:lvlJc w:val="left"/>
      <w:pPr>
        <w:ind w:left="360" w:hanging="360"/>
      </w:pPr>
      <w:rPr>
        <w:rFonts w:ascii="Symbol" w:hAnsi="Symbol" w:cs="Symbol" w:hint="default"/>
        <w:kern w:val="16"/>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B02DD0"/>
    <w:multiLevelType w:val="hybridMultilevel"/>
    <w:tmpl w:val="2996E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792C6B"/>
    <w:multiLevelType w:val="hybridMultilevel"/>
    <w:tmpl w:val="762A8BD6"/>
    <w:lvl w:ilvl="0" w:tplc="F6B2CC76">
      <w:start w:val="1"/>
      <w:numFmt w:val="decimal"/>
      <w:lvlText w:val="%1-"/>
      <w:lvlJc w:val="left"/>
      <w:pPr>
        <w:ind w:left="862"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9701424"/>
    <w:multiLevelType w:val="hybridMultilevel"/>
    <w:tmpl w:val="C4CC58B4"/>
    <w:lvl w:ilvl="0" w:tplc="5810C6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D7B1A18"/>
    <w:multiLevelType w:val="hybridMultilevel"/>
    <w:tmpl w:val="69EE46F0"/>
    <w:lvl w:ilvl="0" w:tplc="5BF2C8B4">
      <w:start w:val="1"/>
      <w:numFmt w:val="bullet"/>
      <w:lvlText w:val=""/>
      <w:lvlJc w:val="left"/>
      <w:pPr>
        <w:tabs>
          <w:tab w:val="num" w:pos="360"/>
        </w:tabs>
        <w:ind w:left="360" w:hanging="360"/>
      </w:pPr>
      <w:rPr>
        <w:rFonts w:ascii="Symbol" w:hAnsi="Symbol" w:cs="Symbol" w:hint="default"/>
        <w:kern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F511436"/>
    <w:multiLevelType w:val="hybridMultilevel"/>
    <w:tmpl w:val="1F684814"/>
    <w:lvl w:ilvl="0" w:tplc="B608D24E">
      <w:start w:val="1"/>
      <w:numFmt w:val="bullet"/>
      <w:lvlText w:val=""/>
      <w:lvlJc w:val="left"/>
      <w:pPr>
        <w:ind w:left="1134" w:hanging="360"/>
      </w:pPr>
      <w:rPr>
        <w:rFonts w:ascii="Symbol" w:hAnsi="Symbol" w:hint="default"/>
        <w:color w:val="000000" w:themeColor="text1"/>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9">
    <w:nsid w:val="50F6280E"/>
    <w:multiLevelType w:val="hybridMultilevel"/>
    <w:tmpl w:val="A936F026"/>
    <w:lvl w:ilvl="0" w:tplc="5810C6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681183"/>
    <w:multiLevelType w:val="hybridMultilevel"/>
    <w:tmpl w:val="42D2C8DE"/>
    <w:lvl w:ilvl="0" w:tplc="5810C6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426759"/>
    <w:multiLevelType w:val="hybridMultilevel"/>
    <w:tmpl w:val="3ADEA9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64F641E"/>
    <w:multiLevelType w:val="hybridMultilevel"/>
    <w:tmpl w:val="3B36E1F8"/>
    <w:lvl w:ilvl="0" w:tplc="5810C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690CA5"/>
    <w:multiLevelType w:val="hybridMultilevel"/>
    <w:tmpl w:val="AD38D640"/>
    <w:lvl w:ilvl="0" w:tplc="5BF2C8B4">
      <w:start w:val="1"/>
      <w:numFmt w:val="bullet"/>
      <w:lvlText w:val=""/>
      <w:lvlJc w:val="left"/>
      <w:pPr>
        <w:ind w:left="891" w:hanging="360"/>
      </w:pPr>
      <w:rPr>
        <w:rFonts w:ascii="Symbol" w:hAnsi="Symbol" w:cs="Symbol" w:hint="default"/>
        <w:kern w:val="16"/>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4">
    <w:nsid w:val="58A912DE"/>
    <w:multiLevelType w:val="hybridMultilevel"/>
    <w:tmpl w:val="21AADB30"/>
    <w:lvl w:ilvl="0" w:tplc="5810C6AE">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5">
    <w:nsid w:val="5E105FFD"/>
    <w:multiLevelType w:val="hybridMultilevel"/>
    <w:tmpl w:val="6A50E348"/>
    <w:lvl w:ilvl="0" w:tplc="5810C6AE">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6">
    <w:nsid w:val="5F0B7F30"/>
    <w:multiLevelType w:val="hybridMultilevel"/>
    <w:tmpl w:val="D1321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FEF2CC2"/>
    <w:multiLevelType w:val="hybridMultilevel"/>
    <w:tmpl w:val="EFD213D8"/>
    <w:lvl w:ilvl="0" w:tplc="5810C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1542DB"/>
    <w:multiLevelType w:val="hybridMultilevel"/>
    <w:tmpl w:val="0FD48B60"/>
    <w:lvl w:ilvl="0" w:tplc="5810C6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67E4BE3"/>
    <w:multiLevelType w:val="hybridMultilevel"/>
    <w:tmpl w:val="1E90E93E"/>
    <w:lvl w:ilvl="0" w:tplc="5810C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8512AE"/>
    <w:multiLevelType w:val="hybridMultilevel"/>
    <w:tmpl w:val="BB2C0F26"/>
    <w:lvl w:ilvl="0" w:tplc="0409000F">
      <w:start w:val="1"/>
      <w:numFmt w:val="decimal"/>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1">
    <w:nsid w:val="6FB67288"/>
    <w:multiLevelType w:val="hybridMultilevel"/>
    <w:tmpl w:val="4C94412C"/>
    <w:lvl w:ilvl="0" w:tplc="5BF2C8B4">
      <w:start w:val="1"/>
      <w:numFmt w:val="bullet"/>
      <w:lvlText w:val=""/>
      <w:lvlJc w:val="left"/>
      <w:pPr>
        <w:ind w:left="360" w:hanging="360"/>
      </w:pPr>
      <w:rPr>
        <w:rFonts w:ascii="Symbol" w:hAnsi="Symbol" w:cs="Symbol" w:hint="default"/>
        <w:kern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CB02D0"/>
    <w:multiLevelType w:val="hybridMultilevel"/>
    <w:tmpl w:val="34B2E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1A489A"/>
    <w:multiLevelType w:val="hybridMultilevel"/>
    <w:tmpl w:val="116CC942"/>
    <w:lvl w:ilvl="0" w:tplc="5BF2C8B4">
      <w:start w:val="1"/>
      <w:numFmt w:val="bullet"/>
      <w:lvlText w:val=""/>
      <w:lvlJc w:val="left"/>
      <w:pPr>
        <w:ind w:left="360" w:hanging="360"/>
      </w:pPr>
      <w:rPr>
        <w:rFonts w:ascii="Symbol" w:hAnsi="Symbol" w:cs="Symbol" w:hint="default"/>
        <w:kern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65C68D4"/>
    <w:multiLevelType w:val="hybridMultilevel"/>
    <w:tmpl w:val="FF806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7E13E42"/>
    <w:multiLevelType w:val="hybridMultilevel"/>
    <w:tmpl w:val="5010C9B4"/>
    <w:lvl w:ilvl="0" w:tplc="0409000F">
      <w:start w:val="1"/>
      <w:numFmt w:val="decimal"/>
      <w:lvlText w:val="%1."/>
      <w:lvlJc w:val="left"/>
      <w:pPr>
        <w:tabs>
          <w:tab w:val="num" w:pos="4319"/>
        </w:tabs>
        <w:ind w:left="4319" w:hanging="360"/>
      </w:pPr>
    </w:lvl>
    <w:lvl w:ilvl="1" w:tplc="04090019" w:tentative="1">
      <w:start w:val="1"/>
      <w:numFmt w:val="lowerLetter"/>
      <w:lvlText w:val="%2."/>
      <w:lvlJc w:val="left"/>
      <w:pPr>
        <w:tabs>
          <w:tab w:val="num" w:pos="4859"/>
        </w:tabs>
        <w:ind w:left="4859" w:hanging="360"/>
      </w:pPr>
    </w:lvl>
    <w:lvl w:ilvl="2" w:tplc="0409001B" w:tentative="1">
      <w:start w:val="1"/>
      <w:numFmt w:val="lowerRoman"/>
      <w:lvlText w:val="%3."/>
      <w:lvlJc w:val="right"/>
      <w:pPr>
        <w:tabs>
          <w:tab w:val="num" w:pos="5579"/>
        </w:tabs>
        <w:ind w:left="5579" w:hanging="180"/>
      </w:pPr>
    </w:lvl>
    <w:lvl w:ilvl="3" w:tplc="0409000F" w:tentative="1">
      <w:start w:val="1"/>
      <w:numFmt w:val="decimal"/>
      <w:lvlText w:val="%4."/>
      <w:lvlJc w:val="left"/>
      <w:pPr>
        <w:tabs>
          <w:tab w:val="num" w:pos="6299"/>
        </w:tabs>
        <w:ind w:left="6299" w:hanging="360"/>
      </w:pPr>
    </w:lvl>
    <w:lvl w:ilvl="4" w:tplc="04090019" w:tentative="1">
      <w:start w:val="1"/>
      <w:numFmt w:val="lowerLetter"/>
      <w:lvlText w:val="%5."/>
      <w:lvlJc w:val="left"/>
      <w:pPr>
        <w:tabs>
          <w:tab w:val="num" w:pos="7019"/>
        </w:tabs>
        <w:ind w:left="7019" w:hanging="360"/>
      </w:pPr>
    </w:lvl>
    <w:lvl w:ilvl="5" w:tplc="0409001B" w:tentative="1">
      <w:start w:val="1"/>
      <w:numFmt w:val="lowerRoman"/>
      <w:lvlText w:val="%6."/>
      <w:lvlJc w:val="right"/>
      <w:pPr>
        <w:tabs>
          <w:tab w:val="num" w:pos="7739"/>
        </w:tabs>
        <w:ind w:left="7739" w:hanging="180"/>
      </w:pPr>
    </w:lvl>
    <w:lvl w:ilvl="6" w:tplc="0409000F" w:tentative="1">
      <w:start w:val="1"/>
      <w:numFmt w:val="decimal"/>
      <w:lvlText w:val="%7."/>
      <w:lvlJc w:val="left"/>
      <w:pPr>
        <w:tabs>
          <w:tab w:val="num" w:pos="8459"/>
        </w:tabs>
        <w:ind w:left="8459" w:hanging="360"/>
      </w:pPr>
    </w:lvl>
    <w:lvl w:ilvl="7" w:tplc="04090019" w:tentative="1">
      <w:start w:val="1"/>
      <w:numFmt w:val="lowerLetter"/>
      <w:lvlText w:val="%8."/>
      <w:lvlJc w:val="left"/>
      <w:pPr>
        <w:tabs>
          <w:tab w:val="num" w:pos="9179"/>
        </w:tabs>
        <w:ind w:left="9179" w:hanging="360"/>
      </w:pPr>
    </w:lvl>
    <w:lvl w:ilvl="8" w:tplc="0409001B" w:tentative="1">
      <w:start w:val="1"/>
      <w:numFmt w:val="lowerRoman"/>
      <w:lvlText w:val="%9."/>
      <w:lvlJc w:val="right"/>
      <w:pPr>
        <w:tabs>
          <w:tab w:val="num" w:pos="9899"/>
        </w:tabs>
        <w:ind w:left="9899" w:hanging="180"/>
      </w:pPr>
    </w:lvl>
  </w:abstractNum>
  <w:abstractNum w:abstractNumId="46">
    <w:nsid w:val="7EB528AD"/>
    <w:multiLevelType w:val="hybridMultilevel"/>
    <w:tmpl w:val="4A9EE562"/>
    <w:lvl w:ilvl="0" w:tplc="5BF2C8B4">
      <w:start w:val="1"/>
      <w:numFmt w:val="bullet"/>
      <w:lvlText w:val=""/>
      <w:lvlJc w:val="left"/>
      <w:pPr>
        <w:ind w:left="360" w:hanging="360"/>
      </w:pPr>
      <w:rPr>
        <w:rFonts w:ascii="Symbol" w:hAnsi="Symbol" w:cs="Symbol" w:hint="default"/>
        <w:kern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4"/>
  </w:num>
  <w:num w:numId="3">
    <w:abstractNumId w:val="42"/>
  </w:num>
  <w:num w:numId="4">
    <w:abstractNumId w:val="40"/>
  </w:num>
  <w:num w:numId="5">
    <w:abstractNumId w:val="11"/>
  </w:num>
  <w:num w:numId="6">
    <w:abstractNumId w:val="21"/>
  </w:num>
  <w:num w:numId="7">
    <w:abstractNumId w:val="19"/>
  </w:num>
  <w:num w:numId="8">
    <w:abstractNumId w:val="15"/>
  </w:num>
  <w:num w:numId="9">
    <w:abstractNumId w:val="30"/>
  </w:num>
  <w:num w:numId="10">
    <w:abstractNumId w:val="29"/>
  </w:num>
  <w:num w:numId="11">
    <w:abstractNumId w:val="26"/>
  </w:num>
  <w:num w:numId="12">
    <w:abstractNumId w:val="41"/>
  </w:num>
  <w:num w:numId="13">
    <w:abstractNumId w:val="6"/>
  </w:num>
  <w:num w:numId="14">
    <w:abstractNumId w:val="3"/>
  </w:num>
  <w:num w:numId="15">
    <w:abstractNumId w:val="46"/>
  </w:num>
  <w:num w:numId="16">
    <w:abstractNumId w:val="27"/>
  </w:num>
  <w:num w:numId="17">
    <w:abstractNumId w:val="13"/>
  </w:num>
  <w:num w:numId="18">
    <w:abstractNumId w:val="45"/>
  </w:num>
  <w:num w:numId="19">
    <w:abstractNumId w:val="10"/>
  </w:num>
  <w:num w:numId="20">
    <w:abstractNumId w:val="36"/>
  </w:num>
  <w:num w:numId="21">
    <w:abstractNumId w:val="23"/>
  </w:num>
  <w:num w:numId="22">
    <w:abstractNumId w:val="43"/>
  </w:num>
  <w:num w:numId="23">
    <w:abstractNumId w:val="16"/>
  </w:num>
  <w:num w:numId="24">
    <w:abstractNumId w:val="1"/>
  </w:num>
  <w:num w:numId="25">
    <w:abstractNumId w:val="14"/>
  </w:num>
  <w:num w:numId="26">
    <w:abstractNumId w:val="35"/>
  </w:num>
  <w:num w:numId="27">
    <w:abstractNumId w:val="28"/>
  </w:num>
  <w:num w:numId="28">
    <w:abstractNumId w:val="38"/>
  </w:num>
  <w:num w:numId="29">
    <w:abstractNumId w:val="20"/>
  </w:num>
  <w:num w:numId="30">
    <w:abstractNumId w:val="4"/>
  </w:num>
  <w:num w:numId="31">
    <w:abstractNumId w:val="9"/>
  </w:num>
  <w:num w:numId="32">
    <w:abstractNumId w:val="2"/>
  </w:num>
  <w:num w:numId="33">
    <w:abstractNumId w:val="39"/>
  </w:num>
  <w:num w:numId="34">
    <w:abstractNumId w:val="22"/>
  </w:num>
  <w:num w:numId="35">
    <w:abstractNumId w:val="37"/>
  </w:num>
  <w:num w:numId="36">
    <w:abstractNumId w:val="24"/>
  </w:num>
  <w:num w:numId="37">
    <w:abstractNumId w:val="32"/>
  </w:num>
  <w:num w:numId="38">
    <w:abstractNumId w:val="34"/>
  </w:num>
  <w:num w:numId="39">
    <w:abstractNumId w:val="25"/>
  </w:num>
  <w:num w:numId="40">
    <w:abstractNumId w:val="31"/>
  </w:num>
  <w:num w:numId="41">
    <w:abstractNumId w:val="17"/>
  </w:num>
  <w:num w:numId="42">
    <w:abstractNumId w:val="0"/>
  </w:num>
  <w:num w:numId="43">
    <w:abstractNumId w:val="8"/>
  </w:num>
  <w:num w:numId="44">
    <w:abstractNumId w:val="33"/>
  </w:num>
  <w:num w:numId="45">
    <w:abstractNumId w:val="5"/>
  </w:num>
  <w:num w:numId="46">
    <w:abstractNumId w:val="18"/>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01A64"/>
    <w:rsid w:val="0000231C"/>
    <w:rsid w:val="00012E4C"/>
    <w:rsid w:val="00035CB8"/>
    <w:rsid w:val="00037954"/>
    <w:rsid w:val="00037D82"/>
    <w:rsid w:val="000468E2"/>
    <w:rsid w:val="00050A1F"/>
    <w:rsid w:val="0005346E"/>
    <w:rsid w:val="00053E92"/>
    <w:rsid w:val="00057F93"/>
    <w:rsid w:val="000707D5"/>
    <w:rsid w:val="000742C8"/>
    <w:rsid w:val="00074B74"/>
    <w:rsid w:val="00085190"/>
    <w:rsid w:val="00093CA5"/>
    <w:rsid w:val="000A1002"/>
    <w:rsid w:val="000A64F4"/>
    <w:rsid w:val="000D128B"/>
    <w:rsid w:val="000D27BC"/>
    <w:rsid w:val="000F7B7D"/>
    <w:rsid w:val="00102653"/>
    <w:rsid w:val="0011226F"/>
    <w:rsid w:val="0011598E"/>
    <w:rsid w:val="00120EB4"/>
    <w:rsid w:val="00123E12"/>
    <w:rsid w:val="0012708C"/>
    <w:rsid w:val="00134AF9"/>
    <w:rsid w:val="0013632B"/>
    <w:rsid w:val="0014724B"/>
    <w:rsid w:val="00155767"/>
    <w:rsid w:val="0016243F"/>
    <w:rsid w:val="0016377F"/>
    <w:rsid w:val="00172635"/>
    <w:rsid w:val="0017337E"/>
    <w:rsid w:val="001872FB"/>
    <w:rsid w:val="001917BA"/>
    <w:rsid w:val="00192B0A"/>
    <w:rsid w:val="00195A4D"/>
    <w:rsid w:val="001A4C69"/>
    <w:rsid w:val="001A5454"/>
    <w:rsid w:val="001D4784"/>
    <w:rsid w:val="001D4E39"/>
    <w:rsid w:val="001E3E50"/>
    <w:rsid w:val="001F758D"/>
    <w:rsid w:val="002002C4"/>
    <w:rsid w:val="002036E7"/>
    <w:rsid w:val="002040E8"/>
    <w:rsid w:val="00217A3E"/>
    <w:rsid w:val="00221FFC"/>
    <w:rsid w:val="00227D45"/>
    <w:rsid w:val="0023048E"/>
    <w:rsid w:val="002343C6"/>
    <w:rsid w:val="00235D5A"/>
    <w:rsid w:val="00240625"/>
    <w:rsid w:val="00243165"/>
    <w:rsid w:val="00251338"/>
    <w:rsid w:val="00253FE3"/>
    <w:rsid w:val="0026113A"/>
    <w:rsid w:val="002612C9"/>
    <w:rsid w:val="00261404"/>
    <w:rsid w:val="00265B45"/>
    <w:rsid w:val="002718F4"/>
    <w:rsid w:val="002735D0"/>
    <w:rsid w:val="00282ECC"/>
    <w:rsid w:val="002931D6"/>
    <w:rsid w:val="002A0547"/>
    <w:rsid w:val="002B2ED8"/>
    <w:rsid w:val="002C6743"/>
    <w:rsid w:val="002D5356"/>
    <w:rsid w:val="002E1BD7"/>
    <w:rsid w:val="002E1D3E"/>
    <w:rsid w:val="00303C0C"/>
    <w:rsid w:val="003215D4"/>
    <w:rsid w:val="003254AB"/>
    <w:rsid w:val="00334497"/>
    <w:rsid w:val="00346A2B"/>
    <w:rsid w:val="00362F2B"/>
    <w:rsid w:val="00363B0E"/>
    <w:rsid w:val="0036534B"/>
    <w:rsid w:val="0036573B"/>
    <w:rsid w:val="00373ED8"/>
    <w:rsid w:val="00375D7B"/>
    <w:rsid w:val="003832E5"/>
    <w:rsid w:val="003847FD"/>
    <w:rsid w:val="00386629"/>
    <w:rsid w:val="00392769"/>
    <w:rsid w:val="003943C9"/>
    <w:rsid w:val="003957FC"/>
    <w:rsid w:val="003B01F2"/>
    <w:rsid w:val="003B1541"/>
    <w:rsid w:val="003B6EA3"/>
    <w:rsid w:val="003B755B"/>
    <w:rsid w:val="003C06E7"/>
    <w:rsid w:val="003C180B"/>
    <w:rsid w:val="003C4AA5"/>
    <w:rsid w:val="003C5AD4"/>
    <w:rsid w:val="003E0675"/>
    <w:rsid w:val="003F5454"/>
    <w:rsid w:val="003F6FC4"/>
    <w:rsid w:val="00402423"/>
    <w:rsid w:val="004042EB"/>
    <w:rsid w:val="00404E8E"/>
    <w:rsid w:val="00405955"/>
    <w:rsid w:val="004207B2"/>
    <w:rsid w:val="00423134"/>
    <w:rsid w:val="00423E31"/>
    <w:rsid w:val="0042460B"/>
    <w:rsid w:val="00426D19"/>
    <w:rsid w:val="004319D7"/>
    <w:rsid w:val="0045282B"/>
    <w:rsid w:val="00455E26"/>
    <w:rsid w:val="00456A74"/>
    <w:rsid w:val="00456DBA"/>
    <w:rsid w:val="00463E97"/>
    <w:rsid w:val="00464B66"/>
    <w:rsid w:val="004803CA"/>
    <w:rsid w:val="0048372E"/>
    <w:rsid w:val="00491504"/>
    <w:rsid w:val="00493D44"/>
    <w:rsid w:val="004A31B3"/>
    <w:rsid w:val="004B084C"/>
    <w:rsid w:val="004B29B9"/>
    <w:rsid w:val="004B555E"/>
    <w:rsid w:val="004C095F"/>
    <w:rsid w:val="004D0F9B"/>
    <w:rsid w:val="004E2985"/>
    <w:rsid w:val="004F06BF"/>
    <w:rsid w:val="0050213F"/>
    <w:rsid w:val="00505B99"/>
    <w:rsid w:val="00511A4D"/>
    <w:rsid w:val="00521A11"/>
    <w:rsid w:val="00523C18"/>
    <w:rsid w:val="0052414F"/>
    <w:rsid w:val="005337C3"/>
    <w:rsid w:val="00570FCE"/>
    <w:rsid w:val="00581352"/>
    <w:rsid w:val="005840C3"/>
    <w:rsid w:val="00584725"/>
    <w:rsid w:val="00586491"/>
    <w:rsid w:val="00596416"/>
    <w:rsid w:val="00596B1B"/>
    <w:rsid w:val="005A2894"/>
    <w:rsid w:val="005B636C"/>
    <w:rsid w:val="005B7C82"/>
    <w:rsid w:val="005C1355"/>
    <w:rsid w:val="005D4774"/>
    <w:rsid w:val="005E2361"/>
    <w:rsid w:val="00601A64"/>
    <w:rsid w:val="00604C76"/>
    <w:rsid w:val="0060567C"/>
    <w:rsid w:val="0060675A"/>
    <w:rsid w:val="00632B8D"/>
    <w:rsid w:val="00633750"/>
    <w:rsid w:val="00634667"/>
    <w:rsid w:val="00641F0E"/>
    <w:rsid w:val="006430CC"/>
    <w:rsid w:val="00643FF4"/>
    <w:rsid w:val="00651875"/>
    <w:rsid w:val="00661010"/>
    <w:rsid w:val="00662700"/>
    <w:rsid w:val="00675770"/>
    <w:rsid w:val="00693C1E"/>
    <w:rsid w:val="006959C2"/>
    <w:rsid w:val="006A1EA5"/>
    <w:rsid w:val="006A4A21"/>
    <w:rsid w:val="006A6EE7"/>
    <w:rsid w:val="006B42BF"/>
    <w:rsid w:val="006B597C"/>
    <w:rsid w:val="006C10DD"/>
    <w:rsid w:val="006C1BFD"/>
    <w:rsid w:val="006C24D8"/>
    <w:rsid w:val="006D06BE"/>
    <w:rsid w:val="006D354A"/>
    <w:rsid w:val="006E76B2"/>
    <w:rsid w:val="006F5F12"/>
    <w:rsid w:val="006F61B4"/>
    <w:rsid w:val="007017D0"/>
    <w:rsid w:val="007063B8"/>
    <w:rsid w:val="0071441C"/>
    <w:rsid w:val="00715E43"/>
    <w:rsid w:val="00721A58"/>
    <w:rsid w:val="00735212"/>
    <w:rsid w:val="00743B23"/>
    <w:rsid w:val="00751072"/>
    <w:rsid w:val="00761ABC"/>
    <w:rsid w:val="0077388E"/>
    <w:rsid w:val="00796773"/>
    <w:rsid w:val="00797F1F"/>
    <w:rsid w:val="007A6036"/>
    <w:rsid w:val="007B059C"/>
    <w:rsid w:val="007B7AE7"/>
    <w:rsid w:val="007D1A68"/>
    <w:rsid w:val="007E1A39"/>
    <w:rsid w:val="007E51AD"/>
    <w:rsid w:val="007F1AA5"/>
    <w:rsid w:val="007F2E77"/>
    <w:rsid w:val="007F334B"/>
    <w:rsid w:val="007F4477"/>
    <w:rsid w:val="007F4CB6"/>
    <w:rsid w:val="0082219E"/>
    <w:rsid w:val="00832D85"/>
    <w:rsid w:val="008339CA"/>
    <w:rsid w:val="00837158"/>
    <w:rsid w:val="008424FB"/>
    <w:rsid w:val="00847331"/>
    <w:rsid w:val="00850C6E"/>
    <w:rsid w:val="00850DDC"/>
    <w:rsid w:val="0085346C"/>
    <w:rsid w:val="00854127"/>
    <w:rsid w:val="00854AE7"/>
    <w:rsid w:val="0085595A"/>
    <w:rsid w:val="0086249A"/>
    <w:rsid w:val="008651ED"/>
    <w:rsid w:val="00867CC5"/>
    <w:rsid w:val="0087368B"/>
    <w:rsid w:val="00873B6A"/>
    <w:rsid w:val="008803BE"/>
    <w:rsid w:val="008847FF"/>
    <w:rsid w:val="0089292E"/>
    <w:rsid w:val="008A22C5"/>
    <w:rsid w:val="008B4C9F"/>
    <w:rsid w:val="008B7918"/>
    <w:rsid w:val="008D366D"/>
    <w:rsid w:val="008E2F67"/>
    <w:rsid w:val="008E40F9"/>
    <w:rsid w:val="008E628C"/>
    <w:rsid w:val="008F1BCE"/>
    <w:rsid w:val="008F1E90"/>
    <w:rsid w:val="008F4778"/>
    <w:rsid w:val="008F50B0"/>
    <w:rsid w:val="00910180"/>
    <w:rsid w:val="0091315A"/>
    <w:rsid w:val="009155BD"/>
    <w:rsid w:val="00915604"/>
    <w:rsid w:val="009157EA"/>
    <w:rsid w:val="009251D4"/>
    <w:rsid w:val="0092607E"/>
    <w:rsid w:val="00930D98"/>
    <w:rsid w:val="00935DEC"/>
    <w:rsid w:val="0093730A"/>
    <w:rsid w:val="009412A1"/>
    <w:rsid w:val="009467B0"/>
    <w:rsid w:val="009554E6"/>
    <w:rsid w:val="0095628D"/>
    <w:rsid w:val="00965A3E"/>
    <w:rsid w:val="00965CA5"/>
    <w:rsid w:val="00970099"/>
    <w:rsid w:val="00986433"/>
    <w:rsid w:val="00997E57"/>
    <w:rsid w:val="009A1FAB"/>
    <w:rsid w:val="009A4485"/>
    <w:rsid w:val="009B765B"/>
    <w:rsid w:val="009B7C7E"/>
    <w:rsid w:val="009C76ED"/>
    <w:rsid w:val="009D37F7"/>
    <w:rsid w:val="009E421A"/>
    <w:rsid w:val="00A12F84"/>
    <w:rsid w:val="00A4146E"/>
    <w:rsid w:val="00A42C64"/>
    <w:rsid w:val="00A43026"/>
    <w:rsid w:val="00A5166C"/>
    <w:rsid w:val="00A52DFB"/>
    <w:rsid w:val="00A60FEE"/>
    <w:rsid w:val="00A627E9"/>
    <w:rsid w:val="00A62F1F"/>
    <w:rsid w:val="00A63490"/>
    <w:rsid w:val="00A638D3"/>
    <w:rsid w:val="00A64338"/>
    <w:rsid w:val="00A70449"/>
    <w:rsid w:val="00A811E7"/>
    <w:rsid w:val="00A815D8"/>
    <w:rsid w:val="00A82B08"/>
    <w:rsid w:val="00A8363F"/>
    <w:rsid w:val="00A85876"/>
    <w:rsid w:val="00A861AE"/>
    <w:rsid w:val="00A96775"/>
    <w:rsid w:val="00AA5202"/>
    <w:rsid w:val="00AA74C6"/>
    <w:rsid w:val="00AA7E47"/>
    <w:rsid w:val="00AD458C"/>
    <w:rsid w:val="00AE0D65"/>
    <w:rsid w:val="00AE0E3A"/>
    <w:rsid w:val="00AE73DC"/>
    <w:rsid w:val="00AF20A5"/>
    <w:rsid w:val="00AF56F6"/>
    <w:rsid w:val="00AF6273"/>
    <w:rsid w:val="00AF68AA"/>
    <w:rsid w:val="00B07524"/>
    <w:rsid w:val="00B07C8E"/>
    <w:rsid w:val="00B112BD"/>
    <w:rsid w:val="00B11CED"/>
    <w:rsid w:val="00B22D11"/>
    <w:rsid w:val="00B24063"/>
    <w:rsid w:val="00B24B73"/>
    <w:rsid w:val="00B258C1"/>
    <w:rsid w:val="00B34955"/>
    <w:rsid w:val="00B352C4"/>
    <w:rsid w:val="00B3542D"/>
    <w:rsid w:val="00B376E3"/>
    <w:rsid w:val="00B404B3"/>
    <w:rsid w:val="00B40517"/>
    <w:rsid w:val="00B42CA0"/>
    <w:rsid w:val="00B47B85"/>
    <w:rsid w:val="00B53E31"/>
    <w:rsid w:val="00B66E5A"/>
    <w:rsid w:val="00B70144"/>
    <w:rsid w:val="00B84A95"/>
    <w:rsid w:val="00B87F4D"/>
    <w:rsid w:val="00B922BF"/>
    <w:rsid w:val="00BA166E"/>
    <w:rsid w:val="00BA6D7E"/>
    <w:rsid w:val="00BB1367"/>
    <w:rsid w:val="00BB2BA8"/>
    <w:rsid w:val="00BC3ABA"/>
    <w:rsid w:val="00BD4544"/>
    <w:rsid w:val="00BD6AB6"/>
    <w:rsid w:val="00BE2973"/>
    <w:rsid w:val="00BE329C"/>
    <w:rsid w:val="00BE509D"/>
    <w:rsid w:val="00BF053F"/>
    <w:rsid w:val="00BF064E"/>
    <w:rsid w:val="00BF6E5F"/>
    <w:rsid w:val="00C07EB7"/>
    <w:rsid w:val="00C16296"/>
    <w:rsid w:val="00C20FCC"/>
    <w:rsid w:val="00C27B43"/>
    <w:rsid w:val="00C34B23"/>
    <w:rsid w:val="00C43381"/>
    <w:rsid w:val="00C47257"/>
    <w:rsid w:val="00C4743C"/>
    <w:rsid w:val="00C47768"/>
    <w:rsid w:val="00C47933"/>
    <w:rsid w:val="00C64B19"/>
    <w:rsid w:val="00C85899"/>
    <w:rsid w:val="00C876AC"/>
    <w:rsid w:val="00C90AF5"/>
    <w:rsid w:val="00C926D8"/>
    <w:rsid w:val="00CA0050"/>
    <w:rsid w:val="00CA440C"/>
    <w:rsid w:val="00CA52F1"/>
    <w:rsid w:val="00CA7691"/>
    <w:rsid w:val="00CB301C"/>
    <w:rsid w:val="00CC17A3"/>
    <w:rsid w:val="00CD5A86"/>
    <w:rsid w:val="00CE2029"/>
    <w:rsid w:val="00CE56A9"/>
    <w:rsid w:val="00CE60B5"/>
    <w:rsid w:val="00CE695C"/>
    <w:rsid w:val="00CE7F62"/>
    <w:rsid w:val="00CF002A"/>
    <w:rsid w:val="00CF056A"/>
    <w:rsid w:val="00CF363B"/>
    <w:rsid w:val="00CF52C1"/>
    <w:rsid w:val="00D01708"/>
    <w:rsid w:val="00D2489E"/>
    <w:rsid w:val="00D321C5"/>
    <w:rsid w:val="00D34E57"/>
    <w:rsid w:val="00D41084"/>
    <w:rsid w:val="00D423F9"/>
    <w:rsid w:val="00D42D08"/>
    <w:rsid w:val="00D47FB4"/>
    <w:rsid w:val="00D65233"/>
    <w:rsid w:val="00D663B1"/>
    <w:rsid w:val="00D72883"/>
    <w:rsid w:val="00D8409D"/>
    <w:rsid w:val="00D85C91"/>
    <w:rsid w:val="00D91CB5"/>
    <w:rsid w:val="00DB1363"/>
    <w:rsid w:val="00DB2D61"/>
    <w:rsid w:val="00DB724A"/>
    <w:rsid w:val="00DB7296"/>
    <w:rsid w:val="00DB73E0"/>
    <w:rsid w:val="00DC2D20"/>
    <w:rsid w:val="00DC3AAE"/>
    <w:rsid w:val="00DD03E1"/>
    <w:rsid w:val="00DD2A16"/>
    <w:rsid w:val="00DE5016"/>
    <w:rsid w:val="00DE50EC"/>
    <w:rsid w:val="00DF4DF8"/>
    <w:rsid w:val="00DF7624"/>
    <w:rsid w:val="00E02EEB"/>
    <w:rsid w:val="00E0323D"/>
    <w:rsid w:val="00E10514"/>
    <w:rsid w:val="00E1325F"/>
    <w:rsid w:val="00E15A20"/>
    <w:rsid w:val="00E20E97"/>
    <w:rsid w:val="00E3048E"/>
    <w:rsid w:val="00E33F6A"/>
    <w:rsid w:val="00E40F5A"/>
    <w:rsid w:val="00E41540"/>
    <w:rsid w:val="00E41A2C"/>
    <w:rsid w:val="00E5253D"/>
    <w:rsid w:val="00E61AF5"/>
    <w:rsid w:val="00E624D9"/>
    <w:rsid w:val="00E636FA"/>
    <w:rsid w:val="00E73726"/>
    <w:rsid w:val="00E803F1"/>
    <w:rsid w:val="00E81CC3"/>
    <w:rsid w:val="00EA0989"/>
    <w:rsid w:val="00EA2068"/>
    <w:rsid w:val="00EB3150"/>
    <w:rsid w:val="00EC064D"/>
    <w:rsid w:val="00EC0772"/>
    <w:rsid w:val="00EC0A4A"/>
    <w:rsid w:val="00ED1814"/>
    <w:rsid w:val="00ED7B5E"/>
    <w:rsid w:val="00EE3A9F"/>
    <w:rsid w:val="00EE4F7D"/>
    <w:rsid w:val="00EE7E0D"/>
    <w:rsid w:val="00F06235"/>
    <w:rsid w:val="00F06407"/>
    <w:rsid w:val="00F11E6A"/>
    <w:rsid w:val="00F13002"/>
    <w:rsid w:val="00F30CB6"/>
    <w:rsid w:val="00F45034"/>
    <w:rsid w:val="00F5522D"/>
    <w:rsid w:val="00F56A9E"/>
    <w:rsid w:val="00F57AB4"/>
    <w:rsid w:val="00F65344"/>
    <w:rsid w:val="00F65B13"/>
    <w:rsid w:val="00F71425"/>
    <w:rsid w:val="00F71861"/>
    <w:rsid w:val="00F74D16"/>
    <w:rsid w:val="00F800A2"/>
    <w:rsid w:val="00F83C3B"/>
    <w:rsid w:val="00F87233"/>
    <w:rsid w:val="00F922A9"/>
    <w:rsid w:val="00F95FB7"/>
    <w:rsid w:val="00F97012"/>
    <w:rsid w:val="00FA090D"/>
    <w:rsid w:val="00FA6696"/>
    <w:rsid w:val="00FA7722"/>
    <w:rsid w:val="00FB2BD7"/>
    <w:rsid w:val="00FC7045"/>
    <w:rsid w:val="00FC7ECA"/>
    <w:rsid w:val="00FD0F44"/>
    <w:rsid w:val="00FD5A8D"/>
    <w:rsid w:val="00FD6CB3"/>
    <w:rsid w:val="00FE5739"/>
    <w:rsid w:val="00FE7365"/>
    <w:rsid w:val="00FE788B"/>
    <w:rsid w:val="00FF002D"/>
    <w:rsid w:val="00FF1E05"/>
    <w:rsid w:val="00FF6F02"/>
    <w:rsid w:val="00FF70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074">
      <o:colormenu v:ext="edit" fillcolor="none [3052]"/>
    </o:shapedefaults>
    <o:shapelayout v:ext="edit">
      <o:idmap v:ext="edit" data="1"/>
      <o:rules v:ext="edit">
        <o:r id="V:Rule5" type="connector" idref="#_x0000_s1309"/>
        <o:r id="V:Rule6" type="connector" idref="#_x0000_s1308"/>
        <o:r id="V:Rule7" type="connector" idref="#_x0000_s1310"/>
        <o:r id="V:Rule8" type="connector" idref="#_x0000_s13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A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1A64"/>
  </w:style>
  <w:style w:type="paragraph" w:styleId="Footer">
    <w:name w:val="footer"/>
    <w:basedOn w:val="Normal"/>
    <w:link w:val="FooterChar"/>
    <w:uiPriority w:val="99"/>
    <w:unhideWhenUsed/>
    <w:rsid w:val="00601A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1A64"/>
  </w:style>
  <w:style w:type="paragraph" w:customStyle="1" w:styleId="TraditionalArabic12">
    <w:name w:val="نمط (العربية وغيرها) Traditional Arabic (العربية وغيرها) ‏12 نقط..."/>
    <w:basedOn w:val="Normal"/>
    <w:rsid w:val="00601A64"/>
    <w:pPr>
      <w:bidi/>
      <w:spacing w:after="0" w:line="240" w:lineRule="auto"/>
      <w:jc w:val="center"/>
    </w:pPr>
    <w:rPr>
      <w:rFonts w:ascii="Times New Roman" w:eastAsia="Times New Roman" w:hAnsi="Times New Roman" w:cs="Times New Roman"/>
      <w:b/>
      <w:bCs/>
      <w:sz w:val="20"/>
      <w:szCs w:val="24"/>
    </w:rPr>
  </w:style>
  <w:style w:type="paragraph" w:styleId="ListParagraph">
    <w:name w:val="List Paragraph"/>
    <w:basedOn w:val="Normal"/>
    <w:qFormat/>
    <w:rsid w:val="00F65344"/>
    <w:pPr>
      <w:bidi/>
      <w:spacing w:after="120" w:line="240" w:lineRule="auto"/>
      <w:ind w:left="720"/>
      <w:contextualSpacing/>
      <w:jc w:val="both"/>
    </w:pPr>
    <w:rPr>
      <w:rFonts w:ascii="Calibri" w:eastAsia="Calibri" w:hAnsi="Calibri" w:cs="Traditional Arabic"/>
      <w:sz w:val="36"/>
      <w:szCs w:val="36"/>
    </w:rPr>
  </w:style>
  <w:style w:type="character" w:customStyle="1" w:styleId="hit">
    <w:name w:val="hit"/>
    <w:basedOn w:val="DefaultParagraphFont"/>
    <w:rsid w:val="002002C4"/>
  </w:style>
  <w:style w:type="paragraph" w:styleId="BalloonText">
    <w:name w:val="Balloon Text"/>
    <w:basedOn w:val="Normal"/>
    <w:link w:val="BalloonTextChar"/>
    <w:uiPriority w:val="99"/>
    <w:semiHidden/>
    <w:unhideWhenUsed/>
    <w:rsid w:val="00200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2C4"/>
    <w:rPr>
      <w:rFonts w:ascii="Tahoma" w:hAnsi="Tahoma" w:cs="Tahoma"/>
      <w:sz w:val="16"/>
      <w:szCs w:val="16"/>
    </w:rPr>
  </w:style>
  <w:style w:type="character" w:customStyle="1" w:styleId="shorttext1">
    <w:name w:val="short_text1"/>
    <w:basedOn w:val="DefaultParagraphFont"/>
    <w:rsid w:val="0045282B"/>
    <w:rPr>
      <w:sz w:val="29"/>
      <w:szCs w:val="29"/>
    </w:rPr>
  </w:style>
  <w:style w:type="character" w:customStyle="1" w:styleId="14">
    <w:name w:val="نمط ‏14 نقطة"/>
    <w:basedOn w:val="DefaultParagraphFont"/>
    <w:rsid w:val="00C20FCC"/>
    <w:rPr>
      <w:sz w:val="24"/>
      <w:szCs w:val="28"/>
    </w:rPr>
  </w:style>
  <w:style w:type="table" w:styleId="TableGrid">
    <w:name w:val="Table Grid"/>
    <w:basedOn w:val="TableNormal"/>
    <w:uiPriority w:val="59"/>
    <w:rsid w:val="008651ED"/>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qFormat/>
    <w:rsid w:val="00BE297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customStyle="1" w:styleId="a">
    <w:name w:val="نمط  سرد الفقرات + إلى اليمين"/>
    <w:basedOn w:val="Normal"/>
    <w:rsid w:val="001E3E50"/>
    <w:pPr>
      <w:bidi/>
      <w:spacing w:after="120" w:line="240" w:lineRule="auto"/>
      <w:ind w:left="720"/>
      <w:contextualSpacing/>
    </w:pPr>
    <w:rPr>
      <w:rFonts w:ascii="Times New Roman" w:eastAsia="Times New Roman" w:hAnsi="Times New Roman" w:cs="Traditional Arabic"/>
      <w:sz w:val="28"/>
      <w:szCs w:val="36"/>
    </w:rPr>
  </w:style>
  <w:style w:type="paragraph" w:customStyle="1" w:styleId="a0">
    <w:name w:val="نمط إلى اليمين"/>
    <w:basedOn w:val="Normal"/>
    <w:rsid w:val="001E3E50"/>
    <w:pPr>
      <w:bidi/>
      <w:spacing w:after="120" w:line="240" w:lineRule="auto"/>
    </w:pPr>
    <w:rPr>
      <w:rFonts w:ascii="Times New Roman" w:eastAsia="Times New Roman" w:hAnsi="Times New Roman" w:cs="Traditional Arabic"/>
      <w:sz w:val="28"/>
      <w:szCs w:val="36"/>
    </w:rPr>
  </w:style>
  <w:style w:type="character" w:styleId="Hyperlink">
    <w:name w:val="Hyperlink"/>
    <w:basedOn w:val="DefaultParagraphFont"/>
    <w:uiPriority w:val="99"/>
    <w:unhideWhenUsed/>
    <w:rsid w:val="006C10DD"/>
    <w:rPr>
      <w:color w:val="0000FF" w:themeColor="hyperlink"/>
      <w:u w:val="single"/>
    </w:rPr>
  </w:style>
  <w:style w:type="character" w:styleId="FollowedHyperlink">
    <w:name w:val="FollowedHyperlink"/>
    <w:basedOn w:val="DefaultParagraphFont"/>
    <w:uiPriority w:val="99"/>
    <w:semiHidden/>
    <w:unhideWhenUsed/>
    <w:rsid w:val="002C674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5266692">
      <w:bodyDiv w:val="1"/>
      <w:marLeft w:val="0"/>
      <w:marRight w:val="0"/>
      <w:marTop w:val="0"/>
      <w:marBottom w:val="0"/>
      <w:divBdr>
        <w:top w:val="none" w:sz="0" w:space="0" w:color="auto"/>
        <w:left w:val="none" w:sz="0" w:space="0" w:color="auto"/>
        <w:bottom w:val="none" w:sz="0" w:space="0" w:color="auto"/>
        <w:right w:val="none" w:sz="0" w:space="0" w:color="auto"/>
      </w:divBdr>
      <w:divsChild>
        <w:div w:id="1800343315">
          <w:marLeft w:val="120"/>
          <w:marRight w:val="75"/>
          <w:marTop w:val="0"/>
          <w:marBottom w:val="0"/>
          <w:divBdr>
            <w:top w:val="none" w:sz="0" w:space="0" w:color="auto"/>
            <w:left w:val="none" w:sz="0" w:space="0" w:color="auto"/>
            <w:bottom w:val="none" w:sz="0" w:space="0" w:color="auto"/>
            <w:right w:val="none" w:sz="0" w:space="0" w:color="auto"/>
          </w:divBdr>
          <w:divsChild>
            <w:div w:id="1491167562">
              <w:marLeft w:val="0"/>
              <w:marRight w:val="0"/>
              <w:marTop w:val="0"/>
              <w:marBottom w:val="0"/>
              <w:divBdr>
                <w:top w:val="none" w:sz="0" w:space="0" w:color="auto"/>
                <w:left w:val="none" w:sz="0" w:space="0" w:color="auto"/>
                <w:bottom w:val="none" w:sz="0" w:space="0" w:color="auto"/>
                <w:right w:val="none" w:sz="0" w:space="0" w:color="auto"/>
              </w:divBdr>
              <w:divsChild>
                <w:div w:id="538782678">
                  <w:marLeft w:val="0"/>
                  <w:marRight w:val="0"/>
                  <w:marTop w:val="0"/>
                  <w:marBottom w:val="0"/>
                  <w:divBdr>
                    <w:top w:val="none" w:sz="0" w:space="0" w:color="auto"/>
                    <w:left w:val="none" w:sz="0" w:space="0" w:color="auto"/>
                    <w:bottom w:val="none" w:sz="0" w:space="0" w:color="auto"/>
                    <w:right w:val="none" w:sz="0" w:space="0" w:color="auto"/>
                  </w:divBdr>
                  <w:divsChild>
                    <w:div w:id="1214196483">
                      <w:marLeft w:val="0"/>
                      <w:marRight w:val="0"/>
                      <w:marTop w:val="0"/>
                      <w:marBottom w:val="0"/>
                      <w:divBdr>
                        <w:top w:val="none" w:sz="0" w:space="0" w:color="auto"/>
                        <w:left w:val="none" w:sz="0" w:space="0" w:color="auto"/>
                        <w:bottom w:val="none" w:sz="0" w:space="0" w:color="auto"/>
                        <w:right w:val="none" w:sz="0" w:space="0" w:color="auto"/>
                      </w:divBdr>
                      <w:divsChild>
                        <w:div w:id="1799225346">
                          <w:marLeft w:val="0"/>
                          <w:marRight w:val="0"/>
                          <w:marTop w:val="0"/>
                          <w:marBottom w:val="0"/>
                          <w:divBdr>
                            <w:top w:val="single" w:sz="6" w:space="4" w:color="999999"/>
                            <w:left w:val="single" w:sz="6" w:space="4" w:color="999999"/>
                            <w:bottom w:val="single" w:sz="6" w:space="4" w:color="999999"/>
                            <w:right w:val="single" w:sz="6" w:space="4" w:color="999999"/>
                          </w:divBdr>
                          <w:divsChild>
                            <w:div w:id="1965888886">
                              <w:marLeft w:val="0"/>
                              <w:marRight w:val="0"/>
                              <w:marTop w:val="0"/>
                              <w:marBottom w:val="0"/>
                              <w:divBdr>
                                <w:top w:val="none" w:sz="0" w:space="0" w:color="auto"/>
                                <w:left w:val="none" w:sz="0" w:space="0" w:color="auto"/>
                                <w:bottom w:val="none" w:sz="0" w:space="0" w:color="auto"/>
                                <w:right w:val="none" w:sz="0" w:space="0" w:color="auto"/>
                              </w:divBdr>
                              <w:divsChild>
                                <w:div w:id="883366883">
                                  <w:marLeft w:val="0"/>
                                  <w:marRight w:val="5250"/>
                                  <w:marTop w:val="0"/>
                                  <w:marBottom w:val="0"/>
                                  <w:divBdr>
                                    <w:top w:val="none" w:sz="0" w:space="0" w:color="auto"/>
                                    <w:left w:val="none" w:sz="0" w:space="0" w:color="auto"/>
                                    <w:bottom w:val="none" w:sz="0" w:space="0" w:color="auto"/>
                                    <w:right w:val="none" w:sz="0" w:space="0" w:color="auto"/>
                                  </w:divBdr>
                                  <w:divsChild>
                                    <w:div w:id="4742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dexalimentarius.net/web/index_en.jsp"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51A5"/>
    <w:rsid w:val="003651A5"/>
    <w:rsid w:val="00BB2A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44E2A3C9554D01A4041D65C3EF7977">
    <w:name w:val="AE44E2A3C9554D01A4041D65C3EF7977"/>
    <w:rsid w:val="003651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E86A-6965-488B-B200-CF7CE2DA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5199</Words>
  <Characters>29639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meltawila</dc:creator>
  <cp:lastModifiedBy>mahmoud</cp:lastModifiedBy>
  <cp:revision>3</cp:revision>
  <cp:lastPrinted>2010-02-27T07:48:00Z</cp:lastPrinted>
  <dcterms:created xsi:type="dcterms:W3CDTF">2011-01-11T23:03:00Z</dcterms:created>
  <dcterms:modified xsi:type="dcterms:W3CDTF">2011-01-19T22:32:00Z</dcterms:modified>
</cp:coreProperties>
</file>